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572A8B" w:rsidTr="00572A8B">
        <w:trPr>
          <w:trHeight w:val="280"/>
        </w:trPr>
        <w:tc>
          <w:tcPr>
            <w:tcW w:w="9558" w:type="dxa"/>
            <w:hideMark/>
          </w:tcPr>
          <w:p w:rsidR="00572A8B" w:rsidRDefault="00572A8B" w:rsidP="006A2512">
            <w:pPr>
              <w:pStyle w:val="ConsPlusNormal"/>
              <w:spacing w:line="276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val="en-US"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eastAsia="ru-RU"/>
              </w:rPr>
              <w:t>ИРКУТСКАЯ  ОБЛАСТЬ</w:t>
            </w:r>
          </w:p>
        </w:tc>
      </w:tr>
      <w:tr w:rsidR="00572A8B" w:rsidTr="00572A8B">
        <w:trPr>
          <w:trHeight w:val="293"/>
        </w:trPr>
        <w:tc>
          <w:tcPr>
            <w:tcW w:w="9558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72A8B" w:rsidTr="00572A8B">
        <w:trPr>
          <w:trHeight w:val="560"/>
        </w:trPr>
        <w:tc>
          <w:tcPr>
            <w:tcW w:w="9558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572A8B" w:rsidTr="00572A8B">
        <w:trPr>
          <w:trHeight w:val="267"/>
        </w:trPr>
        <w:tc>
          <w:tcPr>
            <w:tcW w:w="9558" w:type="dxa"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72A8B" w:rsidTr="00572A8B">
        <w:trPr>
          <w:trHeight w:val="369"/>
        </w:trPr>
        <w:tc>
          <w:tcPr>
            <w:tcW w:w="9558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572A8B" w:rsidTr="00572A8B">
        <w:trPr>
          <w:trHeight w:val="280"/>
        </w:trPr>
        <w:tc>
          <w:tcPr>
            <w:tcW w:w="9558" w:type="dxa"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72A8B" w:rsidTr="00572A8B">
        <w:trPr>
          <w:trHeight w:val="293"/>
        </w:trPr>
        <w:tc>
          <w:tcPr>
            <w:tcW w:w="9558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72A8B" w:rsidTr="00572A8B">
        <w:trPr>
          <w:trHeight w:val="280"/>
        </w:trPr>
        <w:tc>
          <w:tcPr>
            <w:tcW w:w="9558" w:type="dxa"/>
          </w:tcPr>
          <w:p w:rsidR="00572A8B" w:rsidRDefault="00535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D569C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21 </w:t>
            </w:r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1F2CE0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9C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1F2CE0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</w:t>
            </w:r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2014г.                          </w:t>
            </w:r>
            <w:r w:rsidR="00D569C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</w:t>
            </w:r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 w:rsidR="001E655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9C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57В</w:t>
            </w:r>
          </w:p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72A8B" w:rsidRPr="008641D8" w:rsidRDefault="00572A8B" w:rsidP="00390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  <w:r w:rsidRPr="008641D8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п. 4-е отделение </w:t>
            </w:r>
            <w:r w:rsidR="00390BF4" w:rsidRPr="008641D8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ГСС</w:t>
            </w:r>
          </w:p>
        </w:tc>
      </w:tr>
      <w:tr w:rsidR="00572A8B" w:rsidTr="00572A8B">
        <w:trPr>
          <w:trHeight w:val="293"/>
        </w:trPr>
        <w:tc>
          <w:tcPr>
            <w:tcW w:w="9558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72A8B" w:rsidTr="00572A8B">
        <w:trPr>
          <w:trHeight w:val="280"/>
        </w:trPr>
        <w:tc>
          <w:tcPr>
            <w:tcW w:w="9558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572A8B" w:rsidRDefault="00572A8B" w:rsidP="00572A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572A8B" w:rsidTr="00572A8B">
        <w:trPr>
          <w:trHeight w:val="730"/>
        </w:trPr>
        <w:tc>
          <w:tcPr>
            <w:tcW w:w="6219" w:type="dxa"/>
          </w:tcPr>
          <w:p w:rsidR="00572A8B" w:rsidRDefault="001E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 в муниципальную программу</w:t>
            </w:r>
            <w:r w:rsidR="00572A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A8B"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 xml:space="preserve">«Обеспечение питьевой водой населения Писаревского сельского поселения </w:t>
            </w:r>
          </w:p>
          <w:p w:rsidR="00572A8B" w:rsidRDefault="005464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>на 2014-2016</w:t>
            </w:r>
            <w:r w:rsidR="00572A8B"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  <w:t>г.г.»</w:t>
            </w:r>
          </w:p>
          <w:p w:rsidR="00572A8B" w:rsidRDefault="00572A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2A8B" w:rsidRDefault="00572A8B" w:rsidP="00572A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572A8B" w:rsidRDefault="00572A8B" w:rsidP="00572A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572A8B" w:rsidP="00572A8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572A8B" w:rsidRDefault="00572A8B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734D" w:rsidRDefault="00572A8B" w:rsidP="006E734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8F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  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>«Обеспечение питьевой водой населения Писаревского сельского поселения</w:t>
      </w:r>
      <w:r w:rsidR="001F2CE0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 на 2014</w:t>
      </w:r>
      <w:r w:rsidR="0054647E">
        <w:rPr>
          <w:rFonts w:ascii="Times New Roman" w:eastAsia="Times New Roman" w:hAnsi="Times New Roman"/>
          <w:bCs/>
          <w:sz w:val="28"/>
          <w:szCs w:val="16"/>
          <w:lang w:eastAsia="ru-RU"/>
        </w:rPr>
        <w:t>-2016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>г.г.»</w:t>
      </w:r>
      <w:r w:rsidR="001E655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 w:rsidR="006E734D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</w:p>
    <w:p w:rsidR="001E6553" w:rsidRPr="006E734D" w:rsidRDefault="00572A8B" w:rsidP="006E734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(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 1)</w:t>
      </w:r>
      <w:r w:rsidR="006E734D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.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572A8B" w:rsidP="006A251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390BF4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F2CE0">
        <w:rPr>
          <w:rFonts w:ascii="Times New Roman" w:eastAsia="Times New Roman" w:hAnsi="Times New Roman"/>
          <w:bCs/>
          <w:sz w:val="28"/>
          <w:szCs w:val="28"/>
          <w:lang w:eastAsia="ru-RU"/>
        </w:rPr>
        <w:t>лава</w:t>
      </w:r>
      <w:r w:rsidR="00533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2A8B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Писаревского</w:t>
      </w:r>
      <w:r w:rsidR="00572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2A8B" w:rsidRPr="00572A8B" w:rsidRDefault="00572A8B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</w:t>
      </w:r>
      <w:r w:rsidR="001F2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Шевцов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72A8B" w:rsidRDefault="00572A8B" w:rsidP="00572A8B">
      <w:pPr>
        <w:pStyle w:val="a3"/>
      </w:pPr>
    </w:p>
    <w:p w:rsidR="00F96AF2" w:rsidRDefault="00F96AF2" w:rsidP="00572A8B">
      <w:pPr>
        <w:pStyle w:val="a3"/>
        <w:rPr>
          <w:rFonts w:ascii="Times New Roman" w:hAnsi="Times New Roman"/>
          <w:lang w:eastAsia="ar-SA"/>
        </w:rPr>
      </w:pPr>
    </w:p>
    <w:p w:rsidR="00F96AF2" w:rsidRDefault="00F96AF2" w:rsidP="00572A8B">
      <w:pPr>
        <w:pStyle w:val="a3"/>
        <w:rPr>
          <w:rFonts w:ascii="Times New Roman" w:hAnsi="Times New Roman"/>
          <w:lang w:eastAsia="ar-SA"/>
        </w:rPr>
      </w:pPr>
    </w:p>
    <w:p w:rsidR="00572A8B" w:rsidRDefault="00572A8B" w:rsidP="00572A8B">
      <w:pPr>
        <w:pStyle w:val="a3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Приложение № 1 </w:t>
      </w:r>
    </w:p>
    <w:p w:rsidR="00572A8B" w:rsidRDefault="00572A8B" w:rsidP="00572A8B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к  Постановлению главы  </w:t>
      </w:r>
    </w:p>
    <w:p w:rsidR="00572A8B" w:rsidRDefault="00572A8B" w:rsidP="00572A8B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572A8B" w:rsidRDefault="008F550B" w:rsidP="00727963">
      <w:pPr>
        <w:pStyle w:val="a3"/>
        <w:ind w:left="-284"/>
        <w:jc w:val="right"/>
        <w:rPr>
          <w:rFonts w:ascii="Times New Roman" w:eastAsia="Times New Roman" w:hAnsi="Times New Roman"/>
          <w:color w:val="000000"/>
          <w:spacing w:val="-5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от  </w:t>
      </w:r>
      <w:r w:rsidR="001F2CE0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« </w:t>
      </w:r>
      <w:r w:rsidR="00D569C3">
        <w:rPr>
          <w:rFonts w:ascii="Times New Roman" w:eastAsia="Times New Roman" w:hAnsi="Times New Roman"/>
          <w:color w:val="000000"/>
          <w:spacing w:val="-5"/>
          <w:lang w:eastAsia="ar-SA"/>
        </w:rPr>
        <w:t>21</w:t>
      </w:r>
      <w:r w:rsidR="001E6553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»  </w:t>
      </w:r>
      <w:r w:rsidR="00D569C3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ноября </w:t>
      </w:r>
      <w:r w:rsidR="00572A8B">
        <w:rPr>
          <w:rFonts w:ascii="Times New Roman" w:eastAsia="Times New Roman" w:hAnsi="Times New Roman"/>
          <w:color w:val="000000"/>
          <w:spacing w:val="-5"/>
          <w:lang w:eastAsia="ar-SA"/>
        </w:rPr>
        <w:t>2014 года №</w:t>
      </w:r>
      <w:r w:rsidR="001E6553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</w:t>
      </w:r>
      <w:r w:rsidR="00D569C3">
        <w:rPr>
          <w:rFonts w:ascii="Times New Roman" w:eastAsia="Times New Roman" w:hAnsi="Times New Roman"/>
          <w:color w:val="000000"/>
          <w:spacing w:val="-5"/>
          <w:lang w:eastAsia="ar-SA"/>
        </w:rPr>
        <w:t>57</w:t>
      </w:r>
      <w:proofErr w:type="gramStart"/>
      <w:r w:rsidR="00D569C3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В</w:t>
      </w:r>
      <w:proofErr w:type="gramEnd"/>
    </w:p>
    <w:p w:rsidR="00572A8B" w:rsidRDefault="00572A8B" w:rsidP="00572A8B">
      <w:pPr>
        <w:jc w:val="right"/>
        <w:rPr>
          <w:rFonts w:ascii="Times New Roman" w:hAnsi="Times New Roman"/>
          <w:b/>
          <w:sz w:val="28"/>
        </w:rPr>
      </w:pPr>
    </w:p>
    <w:p w:rsidR="00572A8B" w:rsidRDefault="00572A8B" w:rsidP="0057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  программа</w:t>
      </w:r>
    </w:p>
    <w:p w:rsidR="00572A8B" w:rsidRDefault="00572A8B" w:rsidP="00572A8B">
      <w:pPr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sz w:val="28"/>
          <w:szCs w:val="28"/>
        </w:rPr>
        <w:t>«Обеспечение  питьевой водой населения  Писаревск</w:t>
      </w:r>
      <w:r w:rsidR="001F2CE0">
        <w:rPr>
          <w:rFonts w:ascii="Times New Roman" w:hAnsi="Times New Roman"/>
          <w:b/>
          <w:sz w:val="28"/>
          <w:szCs w:val="28"/>
        </w:rPr>
        <w:t>ого сельского поселения  на 2014</w:t>
      </w:r>
      <w:r w:rsidR="0054647E">
        <w:rPr>
          <w:rFonts w:ascii="Times New Roman" w:hAnsi="Times New Roman"/>
          <w:b/>
          <w:sz w:val="28"/>
          <w:szCs w:val="28"/>
        </w:rPr>
        <w:t>-2016</w:t>
      </w:r>
      <w:r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36"/>
          <w:szCs w:val="36"/>
        </w:rPr>
        <w:t xml:space="preserve"> »</w:t>
      </w:r>
    </w:p>
    <w:p w:rsidR="00572A8B" w:rsidRDefault="00572A8B" w:rsidP="00572A8B">
      <w:pPr>
        <w:spacing w:after="0"/>
        <w:rPr>
          <w:b/>
          <w:bCs/>
        </w:rPr>
      </w:pP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. Паспорт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цели и задачи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Перечень мероприятий программы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Механизм    реализации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572A8B" w:rsidRDefault="00572A8B" w:rsidP="00572A8B">
      <w:pPr>
        <w:jc w:val="right"/>
        <w:rPr>
          <w:rFonts w:ascii="Times New Roman" w:hAnsi="Times New Roman"/>
          <w:b/>
          <w:sz w:val="28"/>
        </w:rPr>
      </w:pPr>
    </w:p>
    <w:p w:rsidR="00572A8B" w:rsidRDefault="00572A8B" w:rsidP="00572A8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</w:t>
            </w:r>
            <w:r w:rsidR="001F2CE0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кого сельского поселения на 2014</w:t>
            </w:r>
            <w:r w:rsidR="0054647E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-2016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г.г.»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Устав «Писаревского муниципального образования», </w:t>
            </w:r>
            <w:r>
              <w:rPr>
                <w:rFonts w:ascii="Times New Roman" w:hAnsi="Times New Roman"/>
                <w:sz w:val="28"/>
                <w:lang w:eastAsia="ru-RU"/>
              </w:rPr>
              <w:t>Постановление №74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  <w:p w:rsidR="00572A8B" w:rsidRDefault="00572A8B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 Основные цели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Целями программы является повышение </w:t>
            </w: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lastRenderedPageBreak/>
              <w:t>качества и надёжности предоставления коммунальной услуги  - водоснабжение,</w:t>
            </w:r>
          </w:p>
          <w:p w:rsidR="00572A8B" w:rsidRDefault="00572A8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 -улучшение и  создание устойчивых и эффективных механизмов для модернизации объектов водоснабжения.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572A8B" w:rsidRDefault="00572A8B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-обеспечение населения Писаревского сельского поселения,   качественной, соответствующей  установленным нормам питьевой водой.</w:t>
            </w:r>
          </w:p>
          <w:p w:rsidR="00572A8B" w:rsidRDefault="00572A8B">
            <w:pPr>
              <w:ind w:firstLine="34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</w:pP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1.7 Основные задачи 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Повышения качества питьевой воды.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 комплексных  мер  по созданию условий для улучшения  состояния здоровья  населения.   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4.Реализация государственной политики и требований  законодательных и иных нормативно-правовых актов в области «Обеспечения  питьевой водой населения  Писаревского сельского поселения»    </w:t>
            </w:r>
          </w:p>
          <w:p w:rsidR="00572A8B" w:rsidRDefault="00572A8B">
            <w:pPr>
              <w:suppressAutoHyphens/>
              <w:snapToGrid w:val="0"/>
              <w:jc w:val="both"/>
              <w:rPr>
                <w:rFonts w:ascii="Times New Roman" w:eastAsia="Batang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5.Обеспечение целевого расходования бюджетных  средств  выделенных в соответствии с  Бюджетом  Писаревского сельского поселения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 xml:space="preserve"> снижение уровня износа объектов коммунальной инфраструктуры;</w:t>
            </w:r>
          </w:p>
          <w:p w:rsidR="00572A8B" w:rsidRDefault="00572A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 w:rsidP="00AF62B1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1F2C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  <w:r w:rsidR="0054647E">
              <w:rPr>
                <w:rFonts w:ascii="Times New Roman" w:hAnsi="Times New Roman"/>
                <w:sz w:val="28"/>
              </w:rPr>
              <w:t>-2016</w:t>
            </w:r>
            <w:r w:rsidR="00572A8B">
              <w:rPr>
                <w:rFonts w:ascii="Times New Roman" w:hAnsi="Times New Roman"/>
                <w:sz w:val="28"/>
              </w:rPr>
              <w:t>г.г.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1.10  Объёмы и источники  финансирования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Общий объем финансирования Программы  составляет:</w:t>
            </w:r>
          </w:p>
          <w:p w:rsidR="00572A8B" w:rsidRDefault="001F2CE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 2014</w:t>
            </w:r>
            <w:r w:rsidR="0054647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-2016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годах 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1F2CE0" w:rsidRDefault="001F2CE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2014год </w:t>
            </w:r>
            <w:r w:rsidR="00EE44B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EE44B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238,00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2015 год –  </w:t>
            </w:r>
            <w:r w:rsidR="00EE44B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202,9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2016 год –  </w:t>
            </w:r>
            <w:r w:rsidR="00EE44B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0,00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Default="00572A8B" w:rsidP="0054647E">
            <w:pPr>
              <w:suppressAutoHyphens/>
              <w:autoSpaceDE w:val="0"/>
              <w:rPr>
                <w:rFonts w:ascii="Times New Roman" w:hAnsi="Times New Roman"/>
                <w:sz w:val="28"/>
              </w:rPr>
            </w:pPr>
          </w:p>
        </w:tc>
      </w:tr>
    </w:tbl>
    <w:p w:rsidR="00572A8B" w:rsidRDefault="00572A8B" w:rsidP="00572A8B">
      <w:pPr>
        <w:rPr>
          <w:rFonts w:ascii="Times New Roman" w:hAnsi="Times New Roman"/>
          <w:sz w:val="24"/>
        </w:rPr>
      </w:pPr>
    </w:p>
    <w:p w:rsidR="00572A8B" w:rsidRDefault="00572A8B" w:rsidP="00572A8B">
      <w:pPr>
        <w:rPr>
          <w:rFonts w:ascii="Times New Roman" w:hAnsi="Times New Roman"/>
          <w:sz w:val="24"/>
        </w:rPr>
      </w:pPr>
    </w:p>
    <w:p w:rsidR="00572A8B" w:rsidRDefault="00572A8B" w:rsidP="00572A8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572A8B" w:rsidRDefault="00572A8B" w:rsidP="00572A8B">
      <w:pPr>
        <w:pStyle w:val="a3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Состояние водных объектов Писаревского сельского поселения, являющихся источниками 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572A8B" w:rsidRDefault="00572A8B" w:rsidP="00572A8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замена распределительных водопроводных сетей;</w:t>
      </w:r>
    </w:p>
    <w:p w:rsidR="00572A8B" w:rsidRDefault="00572A8B" w:rsidP="00572A8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572A8B" w:rsidRDefault="00572A8B" w:rsidP="00572A8B">
      <w:pPr>
        <w:pStyle w:val="a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>- отсутствие значительных частных инвестиций в процесс модернизации и развития отрасли водоснабжения.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72A8B" w:rsidRDefault="00572A8B" w:rsidP="00572A8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Писаревское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состоит из 5 (пяти) населённых пунктов. </w:t>
      </w:r>
      <w:bookmarkStart w:id="1" w:name="_Toc185176909"/>
      <w:r>
        <w:rPr>
          <w:rFonts w:ascii="Times New Roman" w:hAnsi="Times New Roman"/>
          <w:sz w:val="28"/>
          <w:szCs w:val="28"/>
        </w:rPr>
        <w:t xml:space="preserve">Источником водоснабжения являются </w:t>
      </w:r>
      <w:bookmarkEnd w:id="1"/>
      <w:r>
        <w:rPr>
          <w:rFonts w:ascii="Times New Roman" w:hAnsi="Times New Roman"/>
          <w:sz w:val="28"/>
          <w:szCs w:val="28"/>
        </w:rPr>
        <w:t>9 (девять)  водозаборов из артезианских скважин с водонапорными башнями на них, которые в свою очередь подают воду в сеть.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пос. 4-е отд. Государственной селекционной станции,  частично имеется централизованная система водоснабжения от артезианских скважин с водонапорными башнями по типу «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 сегодня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</w:t>
      </w:r>
    </w:p>
    <w:p w:rsidR="00572A8B" w:rsidRPr="00FB1151" w:rsidRDefault="00572A8B" w:rsidP="00FB1151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Для решения этого круга вопросов данная Программа в своей основе предусматривает выполнение мероприятий по ликвидации и замене изношенных, ветхих сетей летнего водопровода,  а также приобретению насосов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572A8B" w:rsidRDefault="00572A8B" w:rsidP="00572A8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программы</w:t>
      </w:r>
    </w:p>
    <w:p w:rsidR="00572A8B" w:rsidRDefault="00572A8B" w:rsidP="00572A8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Программа разработана по результатам обследования проблем водоснабжения, с учетом предложений индивидуальных предпринимателей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обслуживающих водонапорные башни и предприятия коммунального комплекса МУСХП «Центральное».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 гигиеническим нормам. 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1. Гарантированное обеспечение населения питьевой водой, отвечающей действующим гигиеническим нормативам, в необходимом количестве.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2. Обеспечение нормативной непрерывности предоставления услуг хозяйственно-питьевого водоснабжения и повышение устойчивости систем водоснабжения.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3. Повышение качества предоставления услуг населению по водоснабжению с оптимизацией затрат на их оплату.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4. Обеспечение перспективы развития коммунальных систем хозяйственно-питьевого водоснабжения.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5. Восстановление, охрана и рациональное использование источников питьевого водоснабжения.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6. Улучшение на этой основе состояния здоровья населения и оздоровление социально-экологической обстановки в Писаревском сельском поселении.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572A8B" w:rsidRDefault="00572A8B" w:rsidP="00572A8B">
      <w:pPr>
        <w:pStyle w:val="a3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удовлетворение потребностей населения Писаревского сельского поселения в питьевой воде;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развитие систем забора и транспортировки воды, а также развития хозяйственного механизма водопользования, стимулирующего экономию питьевой воды;</w:t>
      </w:r>
    </w:p>
    <w:p w:rsidR="00572A8B" w:rsidRDefault="00572A8B" w:rsidP="00572A8B">
      <w:pPr>
        <w:pStyle w:val="a3"/>
        <w:ind w:firstLine="540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строительство, реконструкция, модернизация и ремонт объектов водоснабжения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 ;</w:t>
      </w:r>
      <w:proofErr w:type="gramEnd"/>
    </w:p>
    <w:p w:rsidR="00572A8B" w:rsidRDefault="00572A8B" w:rsidP="005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8B" w:rsidRDefault="00572A8B" w:rsidP="0074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451">
        <w:rPr>
          <w:rFonts w:ascii="Times New Roman" w:hAnsi="Times New Roman" w:cs="Times New Roman"/>
          <w:sz w:val="28"/>
          <w:szCs w:val="28"/>
        </w:rPr>
        <w:t xml:space="preserve">рок </w:t>
      </w:r>
      <w:r w:rsidR="001F2CE0">
        <w:rPr>
          <w:rFonts w:ascii="Times New Roman" w:hAnsi="Times New Roman" w:cs="Times New Roman"/>
          <w:sz w:val="28"/>
          <w:szCs w:val="28"/>
        </w:rPr>
        <w:t>реализации Программы</w:t>
      </w:r>
      <w:proofErr w:type="gramStart"/>
      <w:r w:rsidR="001F2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2CE0">
        <w:rPr>
          <w:rFonts w:ascii="Times New Roman" w:hAnsi="Times New Roman" w:cs="Times New Roman"/>
          <w:sz w:val="28"/>
          <w:szCs w:val="28"/>
        </w:rPr>
        <w:t xml:space="preserve">  2014</w:t>
      </w:r>
      <w:r w:rsidR="0054647E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1151" w:rsidRDefault="00FB1151" w:rsidP="00572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8B" w:rsidRDefault="00572A8B" w:rsidP="00572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4.Перечень мероприятий программы</w:t>
      </w:r>
    </w:p>
    <w:p w:rsidR="00572A8B" w:rsidRDefault="00572A8B" w:rsidP="00572A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8B" w:rsidRDefault="00572A8B" w:rsidP="00572A8B">
      <w:pPr>
        <w:pStyle w:val="a3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572A8B" w:rsidRDefault="00572A8B" w:rsidP="00572A8B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A36E6B" w:rsidRDefault="00A36E6B" w:rsidP="00A36E6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государственной политики и требований законодательных и иных нормативных правовых актов в области обеспечения населения питьевой водой, направленных на защиту здоровья населения и безопасности его проживания, защиту от возможных пожаров.</w:t>
      </w:r>
    </w:p>
    <w:p w:rsidR="007469CB" w:rsidRDefault="007469CB" w:rsidP="007469C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</w:p>
    <w:p w:rsidR="00572A8B" w:rsidRDefault="00572A8B" w:rsidP="007469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«Обеспечение питьевой водой населения Писаревс</w:t>
      </w:r>
      <w:r w:rsidR="00EE44B9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кого сельского поселения на 2014</w:t>
      </w:r>
      <w:r w:rsidR="0054647E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-2016</w:t>
      </w: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г.г.»</w:t>
      </w:r>
    </w:p>
    <w:p w:rsidR="00572A8B" w:rsidRDefault="00572A8B" w:rsidP="00572A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8"/>
        <w:gridCol w:w="1136"/>
        <w:gridCol w:w="1553"/>
        <w:gridCol w:w="1276"/>
        <w:gridCol w:w="1288"/>
        <w:gridCol w:w="993"/>
        <w:gridCol w:w="993"/>
        <w:gridCol w:w="1278"/>
      </w:tblGrid>
      <w:tr w:rsidR="007D6D3C" w:rsidTr="001F2CE0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№</w:t>
            </w:r>
          </w:p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D5CA7">
              <w:rPr>
                <w:rFonts w:ascii="Times New Roman" w:hAnsi="Times New Roman" w:cs="Times New Roman"/>
              </w:rPr>
              <w:t>п</w:t>
            </w:r>
            <w:proofErr w:type="gramEnd"/>
            <w:r w:rsidRPr="00FD5C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FD5CA7">
              <w:rPr>
                <w:rFonts w:ascii="Times New Roman" w:hAnsi="Times New Roman" w:cs="Times New Roman"/>
              </w:rPr>
              <w:t>тыс</w:t>
            </w:r>
            <w:proofErr w:type="gramStart"/>
            <w:r w:rsidRPr="00FD5CA7">
              <w:rPr>
                <w:rFonts w:ascii="Times New Roman" w:hAnsi="Times New Roman" w:cs="Times New Roman"/>
              </w:rPr>
              <w:t>.р</w:t>
            </w:r>
            <w:proofErr w:type="gramEnd"/>
            <w:r w:rsidRPr="00FD5CA7">
              <w:rPr>
                <w:rFonts w:ascii="Times New Roman" w:hAnsi="Times New Roman" w:cs="Times New Roman"/>
              </w:rPr>
              <w:t>уб</w:t>
            </w:r>
            <w:proofErr w:type="spellEnd"/>
            <w:r w:rsidRPr="00FD5C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FD5CA7" w:rsidRDefault="0057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54647E" w:rsidTr="0054647E">
        <w:trPr>
          <w:trHeight w:val="8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2015г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D5CA7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FD5CA7">
              <w:rPr>
                <w:rFonts w:ascii="Times New Roman" w:hAnsi="Times New Roman" w:cs="Times New Roman"/>
              </w:rPr>
              <w:t>.</w:t>
            </w: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D5CA7" w:rsidRDefault="0054647E">
            <w:pPr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54647E" w:rsidTr="0054647E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 w:rsidP="00095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647E" w:rsidTr="008641D8">
        <w:trPr>
          <w:trHeight w:val="2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 xml:space="preserve">Приобретение глубинных насосов для водонапорных  башен в п. Центральные мастерские, в п. 4-отделение ГСС, в п. </w:t>
            </w:r>
            <w:proofErr w:type="spellStart"/>
            <w:r w:rsidRPr="00FD5CA7">
              <w:rPr>
                <w:rFonts w:ascii="Times New Roman" w:hAnsi="Times New Roman" w:cs="Times New Roman"/>
              </w:rPr>
              <w:t>Иннокентьевский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8641D8" w:rsidP="008641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54647E" w:rsidTr="0054647E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 w:rsidP="00EE4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CA7">
              <w:rPr>
                <w:rFonts w:ascii="Times New Roman" w:hAnsi="Times New Roman" w:cs="Times New Roman"/>
              </w:rPr>
              <w:t xml:space="preserve">Приобретение труб для летнего водопровода в п. Центральные мастерские  </w:t>
            </w:r>
            <w:r>
              <w:rPr>
                <w:rFonts w:ascii="Times New Roman" w:hAnsi="Times New Roman" w:cs="Times New Roman"/>
              </w:rPr>
              <w:t>(ул. Караваева, ул. Крылова)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Pr="00FD5CA7" w:rsidRDefault="0054647E">
            <w:pPr>
              <w:rPr>
                <w:sz w:val="20"/>
                <w:szCs w:val="20"/>
              </w:rPr>
            </w:pPr>
            <w:r w:rsidRPr="00FD5CA7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Pr="00FD5CA7" w:rsidRDefault="0054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647E" w:rsidRPr="00FD5CA7" w:rsidRDefault="0054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D5CA7" w:rsidRDefault="0054647E">
            <w:pPr>
              <w:rPr>
                <w:rFonts w:ascii="Times New Roman" w:hAnsi="Times New Roman"/>
                <w:sz w:val="20"/>
                <w:szCs w:val="20"/>
              </w:rPr>
            </w:pPr>
            <w:r w:rsidRPr="00FD5CA7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54647E" w:rsidTr="0054647E">
        <w:trPr>
          <w:trHeight w:val="241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7469CB" w:rsidRDefault="0054647E" w:rsidP="00EE44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9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7469CB" w:rsidRDefault="005464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7469CB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7469CB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7469CB" w:rsidRDefault="00546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7469CB" w:rsidRDefault="005464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189,824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7469CB" w:rsidRDefault="005464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D5CA7" w:rsidRDefault="005464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523" w:rsidRDefault="00DA7523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-Экономический анализ эффективности программных проектов и мероприятий программы;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-Подготовка предложений по составлению плана инвестиционных и текущих расходов на очередной период;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программы реализуются  посредством заключения муниципальных контрактов,  договоров между муниципальным заказчиком и исполнителями программы.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осуществляется Администрацией Писаревского сельского поселения.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8B" w:rsidRDefault="00572A8B" w:rsidP="00572A8B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572A8B" w:rsidRDefault="00572A8B" w:rsidP="00572A8B">
      <w:pPr>
        <w:pStyle w:val="a4"/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водоснабжения.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социальном и экономическом аспектах эффективность от реализации мероприятий Программы  определяется: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Повышением  обеспечения населения питьевой водой надлежащего качества;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Обеспечить снижение доли уличных водопроводных сетей, нуждающихся в замене;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Обеспечить стимулирование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энергоресурсосбережения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отрасли жилищно-коммунального хозяйства;  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Повышение надежности систем водоснабжения, снижение износа основных механизмов  подачи воды в водонапорных башнях;</w:t>
      </w:r>
    </w:p>
    <w:p w:rsidR="00572A8B" w:rsidRDefault="00572A8B" w:rsidP="00572A8B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6. Восстановление и реконструкция в сельских населенных пунктах систем водоснабжения, находящихся в нерабочем состоянии;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1D8" w:rsidRDefault="008641D8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2835"/>
        <w:gridCol w:w="993"/>
        <w:gridCol w:w="1559"/>
        <w:gridCol w:w="1132"/>
        <w:gridCol w:w="992"/>
        <w:gridCol w:w="1559"/>
      </w:tblGrid>
      <w:tr w:rsidR="00EE44B9" w:rsidTr="00EE44B9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lastRenderedPageBreak/>
              <w:t>№</w:t>
            </w:r>
          </w:p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Ед.</w:t>
            </w:r>
          </w:p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EE44B9" w:rsidTr="00EE44B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B9" w:rsidRDefault="00EE44B9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B9" w:rsidRDefault="00EE44B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B9" w:rsidRDefault="00EE44B9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B9" w:rsidRDefault="00EE44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результате реализации программы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 по годам:</w:t>
            </w:r>
          </w:p>
        </w:tc>
      </w:tr>
      <w:tr w:rsidR="0054647E" w:rsidTr="0054647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Default="0054647E">
            <w:pPr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Default="0054647E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Default="0054647E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Default="0054647E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B1151" w:rsidRDefault="005464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151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Pr="00FB1151" w:rsidRDefault="005464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15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54647E" w:rsidTr="0054647E">
        <w:trPr>
          <w:trHeight w:val="9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Default="0054647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B0122" w:rsidRDefault="0054647E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B0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доли уличных водопроводных сетей, нуждающихся в замене</w:t>
            </w:r>
          </w:p>
          <w:p w:rsidR="0054647E" w:rsidRPr="00FB0122" w:rsidRDefault="005464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B0122" w:rsidRDefault="005464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%</w:t>
            </w:r>
          </w:p>
          <w:p w:rsidR="0054647E" w:rsidRPr="00FB0122" w:rsidRDefault="0054647E" w:rsidP="003C525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4647E" w:rsidTr="005464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B0122" w:rsidRDefault="0054647E" w:rsidP="002B7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1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замены глубинных насосов для водонапорных  башен в п. Центральные мастерские, в п. 4-отделение ГСС, в п. </w:t>
            </w:r>
            <w:proofErr w:type="spellStart"/>
            <w:r w:rsidRPr="00FB0122"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</w:p>
          <w:p w:rsidR="0054647E" w:rsidRPr="00FB0122" w:rsidRDefault="0054647E" w:rsidP="002B748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12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B0122">
              <w:rPr>
                <w:rFonts w:ascii="Times New Roman" w:hAnsi="Times New Roman"/>
                <w:sz w:val="24"/>
                <w:szCs w:val="24"/>
              </w:rPr>
              <w:t>Булюшкина</w:t>
            </w:r>
            <w:proofErr w:type="spellEnd"/>
            <w:r w:rsidRPr="00FB0122">
              <w:rPr>
                <w:rFonts w:ascii="Times New Roman" w:hAnsi="Times New Roman"/>
                <w:sz w:val="24"/>
                <w:szCs w:val="24"/>
              </w:rPr>
              <w:t>, п. 1 отделение ГСС.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Pr="00FB0122" w:rsidRDefault="0054647E" w:rsidP="00EE44B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54647E" w:rsidTr="005464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Pr="00FB0122" w:rsidRDefault="0054647E" w:rsidP="002B7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12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ветхих сетей водоснабжения от водонапорной башни до котельной через дом № 25 -200 </w:t>
            </w:r>
            <w:proofErr w:type="spellStart"/>
            <w:r w:rsidRPr="00FB012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B01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B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Pr="00FB0122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4647E" w:rsidTr="005464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Default="0054647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7E" w:rsidRDefault="0054647E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Default="0054647E">
            <w:pPr>
              <w:pStyle w:val="a3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E" w:rsidRDefault="0054647E">
            <w:pPr>
              <w:jc w:val="center"/>
            </w:pPr>
            <w:r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Default="0054647E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Default="0054647E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E" w:rsidRDefault="0054647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</w:rPr>
              <w:t>43</w:t>
            </w:r>
          </w:p>
        </w:tc>
      </w:tr>
    </w:tbl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8"/>
          <w:szCs w:val="21"/>
        </w:rPr>
      </w:pP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93D" w:rsidRDefault="0070693D"/>
    <w:sectPr w:rsidR="0070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3"/>
    <w:rsid w:val="00060874"/>
    <w:rsid w:val="000952CE"/>
    <w:rsid w:val="001A0EC3"/>
    <w:rsid w:val="001E6553"/>
    <w:rsid w:val="001F2CE0"/>
    <w:rsid w:val="002B7485"/>
    <w:rsid w:val="00390BF4"/>
    <w:rsid w:val="004F6457"/>
    <w:rsid w:val="005338C1"/>
    <w:rsid w:val="00535DB3"/>
    <w:rsid w:val="0054647E"/>
    <w:rsid w:val="00572A8B"/>
    <w:rsid w:val="005B525C"/>
    <w:rsid w:val="005E0EAF"/>
    <w:rsid w:val="006A2512"/>
    <w:rsid w:val="006C3165"/>
    <w:rsid w:val="006C7852"/>
    <w:rsid w:val="006E734D"/>
    <w:rsid w:val="0070693D"/>
    <w:rsid w:val="00727963"/>
    <w:rsid w:val="007469CB"/>
    <w:rsid w:val="00791E06"/>
    <w:rsid w:val="007D6D3C"/>
    <w:rsid w:val="008641D8"/>
    <w:rsid w:val="008F550B"/>
    <w:rsid w:val="009A7205"/>
    <w:rsid w:val="00A36E6B"/>
    <w:rsid w:val="00AD70D0"/>
    <w:rsid w:val="00C21B36"/>
    <w:rsid w:val="00C51451"/>
    <w:rsid w:val="00C60E1D"/>
    <w:rsid w:val="00C60F5F"/>
    <w:rsid w:val="00D12880"/>
    <w:rsid w:val="00D4231D"/>
    <w:rsid w:val="00D569C3"/>
    <w:rsid w:val="00DA7523"/>
    <w:rsid w:val="00EE1804"/>
    <w:rsid w:val="00EE44B9"/>
    <w:rsid w:val="00F3360C"/>
    <w:rsid w:val="00F96AF2"/>
    <w:rsid w:val="00FB0122"/>
    <w:rsid w:val="00FB1151"/>
    <w:rsid w:val="00FD5CA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A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2A8B"/>
    <w:pPr>
      <w:ind w:left="720"/>
      <w:contextualSpacing/>
    </w:pPr>
  </w:style>
  <w:style w:type="paragraph" w:customStyle="1" w:styleId="ConsPlusNormal">
    <w:name w:val="ConsPlusNormal"/>
    <w:rsid w:val="005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572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3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36E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A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2A8B"/>
    <w:pPr>
      <w:ind w:left="720"/>
      <w:contextualSpacing/>
    </w:pPr>
  </w:style>
  <w:style w:type="paragraph" w:customStyle="1" w:styleId="ConsPlusNormal">
    <w:name w:val="ConsPlusNormal"/>
    <w:rsid w:val="005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572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3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36E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1845-7D2B-420D-8D18-B483DCF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28</cp:revision>
  <cp:lastPrinted>2015-02-25T03:49:00Z</cp:lastPrinted>
  <dcterms:created xsi:type="dcterms:W3CDTF">2014-08-04T02:16:00Z</dcterms:created>
  <dcterms:modified xsi:type="dcterms:W3CDTF">2015-02-25T04:39:00Z</dcterms:modified>
</cp:coreProperties>
</file>