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EC" w:rsidRDefault="009C21EC" w:rsidP="009C21EC">
      <w:pPr>
        <w:ind w:firstLine="708"/>
        <w:rPr>
          <w:sz w:val="28"/>
          <w:szCs w:val="28"/>
        </w:rPr>
      </w:pPr>
    </w:p>
    <w:p w:rsidR="009C21EC" w:rsidRDefault="009C21EC" w:rsidP="009C2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9C21EC" w:rsidRDefault="009C21EC" w:rsidP="009C21EC">
      <w:pPr>
        <w:jc w:val="center"/>
        <w:rPr>
          <w:sz w:val="28"/>
          <w:szCs w:val="28"/>
        </w:rPr>
      </w:pPr>
    </w:p>
    <w:p w:rsidR="009C21EC" w:rsidRDefault="009C21EC" w:rsidP="009C2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9C21EC" w:rsidRDefault="009C21EC" w:rsidP="009C21EC">
      <w:pPr>
        <w:jc w:val="center"/>
        <w:rPr>
          <w:b/>
          <w:sz w:val="28"/>
          <w:szCs w:val="28"/>
        </w:rPr>
      </w:pPr>
    </w:p>
    <w:p w:rsidR="009C21EC" w:rsidRDefault="009C21EC" w:rsidP="009C2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C21EC" w:rsidRDefault="009C21EC" w:rsidP="009C2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Писаревского сельского поселения</w:t>
      </w:r>
    </w:p>
    <w:p w:rsidR="009C21EC" w:rsidRDefault="009C21EC" w:rsidP="009C21EC">
      <w:pPr>
        <w:jc w:val="center"/>
        <w:rPr>
          <w:b/>
          <w:sz w:val="28"/>
          <w:szCs w:val="28"/>
        </w:rPr>
      </w:pPr>
    </w:p>
    <w:p w:rsidR="009C21EC" w:rsidRDefault="009C21EC" w:rsidP="009C21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C21EC" w:rsidRDefault="009C21EC" w:rsidP="009C21EC">
      <w:pPr>
        <w:rPr>
          <w:sz w:val="28"/>
          <w:szCs w:val="28"/>
        </w:rPr>
      </w:pPr>
    </w:p>
    <w:p w:rsidR="009C21EC" w:rsidRDefault="009C21EC" w:rsidP="009C21EC">
      <w:pPr>
        <w:rPr>
          <w:sz w:val="28"/>
          <w:szCs w:val="28"/>
        </w:rPr>
      </w:pPr>
    </w:p>
    <w:p w:rsidR="009C21EC" w:rsidRDefault="009C21EC" w:rsidP="009C21E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« 16</w:t>
      </w:r>
      <w:proofErr w:type="gramEnd"/>
      <w:r>
        <w:rPr>
          <w:sz w:val="28"/>
          <w:szCs w:val="28"/>
        </w:rPr>
        <w:t xml:space="preserve"> » марта 2017 г.                                                                        №  _</w:t>
      </w:r>
      <w:r w:rsidR="00F72E77">
        <w:rPr>
          <w:sz w:val="28"/>
          <w:szCs w:val="28"/>
        </w:rPr>
        <w:t>13</w:t>
      </w:r>
      <w:bookmarkStart w:id="0" w:name="_GoBack"/>
      <w:bookmarkEnd w:id="0"/>
      <w:r>
        <w:rPr>
          <w:sz w:val="28"/>
          <w:szCs w:val="28"/>
        </w:rPr>
        <w:t>_</w:t>
      </w:r>
    </w:p>
    <w:p w:rsidR="009C21EC" w:rsidRDefault="009C21EC" w:rsidP="009C21EC">
      <w:pPr>
        <w:rPr>
          <w:sz w:val="28"/>
          <w:szCs w:val="28"/>
        </w:rPr>
      </w:pPr>
    </w:p>
    <w:p w:rsidR="009C21EC" w:rsidRDefault="009C21EC" w:rsidP="009C2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п.4 </w:t>
      </w:r>
      <w:proofErr w:type="gramStart"/>
      <w:r>
        <w:rPr>
          <w:b/>
          <w:sz w:val="28"/>
          <w:szCs w:val="28"/>
        </w:rPr>
        <w:t>отделение  Государственной</w:t>
      </w:r>
      <w:proofErr w:type="gramEnd"/>
      <w:r>
        <w:rPr>
          <w:b/>
          <w:sz w:val="28"/>
          <w:szCs w:val="28"/>
        </w:rPr>
        <w:t xml:space="preserve"> селекционной станции</w:t>
      </w:r>
    </w:p>
    <w:p w:rsidR="009C21EC" w:rsidRDefault="009C21EC" w:rsidP="009C21EC">
      <w:pPr>
        <w:rPr>
          <w:b/>
          <w:sz w:val="28"/>
          <w:szCs w:val="28"/>
        </w:rPr>
      </w:pPr>
    </w:p>
    <w:p w:rsidR="009C21EC" w:rsidRDefault="009C21EC" w:rsidP="009C2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</w:t>
      </w:r>
    </w:p>
    <w:p w:rsidR="009C21EC" w:rsidRDefault="009C21EC" w:rsidP="009C21E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муниципального </w:t>
      </w:r>
    </w:p>
    <w:p w:rsidR="009C21EC" w:rsidRDefault="009C21EC" w:rsidP="009C21E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образования  от</w:t>
      </w:r>
      <w:proofErr w:type="gramEnd"/>
      <w:r>
        <w:rPr>
          <w:b/>
          <w:sz w:val="28"/>
          <w:szCs w:val="28"/>
        </w:rPr>
        <w:t xml:space="preserve">  01.08.2013г. №44в  </w:t>
      </w:r>
    </w:p>
    <w:p w:rsidR="009C21EC" w:rsidRDefault="009C21EC" w:rsidP="009C21EC">
      <w:pPr>
        <w:rPr>
          <w:sz w:val="32"/>
          <w:szCs w:val="32"/>
        </w:rPr>
      </w:pPr>
    </w:p>
    <w:p w:rsidR="009C21EC" w:rsidRDefault="009C21EC" w:rsidP="009C2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07 декабря 2011 года </w:t>
      </w:r>
    </w:p>
    <w:p w:rsidR="009C21EC" w:rsidRDefault="009C21EC" w:rsidP="009C2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Законом Иркутской области от 6 ноября 2012 года № 114 «О наделении органов местного самоуправления отдельными областными государственными полномочиями в сфере водоснабжения и водоотведения», руководствуясь статьями </w:t>
      </w:r>
      <w:proofErr w:type="gramStart"/>
      <w:r>
        <w:rPr>
          <w:sz w:val="28"/>
          <w:szCs w:val="28"/>
        </w:rPr>
        <w:t>Устава  Писаревского</w:t>
      </w:r>
      <w:proofErr w:type="gramEnd"/>
      <w:r>
        <w:rPr>
          <w:sz w:val="28"/>
          <w:szCs w:val="28"/>
        </w:rPr>
        <w:t xml:space="preserve"> муниципального образования</w:t>
      </w:r>
    </w:p>
    <w:p w:rsidR="009C21EC" w:rsidRDefault="009C21EC" w:rsidP="009C21EC">
      <w:pPr>
        <w:jc w:val="center"/>
        <w:rPr>
          <w:sz w:val="28"/>
          <w:szCs w:val="28"/>
        </w:rPr>
      </w:pPr>
    </w:p>
    <w:p w:rsidR="009C21EC" w:rsidRDefault="009C21EC" w:rsidP="009C21E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C21EC" w:rsidRDefault="009C21EC" w:rsidP="009C21EC">
      <w:pPr>
        <w:jc w:val="center"/>
        <w:rPr>
          <w:sz w:val="28"/>
          <w:szCs w:val="28"/>
        </w:rPr>
      </w:pPr>
    </w:p>
    <w:p w:rsidR="009C21EC" w:rsidRDefault="009C21EC" w:rsidP="009C2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постановление администрации Писаревского </w:t>
      </w:r>
      <w:proofErr w:type="gramStart"/>
      <w:r>
        <w:rPr>
          <w:sz w:val="28"/>
          <w:szCs w:val="28"/>
        </w:rPr>
        <w:t>муниципального  образования</w:t>
      </w:r>
      <w:proofErr w:type="gramEnd"/>
      <w:r>
        <w:rPr>
          <w:sz w:val="28"/>
          <w:szCs w:val="28"/>
        </w:rPr>
        <w:t xml:space="preserve"> от 01.08.2013г. № 44 в  «Об установлении тарифа на холодную воду для ИП  Ермаковой Тамары Павловны», с изменениями от 19.12.2016г. № 133б  в связи с прекращением  деятельности  индивидуального предпринимателя.</w:t>
      </w:r>
    </w:p>
    <w:p w:rsidR="009C21EC" w:rsidRDefault="009C21EC" w:rsidP="009C2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Постановление подлежит официальному опубликованию в Писаревском вестнике и официальном сайте Писаревского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>.</w:t>
      </w:r>
    </w:p>
    <w:p w:rsidR="009C21EC" w:rsidRDefault="009C21EC" w:rsidP="009C2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данного постановления оставляю за собой.</w:t>
      </w:r>
    </w:p>
    <w:p w:rsidR="009C21EC" w:rsidRDefault="009C21EC" w:rsidP="009C21EC">
      <w:pPr>
        <w:ind w:firstLine="708"/>
        <w:rPr>
          <w:sz w:val="28"/>
          <w:szCs w:val="28"/>
        </w:rPr>
      </w:pPr>
    </w:p>
    <w:p w:rsidR="009C21EC" w:rsidRDefault="009C21EC" w:rsidP="009C21EC">
      <w:pPr>
        <w:ind w:firstLine="708"/>
        <w:rPr>
          <w:sz w:val="28"/>
          <w:szCs w:val="28"/>
        </w:rPr>
      </w:pPr>
    </w:p>
    <w:p w:rsidR="009C21EC" w:rsidRDefault="009C21EC" w:rsidP="009C21E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Писаревского </w:t>
      </w:r>
    </w:p>
    <w:p w:rsidR="00B368B8" w:rsidRDefault="009C21EC" w:rsidP="009C21EC">
      <w:pPr>
        <w:ind w:firstLine="708"/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________________________  В.И. Шевцов</w:t>
      </w:r>
    </w:p>
    <w:sectPr w:rsidR="00B3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AA"/>
    <w:rsid w:val="009C21EC"/>
    <w:rsid w:val="00B368B8"/>
    <w:rsid w:val="00F72E77"/>
    <w:rsid w:val="00F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7F639-8F99-4FA7-96FD-9E513717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2017-03-20T06:44:00Z</dcterms:created>
  <dcterms:modified xsi:type="dcterms:W3CDTF">2017-03-20T06:45:00Z</dcterms:modified>
</cp:coreProperties>
</file>