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5" w:type="dxa"/>
        <w:tblLook w:val="01E0" w:firstRow="1" w:lastRow="1" w:firstColumn="1" w:lastColumn="1" w:noHBand="0" w:noVBand="0"/>
      </w:tblPr>
      <w:tblGrid>
        <w:gridCol w:w="9415"/>
      </w:tblGrid>
      <w:tr w:rsidR="00B115C5" w:rsidRPr="00B115C5" w:rsidTr="00B115C5">
        <w:trPr>
          <w:trHeight w:val="645"/>
        </w:trPr>
        <w:tc>
          <w:tcPr>
            <w:tcW w:w="9415" w:type="dxa"/>
          </w:tcPr>
          <w:p w:rsid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proofErr w:type="gramStart"/>
            <w:r w:rsidRPr="00B115C5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  <w:proofErr w:type="gramEnd"/>
          </w:p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B115C5" w:rsidRPr="00B115C5" w:rsidTr="00B115C5">
        <w:trPr>
          <w:trHeight w:val="616"/>
        </w:trPr>
        <w:tc>
          <w:tcPr>
            <w:tcW w:w="9415" w:type="dxa"/>
          </w:tcPr>
          <w:p w:rsid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 w:rsidRPr="00B115C5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 w:rsidRPr="00B115C5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B115C5" w:rsidRPr="00B115C5" w:rsidTr="00B115C5">
        <w:trPr>
          <w:trHeight w:val="616"/>
        </w:trPr>
        <w:tc>
          <w:tcPr>
            <w:tcW w:w="9415" w:type="dxa"/>
          </w:tcPr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115C5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proofErr w:type="gramStart"/>
            <w:r w:rsidRPr="00B115C5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 сельского</w:t>
            </w:r>
            <w:proofErr w:type="gramEnd"/>
            <w:r w:rsidRPr="00B115C5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поселения</w:t>
            </w:r>
          </w:p>
        </w:tc>
      </w:tr>
      <w:tr w:rsidR="00B115C5" w:rsidRPr="00B115C5" w:rsidTr="00B115C5">
        <w:trPr>
          <w:trHeight w:val="315"/>
        </w:trPr>
        <w:tc>
          <w:tcPr>
            <w:tcW w:w="9415" w:type="dxa"/>
          </w:tcPr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115C5" w:rsidRPr="00B115C5" w:rsidTr="00B115C5">
        <w:trPr>
          <w:trHeight w:val="415"/>
        </w:trPr>
        <w:tc>
          <w:tcPr>
            <w:tcW w:w="9415" w:type="dxa"/>
          </w:tcPr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  <w:lang w:eastAsia="ru-RU"/>
              </w:rPr>
            </w:pPr>
            <w:r w:rsidRPr="00B115C5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</w:p>
        </w:tc>
      </w:tr>
      <w:tr w:rsidR="00B115C5" w:rsidRPr="00B115C5" w:rsidTr="00B115C5">
        <w:trPr>
          <w:trHeight w:val="315"/>
        </w:trPr>
        <w:tc>
          <w:tcPr>
            <w:tcW w:w="9415" w:type="dxa"/>
          </w:tcPr>
          <w:p w:rsidR="00B115C5" w:rsidRPr="00B115C5" w:rsidRDefault="00B115C5" w:rsidP="00B115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«29» ноября 2013</w:t>
            </w:r>
            <w:r w:rsidRPr="00B115C5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г</w:t>
            </w:r>
            <w:r w:rsidRPr="00B115C5"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  <w:t xml:space="preserve">.                                          </w:t>
            </w: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№ 63А</w:t>
            </w:r>
          </w:p>
        </w:tc>
      </w:tr>
    </w:tbl>
    <w:p w:rsidR="00947E1A" w:rsidRDefault="00947E1A"/>
    <w:p w:rsidR="00B115C5" w:rsidRPr="00B115C5" w:rsidRDefault="00B115C5" w:rsidP="00B115C5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B115C5">
        <w:rPr>
          <w:rFonts w:ascii="Times New Roman" w:hAnsi="Times New Roman" w:cs="Times New Roman"/>
          <w:b/>
          <w:i/>
          <w:sz w:val="28"/>
        </w:rPr>
        <w:t>Об установлении размера платы</w:t>
      </w:r>
    </w:p>
    <w:p w:rsidR="00B115C5" w:rsidRPr="00B115C5" w:rsidRDefault="00B115C5" w:rsidP="00B115C5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B115C5">
        <w:rPr>
          <w:rFonts w:ascii="Times New Roman" w:hAnsi="Times New Roman" w:cs="Times New Roman"/>
          <w:b/>
          <w:i/>
          <w:sz w:val="28"/>
        </w:rPr>
        <w:t>за</w:t>
      </w:r>
      <w:proofErr w:type="gramEnd"/>
      <w:r w:rsidRPr="00B115C5">
        <w:rPr>
          <w:rFonts w:ascii="Times New Roman" w:hAnsi="Times New Roman" w:cs="Times New Roman"/>
          <w:b/>
          <w:i/>
          <w:sz w:val="28"/>
        </w:rPr>
        <w:t xml:space="preserve"> содержание и ремонт жилого </w:t>
      </w:r>
    </w:p>
    <w:p w:rsidR="00B115C5" w:rsidRDefault="00B115C5" w:rsidP="00B115C5">
      <w:pPr>
        <w:pStyle w:val="a3"/>
        <w:rPr>
          <w:rFonts w:ascii="Times New Roman" w:hAnsi="Times New Roman" w:cs="Times New Roman"/>
          <w:b/>
          <w:i/>
          <w:sz w:val="28"/>
        </w:rPr>
      </w:pPr>
      <w:proofErr w:type="gramStart"/>
      <w:r w:rsidRPr="00B115C5">
        <w:rPr>
          <w:rFonts w:ascii="Times New Roman" w:hAnsi="Times New Roman" w:cs="Times New Roman"/>
          <w:b/>
          <w:i/>
          <w:sz w:val="28"/>
        </w:rPr>
        <w:t>помещения</w:t>
      </w:r>
      <w:proofErr w:type="gramEnd"/>
      <w:r w:rsidRPr="00B115C5">
        <w:rPr>
          <w:rFonts w:ascii="Times New Roman" w:hAnsi="Times New Roman" w:cs="Times New Roman"/>
          <w:b/>
          <w:i/>
          <w:sz w:val="28"/>
        </w:rPr>
        <w:t xml:space="preserve"> с 1 декабря 2013г.</w:t>
      </w:r>
    </w:p>
    <w:p w:rsidR="00B115C5" w:rsidRDefault="00B115C5" w:rsidP="00B115C5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B115C5" w:rsidRDefault="00B115C5" w:rsidP="00B115C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со статьями 17 и 43 Федерального закона от 06.10.2003 года № 131-ФЗ «Об общих принципах организации местного самоуправления в РФ», статьями 154 и 156 Жилищного Кодекса Российской Федерации, Уставом Писаревского сельского поселения,</w:t>
      </w:r>
    </w:p>
    <w:p w:rsidR="00B115C5" w:rsidRDefault="00B115C5" w:rsidP="00B115C5">
      <w:pPr>
        <w:pStyle w:val="a3"/>
        <w:rPr>
          <w:rFonts w:ascii="Times New Roman" w:hAnsi="Times New Roman" w:cs="Times New Roman"/>
          <w:sz w:val="28"/>
        </w:rPr>
      </w:pPr>
    </w:p>
    <w:p w:rsidR="00B115C5" w:rsidRDefault="00B115C5" w:rsidP="00B115C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35483F" w:rsidRDefault="0035483F" w:rsidP="00B115C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3557E" w:rsidRPr="00F3557E" w:rsidRDefault="0035483F" w:rsidP="00F3557E">
      <w:pPr>
        <w:jc w:val="both"/>
        <w:rPr>
          <w:rFonts w:ascii="Times New Roman" w:hAnsi="Times New Roman" w:cs="Times New Roman"/>
          <w:sz w:val="28"/>
        </w:rPr>
      </w:pPr>
      <w:r w:rsidRPr="00F3557E">
        <w:rPr>
          <w:rFonts w:ascii="Times New Roman" w:hAnsi="Times New Roman" w:cs="Times New Roman"/>
          <w:sz w:val="28"/>
        </w:rPr>
        <w:tab/>
        <w:t xml:space="preserve">1.Установить с 1 декабря 2013 года: «Размер» </w:t>
      </w:r>
      <w:r w:rsidRPr="00F3557E">
        <w:rPr>
          <w:rFonts w:ascii="Times New Roman" w:hAnsi="Times New Roman" w:cs="Times New Roman"/>
          <w:sz w:val="28"/>
        </w:rPr>
        <w:t xml:space="preserve">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</w:t>
      </w:r>
      <w:hyperlink w:anchor="Par2099" w:tooltip="Ссылка на текущий документ" w:history="1">
        <w:r w:rsidRPr="00F3557E">
          <w:rPr>
            <w:rFonts w:ascii="Times New Roman" w:hAnsi="Times New Roman" w:cs="Times New Roman"/>
            <w:sz w:val="28"/>
          </w:rPr>
          <w:t>способа</w:t>
        </w:r>
      </w:hyperlink>
      <w:r w:rsidRPr="00F3557E">
        <w:rPr>
          <w:rFonts w:ascii="Times New Roman" w:hAnsi="Times New Roman" w:cs="Times New Roman"/>
          <w:sz w:val="28"/>
        </w:rPr>
        <w:t xml:space="preserve"> управления многоквартирным домом</w:t>
      </w:r>
      <w:r w:rsidRPr="00F3557E">
        <w:rPr>
          <w:rFonts w:ascii="Times New Roman" w:hAnsi="Times New Roman" w:cs="Times New Roman"/>
          <w:sz w:val="28"/>
        </w:rPr>
        <w:t xml:space="preserve">, проживающих в многоквартирных жилых домах, имеющих все виды благоустройства </w:t>
      </w:r>
      <w:r w:rsidR="00F3557E">
        <w:rPr>
          <w:rFonts w:ascii="Times New Roman" w:hAnsi="Times New Roman" w:cs="Times New Roman"/>
          <w:sz w:val="28"/>
        </w:rPr>
        <w:t xml:space="preserve">                     </w:t>
      </w:r>
      <w:bookmarkStart w:id="0" w:name="_GoBack"/>
      <w:bookmarkEnd w:id="0"/>
      <w:r w:rsidRPr="00F3557E">
        <w:rPr>
          <w:rFonts w:ascii="Times New Roman" w:hAnsi="Times New Roman" w:cs="Times New Roman"/>
          <w:sz w:val="28"/>
        </w:rPr>
        <w:t xml:space="preserve">– </w:t>
      </w:r>
      <w:r w:rsidRPr="00F3557E">
        <w:rPr>
          <w:rFonts w:ascii="Times New Roman" w:hAnsi="Times New Roman" w:cs="Times New Roman"/>
          <w:b/>
          <w:i/>
          <w:sz w:val="28"/>
        </w:rPr>
        <w:t>17</w:t>
      </w:r>
      <w:r w:rsidRPr="00F3557E">
        <w:rPr>
          <w:rFonts w:ascii="Times New Roman" w:hAnsi="Times New Roman" w:cs="Times New Roman"/>
          <w:sz w:val="28"/>
        </w:rPr>
        <w:t xml:space="preserve"> </w:t>
      </w:r>
      <w:r w:rsidRPr="00F3557E">
        <w:rPr>
          <w:rFonts w:ascii="Times New Roman" w:hAnsi="Times New Roman" w:cs="Times New Roman"/>
          <w:b/>
          <w:i/>
          <w:sz w:val="28"/>
        </w:rPr>
        <w:t>рублей</w:t>
      </w:r>
      <w:r w:rsidRPr="00F3557E">
        <w:rPr>
          <w:rFonts w:ascii="Times New Roman" w:hAnsi="Times New Roman" w:cs="Times New Roman"/>
          <w:sz w:val="28"/>
        </w:rPr>
        <w:t xml:space="preserve"> за 1 кв. метр общей площади жилого помещения в месяц.</w:t>
      </w:r>
    </w:p>
    <w:p w:rsidR="00B115C5" w:rsidRPr="00F3557E" w:rsidRDefault="00B115C5" w:rsidP="00F3557E">
      <w:pPr>
        <w:jc w:val="both"/>
        <w:rPr>
          <w:rFonts w:ascii="Times New Roman" w:hAnsi="Times New Roman" w:cs="Times New Roman"/>
          <w:sz w:val="28"/>
        </w:rPr>
      </w:pPr>
      <w:r w:rsidRPr="00F3557E">
        <w:rPr>
          <w:rFonts w:ascii="Times New Roman" w:hAnsi="Times New Roman" w:cs="Times New Roman"/>
          <w:sz w:val="28"/>
        </w:rPr>
        <w:t xml:space="preserve"> </w:t>
      </w:r>
      <w:r w:rsidR="00166B7D" w:rsidRPr="00F3557E">
        <w:rPr>
          <w:rFonts w:ascii="Times New Roman" w:hAnsi="Times New Roman" w:cs="Times New Roman"/>
          <w:sz w:val="28"/>
        </w:rPr>
        <w:tab/>
        <w:t>2. С</w:t>
      </w:r>
      <w:r w:rsidR="0035483F" w:rsidRPr="00F3557E">
        <w:rPr>
          <w:rFonts w:ascii="Times New Roman" w:hAnsi="Times New Roman" w:cs="Times New Roman"/>
          <w:sz w:val="28"/>
        </w:rPr>
        <w:t xml:space="preserve">читать утратившим силу с 1 декабря 2013года пункт 4 постановления администрации Писаревского сельского поселения </w:t>
      </w:r>
      <w:r w:rsidR="00166B7D" w:rsidRPr="00F3557E">
        <w:rPr>
          <w:rFonts w:ascii="Times New Roman" w:hAnsi="Times New Roman" w:cs="Times New Roman"/>
          <w:sz w:val="28"/>
        </w:rPr>
        <w:t>от 19.02.2010года № 6 «О внесении изменений в постановление администрации Писаревского сельского поселения от 14.12.2009г. №30 «Об установлении тарифов на коммунальные услуги потребителям Писаревского сельского поселения»</w:t>
      </w:r>
      <w:r w:rsidR="00F3557E" w:rsidRPr="00F3557E">
        <w:rPr>
          <w:rFonts w:ascii="Times New Roman" w:hAnsi="Times New Roman" w:cs="Times New Roman"/>
          <w:sz w:val="28"/>
        </w:rPr>
        <w:t>.</w:t>
      </w:r>
    </w:p>
    <w:p w:rsidR="00F3557E" w:rsidRPr="00F3557E" w:rsidRDefault="00F3557E" w:rsidP="00F3557E">
      <w:pPr>
        <w:jc w:val="both"/>
        <w:rPr>
          <w:rFonts w:ascii="Times New Roman" w:hAnsi="Times New Roman" w:cs="Times New Roman"/>
          <w:sz w:val="28"/>
        </w:rPr>
      </w:pPr>
      <w:r w:rsidRPr="00F3557E">
        <w:rPr>
          <w:rFonts w:ascii="Times New Roman" w:hAnsi="Times New Roman" w:cs="Times New Roman"/>
          <w:sz w:val="28"/>
        </w:rPr>
        <w:tab/>
        <w:t>3. Опубликовать настоящее постановление в газете «Писаревский вестник» и на официальном сайте Писаревского муниципального образования.</w:t>
      </w:r>
    </w:p>
    <w:p w:rsidR="00F3557E" w:rsidRPr="00F3557E" w:rsidRDefault="00F3557E" w:rsidP="00F3557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3557E">
        <w:rPr>
          <w:rFonts w:ascii="Times New Roman" w:hAnsi="Times New Roman" w:cs="Times New Roman"/>
          <w:sz w:val="28"/>
        </w:rPr>
        <w:t>4.Контроль за исполнением настоящего постановления оставляю за собой.</w:t>
      </w:r>
    </w:p>
    <w:p w:rsidR="00F3557E" w:rsidRDefault="00F3557E" w:rsidP="00F3557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F3557E" w:rsidRDefault="00F3557E" w:rsidP="00B115C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Писаревского </w:t>
      </w:r>
    </w:p>
    <w:p w:rsidR="00F3557E" w:rsidRPr="00B115C5" w:rsidRDefault="00F3557E" w:rsidP="00B115C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поселения                                                              В.И. Шевцов</w:t>
      </w:r>
    </w:p>
    <w:sectPr w:rsidR="00F3557E" w:rsidRPr="00B115C5" w:rsidSect="0035483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5"/>
    <w:rsid w:val="00166B7D"/>
    <w:rsid w:val="0035483F"/>
    <w:rsid w:val="00947E1A"/>
    <w:rsid w:val="00B115C5"/>
    <w:rsid w:val="00F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180D-E191-4C10-817A-C6F28C00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2015-10-08T05:33:00Z</dcterms:created>
  <dcterms:modified xsi:type="dcterms:W3CDTF">2015-10-08T06:12:00Z</dcterms:modified>
</cp:coreProperties>
</file>