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50" w:rsidRPr="00CE5A50" w:rsidRDefault="00CE5A50" w:rsidP="00B84185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CE5A50" w:rsidRPr="00CE5A50" w:rsidRDefault="00CE5A50" w:rsidP="00B84185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CE5A50" w:rsidRPr="00CE5A50" w:rsidRDefault="00CE5A50" w:rsidP="00B84185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CE5A50" w:rsidRPr="00CE5A50" w:rsidRDefault="00CE5A50" w:rsidP="00B84185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Писаревского сельского поселения</w:t>
      </w:r>
    </w:p>
    <w:p w:rsidR="00CE5A50" w:rsidRPr="00CE5A50" w:rsidRDefault="00CE5A50" w:rsidP="00B84185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E5A50" w:rsidRPr="00CE5A50" w:rsidRDefault="00CE5A50" w:rsidP="00B84185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CE5A50" w:rsidRDefault="00CE5A50" w:rsidP="00B84185">
      <w:pPr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E5A50" w:rsidRPr="00CE5A50" w:rsidRDefault="00CE5A50" w:rsidP="00B84185">
      <w:pPr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«24</w:t>
      </w:r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января 2018</w:t>
      </w:r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Pr="00CE5A5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               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</w:t>
      </w:r>
      <w:r w:rsidRPr="00CE5A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</w:t>
      </w:r>
      <w:r w:rsidR="0005402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4</w:t>
      </w:r>
    </w:p>
    <w:p w:rsidR="00CE5A50" w:rsidRPr="00CE5A50" w:rsidRDefault="00CE5A50" w:rsidP="00CE5A50">
      <w:pPr>
        <w:overflowPunct w:val="0"/>
        <w:autoSpaceDE w:val="0"/>
        <w:autoSpaceDN w:val="0"/>
        <w:adjustRightInd w:val="0"/>
        <w:spacing w:after="0" w:line="240" w:lineRule="auto"/>
        <w:ind w:left="1418" w:right="140" w:hanging="2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E5A50" w:rsidRDefault="00CE5A50" w:rsidP="00CE5A50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CE5A50">
        <w:rPr>
          <w:rFonts w:ascii="Times New Roman" w:eastAsia="Calibri" w:hAnsi="Times New Roman" w:cs="Times New Roman"/>
          <w:b/>
          <w:sz w:val="28"/>
          <w:szCs w:val="28"/>
        </w:rPr>
        <w:t>. 4-е отделение ГСС</w:t>
      </w:r>
    </w:p>
    <w:p w:rsidR="00CE5A50" w:rsidRDefault="00CE5A50" w:rsidP="00CE5A50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185" w:rsidRPr="00B84185" w:rsidRDefault="00CE5A50" w:rsidP="00B84185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8418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B84185" w:rsidRPr="00B84185">
        <w:rPr>
          <w:rFonts w:ascii="Times New Roman" w:eastAsia="Calibri" w:hAnsi="Times New Roman" w:cs="Times New Roman"/>
          <w:sz w:val="28"/>
          <w:szCs w:val="28"/>
        </w:rPr>
        <w:t xml:space="preserve">в постановление </w:t>
      </w:r>
    </w:p>
    <w:p w:rsidR="00B84185" w:rsidRDefault="00B84185" w:rsidP="00CE5A50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B84185">
        <w:rPr>
          <w:rFonts w:ascii="Times New Roman" w:eastAsia="Calibri" w:hAnsi="Times New Roman" w:cs="Times New Roman"/>
          <w:sz w:val="28"/>
          <w:szCs w:val="28"/>
        </w:rPr>
        <w:t xml:space="preserve">Администрации Писаревского сельского поселения </w:t>
      </w:r>
    </w:p>
    <w:p w:rsidR="00B84185" w:rsidRDefault="00B84185" w:rsidP="00CE5A50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B84185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Порядка </w:t>
      </w:r>
      <w:r w:rsidR="00CE5A50" w:rsidRPr="00B84185">
        <w:rPr>
          <w:rFonts w:ascii="Times New Roman" w:eastAsia="Calibri" w:hAnsi="Times New Roman" w:cs="Times New Roman"/>
          <w:sz w:val="28"/>
          <w:szCs w:val="28"/>
        </w:rPr>
        <w:t xml:space="preserve">назначения, перерасчета, </w:t>
      </w:r>
    </w:p>
    <w:p w:rsidR="00CE5A50" w:rsidRPr="00B84185" w:rsidRDefault="00CE5A50" w:rsidP="00CE5A50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B84185">
        <w:rPr>
          <w:rFonts w:ascii="Times New Roman" w:eastAsia="Calibri" w:hAnsi="Times New Roman" w:cs="Times New Roman"/>
          <w:sz w:val="28"/>
          <w:szCs w:val="28"/>
        </w:rPr>
        <w:t>индексации и выплаты</w:t>
      </w:r>
      <w:r w:rsidR="00B84185">
        <w:rPr>
          <w:rFonts w:ascii="Times New Roman" w:eastAsia="Calibri" w:hAnsi="Times New Roman" w:cs="Times New Roman"/>
          <w:sz w:val="28"/>
          <w:szCs w:val="28"/>
        </w:rPr>
        <w:t xml:space="preserve"> пенсии </w:t>
      </w:r>
      <w:r w:rsidRPr="00B84185">
        <w:rPr>
          <w:rFonts w:ascii="Times New Roman" w:eastAsia="Calibri" w:hAnsi="Times New Roman" w:cs="Times New Roman"/>
          <w:sz w:val="28"/>
          <w:szCs w:val="28"/>
        </w:rPr>
        <w:t xml:space="preserve">за выслугу лет </w:t>
      </w:r>
      <w:bookmarkEnd w:id="0"/>
      <w:r w:rsidRPr="00B84185">
        <w:rPr>
          <w:rFonts w:ascii="Times New Roman" w:eastAsia="Calibri" w:hAnsi="Times New Roman" w:cs="Times New Roman"/>
          <w:sz w:val="28"/>
          <w:szCs w:val="28"/>
        </w:rPr>
        <w:t>гражданам,</w:t>
      </w:r>
    </w:p>
    <w:p w:rsidR="00CE5A50" w:rsidRPr="00B84185" w:rsidRDefault="00CE5A50" w:rsidP="00CE5A50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B84185">
        <w:rPr>
          <w:rFonts w:ascii="Times New Roman" w:eastAsia="Calibri" w:hAnsi="Times New Roman" w:cs="Times New Roman"/>
          <w:sz w:val="28"/>
          <w:szCs w:val="28"/>
        </w:rPr>
        <w:t>замещавшим должности муниципальной службы</w:t>
      </w:r>
    </w:p>
    <w:p w:rsidR="00B84185" w:rsidRDefault="00CE5A50" w:rsidP="00CE5A50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B84185">
        <w:rPr>
          <w:rFonts w:ascii="Times New Roman" w:eastAsia="Calibri" w:hAnsi="Times New Roman" w:cs="Times New Roman"/>
          <w:sz w:val="28"/>
          <w:szCs w:val="28"/>
        </w:rPr>
        <w:t>в Администрации Писаревского сельского поселения</w:t>
      </w:r>
      <w:r w:rsidR="00B8418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B84185" w:rsidRDefault="00B84185" w:rsidP="00CE5A50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30 марта 2015 года № 13 (с изменениями </w:t>
      </w:r>
    </w:p>
    <w:p w:rsidR="00CE5A50" w:rsidRPr="00B84185" w:rsidRDefault="00B84185" w:rsidP="00CE5A50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24 апреля 2017 г. №31)</w:t>
      </w:r>
      <w:r w:rsidR="00CE5A50" w:rsidRPr="00B84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A50" w:rsidRDefault="00CE5A50" w:rsidP="00CE5A50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185" w:rsidRDefault="00B84185" w:rsidP="00CE5A50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правовых актов в соответствие, руководствуясь статьей 24 Устава Писаревского муниципального образования</w:t>
      </w:r>
    </w:p>
    <w:p w:rsidR="00B84185" w:rsidRDefault="00B84185" w:rsidP="00CE5A50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185" w:rsidRDefault="00B84185" w:rsidP="00B84185">
      <w:pPr>
        <w:spacing w:after="0" w:line="240" w:lineRule="auto"/>
        <w:ind w:right="1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84185" w:rsidRDefault="00B84185" w:rsidP="00B84185">
      <w:pPr>
        <w:spacing w:after="0" w:line="240" w:lineRule="auto"/>
        <w:ind w:right="1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A50" w:rsidRPr="00CE5A50" w:rsidRDefault="00CE5A50" w:rsidP="00CE5A50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A50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Писаревского сельского поселения от 24.04.2017г. №31 «О внесении изменений в Порядок назначения, перерасчета, индексации и выплаты пенсии за выслугу лет гражданам, замещавшим должности муниципальной службы в Администрации Писаревского сельского поселения» следующие изменения:</w:t>
      </w:r>
    </w:p>
    <w:p w:rsidR="00CE5A50" w:rsidRPr="00CE5A50" w:rsidRDefault="00CE5A50" w:rsidP="00B84185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A50">
        <w:rPr>
          <w:rFonts w:ascii="Times New Roman" w:eastAsia="Calibri" w:hAnsi="Times New Roman" w:cs="Times New Roman"/>
          <w:sz w:val="28"/>
          <w:szCs w:val="28"/>
        </w:rPr>
        <w:t>1.1. в пункте 1 слова «от 30 марта 2015г. №30» заменить словами «от 30 марта 2015 года №13»</w:t>
      </w:r>
    </w:p>
    <w:p w:rsidR="00CE5A50" w:rsidRDefault="00CE5A50" w:rsidP="00CE5A50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A50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Писаревский вестник» и разместить на официальном сайте Администрации Писаревского сельского поселения.</w:t>
      </w:r>
    </w:p>
    <w:p w:rsidR="00B84185" w:rsidRDefault="00B84185" w:rsidP="00CE5A50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185" w:rsidRDefault="00B84185" w:rsidP="00B84185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Писаревского</w:t>
      </w:r>
    </w:p>
    <w:p w:rsidR="00B84185" w:rsidRPr="00CE5A50" w:rsidRDefault="00B84185" w:rsidP="00B84185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E9"/>
    <w:rsid w:val="0005402D"/>
    <w:rsid w:val="005825E9"/>
    <w:rsid w:val="006C5E73"/>
    <w:rsid w:val="0070736A"/>
    <w:rsid w:val="00B466E4"/>
    <w:rsid w:val="00B84185"/>
    <w:rsid w:val="00C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ED789-F01D-4F88-A26B-4243C60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2018-01-24T06:42:00Z</cp:lastPrinted>
  <dcterms:created xsi:type="dcterms:W3CDTF">2018-01-24T06:25:00Z</dcterms:created>
  <dcterms:modified xsi:type="dcterms:W3CDTF">2018-02-02T01:03:00Z</dcterms:modified>
</cp:coreProperties>
</file>