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55" w:rsidRDefault="00412F55" w:rsidP="003A177E">
      <w:pPr>
        <w:spacing w:after="0" w:line="240" w:lineRule="auto"/>
        <w:ind w:right="-3970"/>
        <w:jc w:val="center"/>
        <w:rPr>
          <w:rFonts w:ascii="Century Schoolbook" w:eastAsia="Times New Roman" w:hAnsi="Century Schoolbook" w:cs="Times New Roman"/>
          <w:spacing w:val="20"/>
          <w:sz w:val="28"/>
          <w:szCs w:val="24"/>
          <w:lang w:eastAsia="ru-RU"/>
        </w:rPr>
      </w:pPr>
    </w:p>
    <w:p w:rsidR="003A177E" w:rsidRPr="0087041F" w:rsidRDefault="003A177E" w:rsidP="003A17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8704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ИРКУТСКАЯ ОБЛАСТЬ</w:t>
      </w:r>
    </w:p>
    <w:p w:rsidR="003A177E" w:rsidRPr="0087041F" w:rsidRDefault="003A177E" w:rsidP="003A17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8704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ТУЛУНСКИЙ РАЙОН</w:t>
      </w:r>
    </w:p>
    <w:p w:rsidR="003A177E" w:rsidRPr="0087041F" w:rsidRDefault="003A177E" w:rsidP="003A17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8704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Администрация</w:t>
      </w:r>
    </w:p>
    <w:p w:rsidR="003A177E" w:rsidRPr="0087041F" w:rsidRDefault="003A177E" w:rsidP="003A17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8704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Писаревское сельское поселение</w:t>
      </w:r>
    </w:p>
    <w:p w:rsidR="003A177E" w:rsidRPr="0087041F" w:rsidRDefault="003A177E" w:rsidP="003A17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8704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ПОСТАНОВЛЕНИЕ</w:t>
      </w:r>
    </w:p>
    <w:p w:rsidR="003A177E" w:rsidRPr="0087041F" w:rsidRDefault="003A177E" w:rsidP="003A17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</w:p>
    <w:p w:rsidR="003A177E" w:rsidRPr="0087041F" w:rsidRDefault="003A177E" w:rsidP="003A17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8704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«_</w:t>
      </w:r>
      <w:r w:rsidR="00CF2034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 xml:space="preserve">11_» июня </w:t>
      </w:r>
      <w:r w:rsidRPr="008704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2020г.</w:t>
      </w:r>
      <w:r w:rsidRPr="008704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ab/>
      </w:r>
      <w:r w:rsidRPr="008704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ab/>
      </w:r>
      <w:r w:rsidRPr="008704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ab/>
      </w:r>
      <w:r w:rsidRPr="008704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ab/>
      </w:r>
      <w:r w:rsidRPr="008704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ab/>
      </w:r>
      <w:r w:rsidRPr="008704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ab/>
      </w:r>
      <w:r w:rsidRPr="008704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ab/>
      </w:r>
      <w:r w:rsidRPr="008704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ab/>
        <w:t>№__</w:t>
      </w:r>
      <w:r w:rsidR="00CF2034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84</w:t>
      </w:r>
      <w:r w:rsidRPr="008704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___</w:t>
      </w:r>
      <w:r w:rsidR="00412F55" w:rsidRPr="008704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 xml:space="preserve">    </w:t>
      </w:r>
    </w:p>
    <w:p w:rsidR="00412F55" w:rsidRPr="0087041F" w:rsidRDefault="00412F55" w:rsidP="003A177E">
      <w:pPr>
        <w:tabs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4-е отделение ГСС</w:t>
      </w:r>
    </w:p>
    <w:p w:rsidR="00412F55" w:rsidRPr="0087041F" w:rsidRDefault="00412F55" w:rsidP="00412F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2F55" w:rsidRPr="0087041F" w:rsidRDefault="00CF2034" w:rsidP="00412F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назначении</w:t>
      </w:r>
      <w:proofErr w:type="spellEnd"/>
      <w:r w:rsidR="00412F55" w:rsidRPr="008704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412F55" w:rsidRPr="0087041F">
        <w:rPr>
          <w:rFonts w:ascii="Times New Roman" w:hAnsi="Times New Roman" w:cs="Times New Roman"/>
          <w:b/>
          <w:i/>
          <w:sz w:val="28"/>
          <w:szCs w:val="28"/>
          <w:lang w:val="uk-UA"/>
        </w:rPr>
        <w:t>ответственного</w:t>
      </w:r>
      <w:proofErr w:type="spellEnd"/>
      <w:r w:rsidR="00412F55" w:rsidRPr="008704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лица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проведение</w:t>
      </w:r>
      <w:proofErr w:type="spellEnd"/>
      <w:r w:rsidR="00412F55" w:rsidRPr="008704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412F55" w:rsidRPr="0087041F" w:rsidRDefault="00412F55" w:rsidP="00412F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41F">
        <w:rPr>
          <w:rFonts w:ascii="Times New Roman" w:hAnsi="Times New Roman" w:cs="Times New Roman"/>
          <w:b/>
          <w:i/>
          <w:sz w:val="28"/>
          <w:szCs w:val="28"/>
        </w:rPr>
        <w:t>экспертизы поставленного товара, выполненной работы</w:t>
      </w:r>
    </w:p>
    <w:p w:rsidR="00412F55" w:rsidRPr="0087041F" w:rsidRDefault="00412F55" w:rsidP="00412F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41F">
        <w:rPr>
          <w:rFonts w:ascii="Times New Roman" w:hAnsi="Times New Roman" w:cs="Times New Roman"/>
          <w:b/>
          <w:i/>
          <w:sz w:val="28"/>
          <w:szCs w:val="28"/>
        </w:rPr>
        <w:t>или оказанной услуги для нужд администрации</w:t>
      </w:r>
    </w:p>
    <w:p w:rsidR="00412F55" w:rsidRPr="0087041F" w:rsidRDefault="00412F55" w:rsidP="00412F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41F">
        <w:rPr>
          <w:rFonts w:ascii="Times New Roman" w:hAnsi="Times New Roman" w:cs="Times New Roman"/>
          <w:b/>
          <w:i/>
          <w:sz w:val="28"/>
          <w:szCs w:val="28"/>
        </w:rPr>
        <w:t xml:space="preserve">Писаревского сельского поселения </w:t>
      </w:r>
    </w:p>
    <w:p w:rsidR="00412F55" w:rsidRPr="0087041F" w:rsidRDefault="00412F55" w:rsidP="00412F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41F">
        <w:rPr>
          <w:rFonts w:ascii="Times New Roman" w:hAnsi="Times New Roman" w:cs="Times New Roman"/>
          <w:b/>
          <w:i/>
          <w:sz w:val="28"/>
          <w:szCs w:val="28"/>
        </w:rPr>
        <w:t xml:space="preserve">и утверждении положения об экспертизе </w:t>
      </w:r>
    </w:p>
    <w:p w:rsidR="00412F55" w:rsidRPr="0087041F" w:rsidRDefault="00412F55" w:rsidP="00412F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41F">
        <w:rPr>
          <w:rFonts w:ascii="Times New Roman" w:hAnsi="Times New Roman" w:cs="Times New Roman"/>
          <w:b/>
          <w:i/>
          <w:sz w:val="28"/>
          <w:szCs w:val="28"/>
        </w:rPr>
        <w:t xml:space="preserve">результатов исполнения муниципальных контрактов </w:t>
      </w:r>
    </w:p>
    <w:p w:rsidR="00412F55" w:rsidRPr="0087041F" w:rsidRDefault="00412F55" w:rsidP="00412F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41F">
        <w:rPr>
          <w:rFonts w:ascii="Times New Roman" w:hAnsi="Times New Roman" w:cs="Times New Roman"/>
          <w:b/>
          <w:i/>
          <w:sz w:val="28"/>
          <w:szCs w:val="28"/>
        </w:rPr>
        <w:t xml:space="preserve">на поставку товаров, выполнение работ, </w:t>
      </w:r>
    </w:p>
    <w:p w:rsidR="00412F55" w:rsidRPr="0087041F" w:rsidRDefault="00412F55" w:rsidP="00412F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41F">
        <w:rPr>
          <w:rFonts w:ascii="Times New Roman" w:hAnsi="Times New Roman" w:cs="Times New Roman"/>
          <w:b/>
          <w:i/>
          <w:sz w:val="28"/>
          <w:szCs w:val="28"/>
        </w:rPr>
        <w:t xml:space="preserve">оказание услуг для нужд администрации </w:t>
      </w:r>
    </w:p>
    <w:p w:rsidR="00412F55" w:rsidRPr="0087041F" w:rsidRDefault="00412F55" w:rsidP="00412F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41F">
        <w:rPr>
          <w:rFonts w:ascii="Times New Roman" w:hAnsi="Times New Roman" w:cs="Times New Roman"/>
          <w:b/>
          <w:i/>
          <w:sz w:val="28"/>
          <w:szCs w:val="28"/>
        </w:rPr>
        <w:t xml:space="preserve">Писаревского сельского поселения </w:t>
      </w:r>
    </w:p>
    <w:p w:rsidR="00412F55" w:rsidRPr="0087041F" w:rsidRDefault="00412F55" w:rsidP="00412F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2F55" w:rsidRPr="0087041F" w:rsidRDefault="00412F55" w:rsidP="00412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t>На основании статьи 94 Федерального закона от 05.04.2013 № 44-ФЗ "О контрактной системе в сфере закупок товаров, работ, услуг для обеспечения государственных и муниципальных нужд", руководствуясь статьёй 24 Устава Писаревского муниципального образования,</w:t>
      </w:r>
    </w:p>
    <w:p w:rsidR="00412F55" w:rsidRPr="0087041F" w:rsidRDefault="00412F55" w:rsidP="00412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F55" w:rsidRPr="0087041F" w:rsidRDefault="00412F55" w:rsidP="003A177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12F55" w:rsidRPr="0087041F" w:rsidRDefault="00412F55" w:rsidP="00412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F55" w:rsidRPr="0087041F" w:rsidRDefault="00412F55" w:rsidP="00412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t>1. Назначить Главу Писаревского сельского поселения, ответственным за проведение экспертизы поставленного товара, выполненной работы или оказанной услуги для нужд администрации Писаревского сельского поселения.</w:t>
      </w:r>
    </w:p>
    <w:p w:rsidR="00412F55" w:rsidRPr="0087041F" w:rsidRDefault="00412F55" w:rsidP="00412F55">
      <w:pPr>
        <w:pStyle w:val="c12"/>
        <w:tabs>
          <w:tab w:val="left" w:pos="0"/>
        </w:tabs>
        <w:spacing w:line="240" w:lineRule="auto"/>
        <w:ind w:firstLine="540"/>
        <w:jc w:val="both"/>
        <w:rPr>
          <w:sz w:val="28"/>
          <w:szCs w:val="28"/>
          <w:lang w:val="ru-RU"/>
        </w:rPr>
      </w:pPr>
      <w:r w:rsidRPr="0087041F">
        <w:rPr>
          <w:sz w:val="28"/>
          <w:szCs w:val="28"/>
          <w:lang w:val="ru-RU"/>
        </w:rPr>
        <w:t xml:space="preserve">2. Утвердить положение об экспертизе результатов исполнения муниципальных контрактов на поставку товаров, выполнение работ, оказание услуг для нужд администрации Писаревского сельского поселения согласно приложению. </w:t>
      </w:r>
    </w:p>
    <w:p w:rsidR="00412F55" w:rsidRPr="0087041F" w:rsidRDefault="00412F55" w:rsidP="00412F55">
      <w:pPr>
        <w:pStyle w:val="c12"/>
        <w:tabs>
          <w:tab w:val="left" w:pos="0"/>
        </w:tabs>
        <w:spacing w:line="240" w:lineRule="auto"/>
        <w:ind w:firstLine="540"/>
        <w:jc w:val="both"/>
        <w:rPr>
          <w:sz w:val="28"/>
          <w:szCs w:val="28"/>
          <w:lang w:val="ru-RU"/>
        </w:rPr>
      </w:pPr>
      <w:r w:rsidRPr="0087041F">
        <w:rPr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:rsidR="00412F55" w:rsidRPr="0087041F" w:rsidRDefault="00412F55" w:rsidP="00412F55">
      <w:pPr>
        <w:pStyle w:val="c12"/>
        <w:tabs>
          <w:tab w:val="left" w:pos="0"/>
        </w:tabs>
        <w:spacing w:line="240" w:lineRule="auto"/>
        <w:ind w:firstLine="540"/>
        <w:jc w:val="both"/>
        <w:rPr>
          <w:sz w:val="28"/>
          <w:szCs w:val="28"/>
          <w:lang w:val="ru-RU"/>
        </w:rPr>
      </w:pPr>
    </w:p>
    <w:p w:rsidR="00412F55" w:rsidRPr="0087041F" w:rsidRDefault="00412F55" w:rsidP="00412F55">
      <w:pPr>
        <w:pStyle w:val="c12"/>
        <w:tabs>
          <w:tab w:val="left" w:pos="0"/>
        </w:tabs>
        <w:spacing w:line="240" w:lineRule="auto"/>
        <w:ind w:firstLine="540"/>
        <w:jc w:val="both"/>
        <w:rPr>
          <w:sz w:val="28"/>
          <w:szCs w:val="28"/>
          <w:lang w:val="ru-RU"/>
        </w:rPr>
      </w:pPr>
    </w:p>
    <w:p w:rsidR="00412F55" w:rsidRPr="0087041F" w:rsidRDefault="00412F55" w:rsidP="00412F55">
      <w:pPr>
        <w:pStyle w:val="c12"/>
        <w:tabs>
          <w:tab w:val="left" w:pos="0"/>
        </w:tabs>
        <w:spacing w:line="240" w:lineRule="auto"/>
        <w:jc w:val="both"/>
        <w:rPr>
          <w:sz w:val="28"/>
          <w:szCs w:val="28"/>
          <w:lang w:val="ru-RU"/>
        </w:rPr>
      </w:pPr>
      <w:r w:rsidRPr="0087041F">
        <w:rPr>
          <w:sz w:val="28"/>
          <w:szCs w:val="28"/>
          <w:lang w:val="ru-RU"/>
        </w:rPr>
        <w:t>Глава Писаревского сельского поселения</w:t>
      </w:r>
      <w:r w:rsidRPr="0087041F">
        <w:rPr>
          <w:sz w:val="28"/>
          <w:szCs w:val="28"/>
          <w:lang w:val="ru-RU"/>
        </w:rPr>
        <w:tab/>
      </w:r>
      <w:r w:rsidRPr="0087041F">
        <w:rPr>
          <w:sz w:val="28"/>
          <w:szCs w:val="28"/>
          <w:lang w:val="ru-RU"/>
        </w:rPr>
        <w:tab/>
      </w:r>
      <w:r w:rsidRPr="0087041F">
        <w:rPr>
          <w:sz w:val="28"/>
          <w:szCs w:val="28"/>
          <w:lang w:val="ru-RU"/>
        </w:rPr>
        <w:tab/>
      </w:r>
      <w:r w:rsidRPr="0087041F">
        <w:rPr>
          <w:sz w:val="28"/>
          <w:szCs w:val="28"/>
          <w:lang w:val="ru-RU"/>
        </w:rPr>
        <w:tab/>
        <w:t>А.Е. Самарин</w:t>
      </w:r>
      <w:r w:rsidRPr="0087041F">
        <w:rPr>
          <w:sz w:val="28"/>
          <w:szCs w:val="28"/>
          <w:lang w:val="ru-RU"/>
        </w:rPr>
        <w:tab/>
      </w:r>
      <w:r w:rsidRPr="0087041F">
        <w:rPr>
          <w:sz w:val="28"/>
          <w:szCs w:val="28"/>
          <w:lang w:val="ru-RU"/>
        </w:rPr>
        <w:tab/>
        <w:t xml:space="preserve"> </w:t>
      </w:r>
    </w:p>
    <w:p w:rsidR="00412F55" w:rsidRPr="0087041F" w:rsidRDefault="00412F55" w:rsidP="00412F5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12F55" w:rsidRPr="0087041F" w:rsidRDefault="00412F55" w:rsidP="00412F5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br w:type="page"/>
      </w:r>
      <w:r w:rsidRPr="0087041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66FA3">
        <w:rPr>
          <w:rFonts w:ascii="Times New Roman" w:hAnsi="Times New Roman" w:cs="Times New Roman"/>
          <w:sz w:val="28"/>
          <w:szCs w:val="28"/>
        </w:rPr>
        <w:t xml:space="preserve"> </w:t>
      </w:r>
      <w:r w:rsidR="00F66FA3">
        <w:rPr>
          <w:rFonts w:ascii="Times New Roman" w:hAnsi="Times New Roman" w:cs="Times New Roman"/>
          <w:sz w:val="28"/>
          <w:szCs w:val="28"/>
          <w:lang w:val="uk-UA"/>
        </w:rPr>
        <w:t>№ _1</w:t>
      </w:r>
      <w:r w:rsidR="00F66FA3" w:rsidRPr="0087041F">
        <w:rPr>
          <w:rFonts w:ascii="Times New Roman" w:hAnsi="Times New Roman" w:cs="Times New Roman"/>
          <w:sz w:val="28"/>
          <w:szCs w:val="28"/>
          <w:lang w:val="uk-UA"/>
        </w:rPr>
        <w:t xml:space="preserve">_  </w:t>
      </w:r>
    </w:p>
    <w:p w:rsidR="00412F55" w:rsidRPr="0087041F" w:rsidRDefault="00412F55" w:rsidP="00412F5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12F55" w:rsidRPr="0087041F" w:rsidRDefault="00412F55" w:rsidP="00412F5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412F55" w:rsidRPr="0087041F" w:rsidRDefault="00412F55" w:rsidP="00412F5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  <w:lang w:val="uk-UA"/>
        </w:rPr>
        <w:t xml:space="preserve"> «__</w:t>
      </w:r>
      <w:r w:rsidR="00CF203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87041F">
        <w:rPr>
          <w:rFonts w:ascii="Times New Roman" w:hAnsi="Times New Roman" w:cs="Times New Roman"/>
          <w:sz w:val="28"/>
          <w:szCs w:val="28"/>
          <w:lang w:val="uk-UA"/>
        </w:rPr>
        <w:t>_»</w:t>
      </w:r>
      <w:r w:rsidR="00CF2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2034">
        <w:rPr>
          <w:rFonts w:ascii="Times New Roman" w:hAnsi="Times New Roman" w:cs="Times New Roman"/>
          <w:sz w:val="28"/>
          <w:szCs w:val="28"/>
          <w:lang w:val="uk-UA"/>
        </w:rPr>
        <w:t>ию</w:t>
      </w:r>
      <w:bookmarkStart w:id="0" w:name="_GoBack"/>
      <w:bookmarkEnd w:id="0"/>
      <w:r w:rsidR="00CF2034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="00CF2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41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F203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7041F">
        <w:rPr>
          <w:rFonts w:ascii="Times New Roman" w:hAnsi="Times New Roman" w:cs="Times New Roman"/>
          <w:sz w:val="28"/>
          <w:szCs w:val="28"/>
          <w:lang w:val="uk-UA"/>
        </w:rPr>
        <w:t>г.</w:t>
      </w:r>
    </w:p>
    <w:p w:rsidR="00412F55" w:rsidRPr="0087041F" w:rsidRDefault="00412F55" w:rsidP="00412F5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2F55" w:rsidRPr="0087041F" w:rsidRDefault="00412F55" w:rsidP="00412F5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1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12F55" w:rsidRPr="0087041F" w:rsidRDefault="00412F55" w:rsidP="00412F55">
      <w:pPr>
        <w:pStyle w:val="c12"/>
        <w:tabs>
          <w:tab w:val="left" w:pos="0"/>
        </w:tabs>
        <w:spacing w:line="240" w:lineRule="auto"/>
        <w:ind w:firstLine="540"/>
        <w:rPr>
          <w:b/>
          <w:sz w:val="28"/>
          <w:szCs w:val="28"/>
          <w:lang w:val="ru-RU"/>
        </w:rPr>
      </w:pPr>
      <w:r w:rsidRPr="0087041F">
        <w:rPr>
          <w:b/>
          <w:sz w:val="28"/>
          <w:szCs w:val="28"/>
          <w:lang w:val="ru-RU"/>
        </w:rPr>
        <w:t xml:space="preserve">об экспертизе </w:t>
      </w:r>
      <w:r w:rsidRPr="0087041F">
        <w:rPr>
          <w:sz w:val="28"/>
          <w:szCs w:val="28"/>
          <w:lang w:val="ru-RU"/>
        </w:rPr>
        <w:t>результатов исполнения муниципальных контрактов на поставку</w:t>
      </w:r>
      <w:r w:rsidRPr="0087041F">
        <w:rPr>
          <w:b/>
          <w:sz w:val="28"/>
          <w:szCs w:val="28"/>
          <w:lang w:val="ru-RU"/>
        </w:rPr>
        <w:t xml:space="preserve"> товаров, </w:t>
      </w:r>
      <w:r w:rsidRPr="0087041F">
        <w:rPr>
          <w:sz w:val="28"/>
          <w:szCs w:val="28"/>
          <w:lang w:val="ru-RU"/>
        </w:rPr>
        <w:t>выполнение</w:t>
      </w:r>
      <w:r w:rsidRPr="0087041F">
        <w:rPr>
          <w:b/>
          <w:sz w:val="28"/>
          <w:szCs w:val="28"/>
          <w:lang w:val="ru-RU"/>
        </w:rPr>
        <w:t xml:space="preserve"> работ, </w:t>
      </w:r>
      <w:r w:rsidRPr="0087041F">
        <w:rPr>
          <w:sz w:val="28"/>
          <w:szCs w:val="28"/>
          <w:lang w:val="ru-RU"/>
        </w:rPr>
        <w:t>оказание</w:t>
      </w:r>
      <w:r w:rsidRPr="0087041F">
        <w:rPr>
          <w:b/>
          <w:sz w:val="28"/>
          <w:szCs w:val="28"/>
          <w:lang w:val="ru-RU"/>
        </w:rPr>
        <w:t xml:space="preserve"> услуг для нужд администрации Писаревского сельского поселения </w:t>
      </w:r>
    </w:p>
    <w:p w:rsidR="00412F55" w:rsidRPr="0087041F" w:rsidRDefault="00412F55" w:rsidP="00412F55">
      <w:pPr>
        <w:pStyle w:val="c12"/>
        <w:tabs>
          <w:tab w:val="left" w:pos="0"/>
        </w:tabs>
        <w:spacing w:line="240" w:lineRule="auto"/>
        <w:ind w:firstLine="540"/>
        <w:rPr>
          <w:b/>
          <w:sz w:val="28"/>
          <w:szCs w:val="28"/>
          <w:lang w:val="ru-RU"/>
        </w:rPr>
      </w:pPr>
    </w:p>
    <w:p w:rsidR="00412F55" w:rsidRPr="0087041F" w:rsidRDefault="00412F55" w:rsidP="00412F5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41F">
        <w:rPr>
          <w:rFonts w:ascii="Times New Roman" w:hAnsi="Times New Roman" w:cs="Times New Roman"/>
          <w:b/>
          <w:bCs/>
          <w:sz w:val="28"/>
          <w:szCs w:val="28"/>
        </w:rPr>
        <w:t>Основные положения</w:t>
      </w:r>
    </w:p>
    <w:p w:rsidR="00412F55" w:rsidRPr="0087041F" w:rsidRDefault="00412F55" w:rsidP="00412F55">
      <w:pPr>
        <w:spacing w:after="0" w:line="240" w:lineRule="auto"/>
        <w:ind w:left="900"/>
        <w:rPr>
          <w:rFonts w:ascii="Times New Roman" w:hAnsi="Times New Roman" w:cs="Times New Roman"/>
          <w:b/>
          <w:bCs/>
          <w:sz w:val="28"/>
          <w:szCs w:val="28"/>
        </w:rPr>
      </w:pPr>
    </w:p>
    <w:p w:rsidR="00412F55" w:rsidRPr="0087041F" w:rsidRDefault="00412F55" w:rsidP="00412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t xml:space="preserve">1.1 Настоящее положение </w:t>
      </w:r>
      <w:r w:rsidRPr="0087041F">
        <w:rPr>
          <w:rFonts w:ascii="Times New Roman" w:hAnsi="Times New Roman" w:cs="Times New Roman"/>
          <w:sz w:val="28"/>
          <w:szCs w:val="28"/>
          <w:lang w:eastAsia="ru-RU"/>
        </w:rPr>
        <w:t>разработано в соответствии со </w:t>
      </w:r>
      <w:hyperlink r:id="rId5" w:anchor="/document/70353464/entry/94" w:history="1">
        <w:r w:rsidRPr="008704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94</w:t>
        </w:r>
      </w:hyperlink>
      <w:r w:rsidRPr="0087041F">
        <w:rPr>
          <w:rFonts w:ascii="Times New Roman" w:hAnsi="Times New Roman" w:cs="Times New Roman"/>
          <w:sz w:val="28"/>
          <w:szCs w:val="28"/>
          <w:lang w:eastAsia="ru-RU"/>
        </w:rPr>
        <w:t> Федерального закона от 05.04.2013 N 44-ФЗ "О контрактной системе в сфере закупок товаров, работ, услуг обеспечения государственных и муниципальных нужд" (далее Закон N 44-ФЗ) и</w:t>
      </w:r>
      <w:r w:rsidRPr="0087041F">
        <w:rPr>
          <w:rFonts w:ascii="Times New Roman" w:hAnsi="Times New Roman" w:cs="Times New Roman"/>
          <w:sz w:val="28"/>
          <w:szCs w:val="28"/>
        </w:rPr>
        <w:t xml:space="preserve"> определяет функции ответственного лица за проведение экспертизы поставленного товара, выполненной работы или оказанной услуги силами заказчика  для нужд администрации Писаревского сельского поселения (далее - эксперт) по приемке товаров, работ и услуг для нужд администрации Писаревского сельского поселения (далее - Заказчик).</w:t>
      </w:r>
    </w:p>
    <w:p w:rsidR="00412F55" w:rsidRPr="0087041F" w:rsidRDefault="00412F55" w:rsidP="00412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t>1.2. Экспертиза проводится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контракта, а также с целью оценки качества приобретаемых товаров, работ и услуг.</w:t>
      </w:r>
    </w:p>
    <w:p w:rsidR="00412F55" w:rsidRPr="0087041F" w:rsidRDefault="00412F55" w:rsidP="00412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t>1.3. В ходе своей работы, эксперт руководствуется настоящим Положением, федеральным и региональным законодательством, регулирующим область проверки.</w:t>
      </w:r>
    </w:p>
    <w:p w:rsidR="00412F55" w:rsidRPr="0087041F" w:rsidRDefault="00412F55" w:rsidP="00412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41F">
        <w:rPr>
          <w:rFonts w:ascii="Times New Roman" w:hAnsi="Times New Roman" w:cs="Times New Roman"/>
          <w:sz w:val="28"/>
          <w:szCs w:val="28"/>
        </w:rPr>
        <w:t xml:space="preserve">1.4. </w:t>
      </w:r>
      <w:r w:rsidRPr="0087041F">
        <w:rPr>
          <w:rFonts w:ascii="Times New Roman" w:hAnsi="Times New Roman" w:cs="Times New Roman"/>
          <w:sz w:val="28"/>
          <w:szCs w:val="28"/>
          <w:lang w:eastAsia="ru-RU"/>
        </w:rPr>
        <w:t>По отдельному решению заказчика для приемки поставленного товара, выполненной работы или оказанной услуги, результатов отдельного этапа исполнения контракта также может создаваться </w:t>
      </w:r>
      <w:hyperlink r:id="rId6" w:anchor="/multilink/70353464/paragraph/1326/number/0" w:history="1">
        <w:r w:rsidRPr="008704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приемочная комиссия</w:t>
        </w:r>
      </w:hyperlink>
      <w:r w:rsidRPr="0087041F">
        <w:rPr>
          <w:rFonts w:ascii="Times New Roman" w:hAnsi="Times New Roman" w:cs="Times New Roman"/>
          <w:sz w:val="28"/>
          <w:szCs w:val="28"/>
          <w:lang w:eastAsia="ru-RU"/>
        </w:rPr>
        <w:t>, которая состоит не менее чем из пяти человек.</w:t>
      </w:r>
    </w:p>
    <w:p w:rsidR="00412F55" w:rsidRPr="0087041F" w:rsidRDefault="00412F55" w:rsidP="00412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41F">
        <w:rPr>
          <w:rFonts w:ascii="Times New Roman" w:hAnsi="Times New Roman" w:cs="Times New Roman"/>
          <w:sz w:val="28"/>
          <w:szCs w:val="28"/>
          <w:lang w:eastAsia="ru-RU"/>
        </w:rPr>
        <w:t xml:space="preserve">1.5. В случаях, установленных Правительством Российской </w:t>
      </w:r>
      <w:r w:rsidR="0087041F" w:rsidRPr="0087041F">
        <w:rPr>
          <w:rFonts w:ascii="Times New Roman" w:hAnsi="Times New Roman" w:cs="Times New Roman"/>
          <w:sz w:val="28"/>
          <w:szCs w:val="28"/>
          <w:lang w:eastAsia="ru-RU"/>
        </w:rPr>
        <w:t>Федерации, к</w:t>
      </w:r>
      <w:r w:rsidRPr="0087041F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проведению экспертизы результатов, предусмотренных </w:t>
      </w:r>
      <w:r w:rsidR="0087041F" w:rsidRPr="0087041F">
        <w:rPr>
          <w:rFonts w:ascii="Times New Roman" w:hAnsi="Times New Roman" w:cs="Times New Roman"/>
          <w:sz w:val="28"/>
          <w:szCs w:val="28"/>
          <w:lang w:eastAsia="ru-RU"/>
        </w:rPr>
        <w:t>контрактом обязаны</w:t>
      </w:r>
      <w:r w:rsidRPr="0087041F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привлекаться внешние эксперты, экспертные организации на основании контрактов, заключенных в соответствии с Федеральным законом.</w:t>
      </w:r>
    </w:p>
    <w:p w:rsidR="00412F55" w:rsidRPr="0087041F" w:rsidRDefault="00412F55" w:rsidP="00412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F55" w:rsidRPr="0087041F" w:rsidRDefault="00412F55" w:rsidP="00412F5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41F">
        <w:rPr>
          <w:rFonts w:ascii="Times New Roman" w:hAnsi="Times New Roman" w:cs="Times New Roman"/>
          <w:b/>
          <w:bCs/>
          <w:sz w:val="28"/>
          <w:szCs w:val="28"/>
        </w:rPr>
        <w:t>2. Цели проведения экспертизы</w:t>
      </w:r>
    </w:p>
    <w:p w:rsidR="00412F55" w:rsidRPr="0087041F" w:rsidRDefault="00412F55" w:rsidP="00412F5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F55" w:rsidRPr="0087041F" w:rsidRDefault="00412F55" w:rsidP="00412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t>2.1 Целями проведения экспертизы являются:</w:t>
      </w:r>
    </w:p>
    <w:p w:rsidR="00412F55" w:rsidRPr="0087041F" w:rsidRDefault="00412F55" w:rsidP="00412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t xml:space="preserve">- усиление контроля за соответствием товаров (работ, услуг), поставляемых по муниципальному </w:t>
      </w:r>
      <w:r w:rsidRPr="0087041F">
        <w:rPr>
          <w:rFonts w:ascii="Times New Roman" w:hAnsi="Times New Roman" w:cs="Times New Roman"/>
          <w:iCs/>
          <w:sz w:val="28"/>
          <w:szCs w:val="28"/>
        </w:rPr>
        <w:t>контракту</w:t>
      </w:r>
      <w:r w:rsidRPr="0087041F">
        <w:rPr>
          <w:rFonts w:ascii="Times New Roman" w:hAnsi="Times New Roman" w:cs="Times New Roman"/>
          <w:sz w:val="28"/>
          <w:szCs w:val="28"/>
        </w:rPr>
        <w:t>, требованиям, указанным в нормативно-технической документации на товары (работы, услуги), сопроводительных документах на товары (работы, услуги);</w:t>
      </w:r>
    </w:p>
    <w:p w:rsidR="00412F55" w:rsidRPr="0087041F" w:rsidRDefault="00412F55" w:rsidP="00412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соответствия качества поставляемых товаров (работ, услуг) требованиям муниципального </w:t>
      </w:r>
      <w:r w:rsidRPr="0087041F">
        <w:rPr>
          <w:rFonts w:ascii="Times New Roman" w:hAnsi="Times New Roman" w:cs="Times New Roman"/>
          <w:iCs/>
          <w:sz w:val="28"/>
          <w:szCs w:val="28"/>
        </w:rPr>
        <w:t>контракта</w:t>
      </w:r>
      <w:r w:rsidRPr="0087041F">
        <w:rPr>
          <w:rFonts w:ascii="Times New Roman" w:hAnsi="Times New Roman" w:cs="Times New Roman"/>
          <w:sz w:val="28"/>
          <w:szCs w:val="28"/>
        </w:rPr>
        <w:t>;</w:t>
      </w:r>
    </w:p>
    <w:p w:rsidR="00412F55" w:rsidRPr="0087041F" w:rsidRDefault="00412F55" w:rsidP="00412F55">
      <w:pPr>
        <w:pStyle w:val="c12"/>
        <w:tabs>
          <w:tab w:val="left" w:pos="0"/>
          <w:tab w:val="left" w:pos="1276"/>
        </w:tabs>
        <w:spacing w:line="240" w:lineRule="auto"/>
        <w:ind w:firstLine="540"/>
        <w:jc w:val="both"/>
        <w:rPr>
          <w:sz w:val="28"/>
          <w:szCs w:val="28"/>
          <w:lang w:val="ru-RU"/>
        </w:rPr>
      </w:pPr>
      <w:r w:rsidRPr="0087041F">
        <w:rPr>
          <w:sz w:val="28"/>
          <w:szCs w:val="28"/>
          <w:lang w:val="ru-RU"/>
        </w:rPr>
        <w:t>- предотвращение злоупотреблений при приемке товаров (работ, услуг);</w:t>
      </w:r>
    </w:p>
    <w:p w:rsidR="00412F55" w:rsidRPr="0087041F" w:rsidRDefault="00412F55" w:rsidP="00412F55">
      <w:pPr>
        <w:pStyle w:val="c12"/>
        <w:tabs>
          <w:tab w:val="left" w:pos="0"/>
          <w:tab w:val="left" w:pos="1276"/>
        </w:tabs>
        <w:spacing w:line="240" w:lineRule="auto"/>
        <w:ind w:firstLine="540"/>
        <w:jc w:val="both"/>
        <w:rPr>
          <w:sz w:val="28"/>
          <w:szCs w:val="28"/>
          <w:lang w:val="ru-RU"/>
        </w:rPr>
      </w:pPr>
      <w:r w:rsidRPr="0087041F">
        <w:rPr>
          <w:sz w:val="28"/>
          <w:szCs w:val="28"/>
          <w:lang w:val="ru-RU"/>
        </w:rPr>
        <w:t>- повышения эффективности использования бюджетных средств.</w:t>
      </w:r>
    </w:p>
    <w:p w:rsidR="00412F55" w:rsidRPr="0087041F" w:rsidRDefault="00412F55" w:rsidP="00412F55">
      <w:pPr>
        <w:pStyle w:val="p14"/>
        <w:numPr>
          <w:ilvl w:val="1"/>
          <w:numId w:val="2"/>
        </w:numPr>
        <w:tabs>
          <w:tab w:val="clear" w:pos="464"/>
          <w:tab w:val="left" w:pos="709"/>
          <w:tab w:val="left" w:pos="1276"/>
        </w:tabs>
        <w:spacing w:line="240" w:lineRule="auto"/>
        <w:ind w:left="0" w:firstLine="540"/>
        <w:rPr>
          <w:sz w:val="28"/>
          <w:szCs w:val="28"/>
          <w:lang w:val="ru-RU"/>
        </w:rPr>
      </w:pPr>
      <w:r w:rsidRPr="0087041F">
        <w:rPr>
          <w:sz w:val="28"/>
          <w:szCs w:val="28"/>
          <w:lang w:val="ru-RU"/>
        </w:rPr>
        <w:t>Для достижения целей, указанных в пункте 2.1 настоящего Положения выполняются следующие задачи:</w:t>
      </w:r>
    </w:p>
    <w:p w:rsidR="00412F55" w:rsidRPr="0087041F" w:rsidRDefault="00412F55" w:rsidP="00412F55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ind w:firstLine="540"/>
        <w:rPr>
          <w:sz w:val="28"/>
          <w:szCs w:val="28"/>
          <w:lang w:val="ru-RU"/>
        </w:rPr>
      </w:pPr>
      <w:r w:rsidRPr="0087041F">
        <w:rPr>
          <w:sz w:val="28"/>
          <w:szCs w:val="28"/>
          <w:lang w:val="ru-RU"/>
        </w:rPr>
        <w:t xml:space="preserve">- проверка соответствия поставляемых товаров (работ, услуг) по количеству, ассортименту и комплектности требованиям, установленным муниципальным </w:t>
      </w:r>
      <w:r w:rsidRPr="0087041F">
        <w:rPr>
          <w:iCs/>
          <w:sz w:val="28"/>
          <w:szCs w:val="28"/>
          <w:lang w:val="ru-RU"/>
        </w:rPr>
        <w:t>контрактом</w:t>
      </w:r>
      <w:r w:rsidRPr="0087041F">
        <w:rPr>
          <w:sz w:val="28"/>
          <w:szCs w:val="28"/>
          <w:lang w:val="ru-RU"/>
        </w:rPr>
        <w:t>, и сопроводительным документам на товары (работы, услуги);</w:t>
      </w:r>
    </w:p>
    <w:p w:rsidR="00412F55" w:rsidRPr="0087041F" w:rsidRDefault="00412F55" w:rsidP="00412F55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ind w:firstLine="540"/>
        <w:rPr>
          <w:sz w:val="28"/>
          <w:szCs w:val="28"/>
          <w:lang w:val="ru-RU"/>
        </w:rPr>
      </w:pPr>
      <w:r w:rsidRPr="0087041F">
        <w:rPr>
          <w:sz w:val="28"/>
          <w:szCs w:val="28"/>
          <w:lang w:val="ru-RU"/>
        </w:rPr>
        <w:t xml:space="preserve">- проверка соответствия поставляемых товаров (работ, услуг) по качеству требованиям, установленным законодательством Российской Федерации, муниципальным </w:t>
      </w:r>
      <w:r w:rsidRPr="0087041F">
        <w:rPr>
          <w:iCs/>
          <w:sz w:val="28"/>
          <w:szCs w:val="28"/>
          <w:lang w:val="ru-RU"/>
        </w:rPr>
        <w:t>контрактом</w:t>
      </w:r>
      <w:r w:rsidRPr="0087041F">
        <w:rPr>
          <w:sz w:val="28"/>
          <w:szCs w:val="28"/>
          <w:lang w:val="ru-RU"/>
        </w:rPr>
        <w:t xml:space="preserve"> и указанным в нормативно-технической документации на товары (работы, услуги), сопроводительных документах на товары (работы, услуги), удостоверяющих качество товаров (работ, услуг), образцу, макету или изображению товаров (работ, услуг) в трехмерном измерении (в случае, если в документации об аукционе, </w:t>
      </w:r>
      <w:r w:rsidRPr="0087041F">
        <w:rPr>
          <w:iCs/>
          <w:sz w:val="28"/>
          <w:szCs w:val="28"/>
          <w:lang w:val="ru-RU"/>
        </w:rPr>
        <w:t>документации об аукционе в электронной форме</w:t>
      </w:r>
      <w:r w:rsidRPr="0087041F">
        <w:rPr>
          <w:i/>
          <w:iCs/>
          <w:sz w:val="28"/>
          <w:szCs w:val="28"/>
          <w:lang w:val="ru-RU"/>
        </w:rPr>
        <w:t xml:space="preserve"> </w:t>
      </w:r>
      <w:r w:rsidRPr="0087041F">
        <w:rPr>
          <w:sz w:val="28"/>
          <w:szCs w:val="28"/>
          <w:lang w:val="ru-RU"/>
        </w:rPr>
        <w:t>содержалось требование о соответствии поставляемых товаров образцу, макету или изображению товаров (работ, услуг)) (далее по тексту – установленным требованиям).</w:t>
      </w:r>
    </w:p>
    <w:p w:rsidR="00412F55" w:rsidRPr="0087041F" w:rsidRDefault="00412F55" w:rsidP="00412F55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ind w:firstLine="540"/>
        <w:rPr>
          <w:sz w:val="28"/>
          <w:szCs w:val="28"/>
          <w:lang w:val="ru-RU"/>
        </w:rPr>
      </w:pPr>
    </w:p>
    <w:p w:rsidR="00412F55" w:rsidRPr="0087041F" w:rsidRDefault="00412F55" w:rsidP="00412F55">
      <w:pPr>
        <w:pStyle w:val="c3"/>
        <w:tabs>
          <w:tab w:val="left" w:pos="204"/>
          <w:tab w:val="left" w:pos="1276"/>
        </w:tabs>
        <w:spacing w:line="240" w:lineRule="auto"/>
        <w:ind w:firstLine="540"/>
        <w:rPr>
          <w:b/>
          <w:bCs/>
          <w:sz w:val="28"/>
          <w:szCs w:val="28"/>
          <w:lang w:val="ru-RU"/>
        </w:rPr>
      </w:pPr>
      <w:r w:rsidRPr="0087041F">
        <w:rPr>
          <w:b/>
          <w:bCs/>
          <w:sz w:val="28"/>
          <w:szCs w:val="28"/>
          <w:lang w:val="ru-RU"/>
        </w:rPr>
        <w:t>3. Порядок проведения экспертизы</w:t>
      </w:r>
    </w:p>
    <w:p w:rsidR="00412F55" w:rsidRPr="0087041F" w:rsidRDefault="00412F55" w:rsidP="00412F55">
      <w:pPr>
        <w:pStyle w:val="c3"/>
        <w:tabs>
          <w:tab w:val="left" w:pos="204"/>
          <w:tab w:val="left" w:pos="1276"/>
        </w:tabs>
        <w:spacing w:line="240" w:lineRule="auto"/>
        <w:ind w:firstLine="540"/>
        <w:rPr>
          <w:b/>
          <w:bCs/>
          <w:sz w:val="28"/>
          <w:szCs w:val="28"/>
          <w:lang w:val="ru-RU"/>
        </w:rPr>
      </w:pPr>
    </w:p>
    <w:p w:rsidR="00412F55" w:rsidRPr="0087041F" w:rsidRDefault="00412F55" w:rsidP="00412F55">
      <w:pPr>
        <w:pStyle w:val="c3"/>
        <w:tabs>
          <w:tab w:val="left" w:pos="204"/>
          <w:tab w:val="left" w:pos="1276"/>
        </w:tabs>
        <w:spacing w:line="240" w:lineRule="auto"/>
        <w:ind w:firstLine="540"/>
        <w:jc w:val="both"/>
        <w:rPr>
          <w:sz w:val="28"/>
          <w:szCs w:val="28"/>
          <w:lang w:val="ru-RU"/>
        </w:rPr>
      </w:pPr>
      <w:r w:rsidRPr="0087041F">
        <w:rPr>
          <w:bCs/>
          <w:sz w:val="28"/>
          <w:szCs w:val="28"/>
          <w:lang w:val="ru-RU"/>
        </w:rPr>
        <w:t>3.1.</w:t>
      </w:r>
      <w:r w:rsidRPr="0087041F">
        <w:rPr>
          <w:b/>
          <w:bCs/>
          <w:sz w:val="28"/>
          <w:szCs w:val="28"/>
          <w:lang w:val="ru-RU"/>
        </w:rPr>
        <w:t xml:space="preserve"> </w:t>
      </w:r>
      <w:r w:rsidRPr="0087041F">
        <w:rPr>
          <w:sz w:val="28"/>
          <w:szCs w:val="28"/>
          <w:lang w:val="ru-RU"/>
        </w:rPr>
        <w:t xml:space="preserve">Эксперт по приемке товаров (работ, услуг) осуществляет приемку товаров от поставщиков по количеству, ассортименту, комплектности и качеству, проверяет товары на наличие дефектов непроизводственного характера, проверяет выполненные объемы и виды работ, </w:t>
      </w:r>
      <w:r w:rsidR="00F66FA3" w:rsidRPr="0087041F">
        <w:rPr>
          <w:sz w:val="28"/>
          <w:szCs w:val="28"/>
          <w:lang w:val="ru-RU"/>
        </w:rPr>
        <w:t>услуг,</w:t>
      </w:r>
      <w:r w:rsidRPr="0087041F">
        <w:rPr>
          <w:sz w:val="28"/>
          <w:szCs w:val="28"/>
          <w:lang w:val="ru-RU"/>
        </w:rPr>
        <w:t xml:space="preserve"> их соответствие нормативным требованиям и условиям контракта. </w:t>
      </w:r>
    </w:p>
    <w:p w:rsidR="00412F55" w:rsidRPr="0087041F" w:rsidRDefault="00412F55" w:rsidP="00412F55">
      <w:pPr>
        <w:pStyle w:val="c3"/>
        <w:tabs>
          <w:tab w:val="left" w:pos="204"/>
          <w:tab w:val="left" w:pos="1276"/>
        </w:tabs>
        <w:spacing w:line="240" w:lineRule="auto"/>
        <w:ind w:firstLine="540"/>
        <w:jc w:val="both"/>
        <w:rPr>
          <w:sz w:val="28"/>
          <w:szCs w:val="28"/>
          <w:lang w:val="ru-RU"/>
        </w:rPr>
      </w:pPr>
      <w:r w:rsidRPr="0087041F">
        <w:rPr>
          <w:sz w:val="28"/>
          <w:szCs w:val="28"/>
          <w:lang w:val="ru-RU"/>
        </w:rPr>
        <w:t xml:space="preserve">3.2. </w:t>
      </w:r>
      <w:r w:rsidRPr="0087041F">
        <w:rPr>
          <w:iCs/>
          <w:sz w:val="28"/>
          <w:szCs w:val="28"/>
          <w:lang w:val="ru-RU"/>
        </w:rPr>
        <w:t>Лицо ответственное за проведение процедуры закупок (далее – ответственный за закупки)</w:t>
      </w:r>
      <w:r w:rsidRPr="0087041F">
        <w:rPr>
          <w:sz w:val="28"/>
          <w:szCs w:val="28"/>
          <w:lang w:val="ru-RU"/>
        </w:rPr>
        <w:t xml:space="preserve"> не позднее, чем за один рабочий день до дня поставки товаров, до дня приемки работ, услуг обязан известить эксперта по приемке товаров (работ, услуг), о дате, точном времени и месте осуществления приемки результатов исполнения контракта. </w:t>
      </w:r>
    </w:p>
    <w:p w:rsidR="00412F55" w:rsidRPr="0087041F" w:rsidRDefault="00412F55" w:rsidP="00412F55">
      <w:pPr>
        <w:pStyle w:val="c3"/>
        <w:tabs>
          <w:tab w:val="left" w:pos="204"/>
          <w:tab w:val="left" w:pos="1276"/>
        </w:tabs>
        <w:spacing w:line="240" w:lineRule="auto"/>
        <w:ind w:firstLine="540"/>
        <w:jc w:val="both"/>
        <w:rPr>
          <w:sz w:val="28"/>
          <w:szCs w:val="28"/>
          <w:lang w:val="ru-RU"/>
        </w:rPr>
      </w:pPr>
      <w:r w:rsidRPr="0087041F">
        <w:rPr>
          <w:sz w:val="28"/>
          <w:szCs w:val="28"/>
          <w:lang w:val="ru-RU"/>
        </w:rPr>
        <w:t xml:space="preserve">3.3. </w:t>
      </w:r>
      <w:r w:rsidRPr="0087041F">
        <w:rPr>
          <w:iCs/>
          <w:sz w:val="28"/>
          <w:szCs w:val="28"/>
          <w:lang w:val="ru-RU"/>
        </w:rPr>
        <w:t>Ответственный за закупки</w:t>
      </w:r>
      <w:r w:rsidRPr="0087041F">
        <w:rPr>
          <w:sz w:val="28"/>
          <w:szCs w:val="28"/>
          <w:lang w:val="ru-RU"/>
        </w:rPr>
        <w:t xml:space="preserve"> обязан создать условия для проведения приемки товаров, работ услуг.</w:t>
      </w:r>
    </w:p>
    <w:p w:rsidR="00412F55" w:rsidRPr="0087041F" w:rsidRDefault="00412F55" w:rsidP="00412F55">
      <w:pPr>
        <w:pStyle w:val="c3"/>
        <w:tabs>
          <w:tab w:val="left" w:pos="204"/>
          <w:tab w:val="left" w:pos="1276"/>
        </w:tabs>
        <w:spacing w:line="240" w:lineRule="auto"/>
        <w:ind w:firstLine="540"/>
        <w:jc w:val="both"/>
        <w:rPr>
          <w:b/>
          <w:bCs/>
          <w:sz w:val="28"/>
          <w:szCs w:val="28"/>
          <w:lang w:val="ru-RU"/>
        </w:rPr>
      </w:pPr>
      <w:r w:rsidRPr="0087041F">
        <w:rPr>
          <w:sz w:val="28"/>
          <w:szCs w:val="28"/>
          <w:lang w:val="ru-RU"/>
        </w:rPr>
        <w:t xml:space="preserve">3.4. Приемка товаров по количеству, ассортименту, комплектности и качеству осуществляется в один этап. </w:t>
      </w:r>
    </w:p>
    <w:p w:rsidR="00412F55" w:rsidRPr="0087041F" w:rsidRDefault="00412F55" w:rsidP="00412F55">
      <w:pPr>
        <w:tabs>
          <w:tab w:val="left" w:pos="540"/>
          <w:tab w:val="left" w:pos="945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41F">
        <w:rPr>
          <w:rFonts w:ascii="Times New Roman" w:hAnsi="Times New Roman" w:cs="Times New Roman"/>
          <w:sz w:val="28"/>
          <w:szCs w:val="28"/>
        </w:rPr>
        <w:t xml:space="preserve">3.5. Приемка товаров по количеству, ассортименту и комплектности проводится в день приемки товаров по адресу поставки товаров, указанному в муниципальном </w:t>
      </w:r>
      <w:r w:rsidRPr="0087041F">
        <w:rPr>
          <w:rFonts w:ascii="Times New Roman" w:hAnsi="Times New Roman" w:cs="Times New Roman"/>
          <w:iCs/>
          <w:sz w:val="28"/>
          <w:szCs w:val="28"/>
        </w:rPr>
        <w:t xml:space="preserve">контракте в порядке и сроки, установленные контрактом </w:t>
      </w:r>
      <w:r w:rsidRPr="0087041F">
        <w:rPr>
          <w:rFonts w:ascii="Times New Roman" w:hAnsi="Times New Roman" w:cs="Times New Roman"/>
          <w:sz w:val="28"/>
          <w:szCs w:val="28"/>
          <w:lang w:eastAsia="ru-RU"/>
        </w:rPr>
        <w:t>на основании сопроводительных документов.</w:t>
      </w:r>
    </w:p>
    <w:p w:rsidR="00412F55" w:rsidRPr="0087041F" w:rsidRDefault="00412F55" w:rsidP="00412F55">
      <w:pPr>
        <w:tabs>
          <w:tab w:val="left" w:pos="540"/>
          <w:tab w:val="left" w:pos="945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41F">
        <w:rPr>
          <w:rFonts w:ascii="Times New Roman" w:hAnsi="Times New Roman" w:cs="Times New Roman"/>
          <w:sz w:val="28"/>
          <w:szCs w:val="28"/>
          <w:lang w:eastAsia="ru-RU"/>
        </w:rPr>
        <w:t>При приемке работ, услуг осуществляется определение фактического объема выполненных работ, оказанных услуг на соответствие его требованиям контракта,</w:t>
      </w:r>
      <w:r w:rsidRPr="0087041F">
        <w:rPr>
          <w:color w:val="22272F"/>
          <w:sz w:val="21"/>
          <w:szCs w:val="21"/>
          <w:shd w:val="clear" w:color="auto" w:fill="FFFFFF"/>
        </w:rPr>
        <w:t xml:space="preserve"> </w:t>
      </w:r>
      <w:r w:rsidRPr="0087041F">
        <w:rPr>
          <w:rFonts w:ascii="Times New Roman" w:hAnsi="Times New Roman" w:cs="Times New Roman"/>
          <w:sz w:val="28"/>
          <w:szCs w:val="28"/>
          <w:lang w:eastAsia="ru-RU"/>
        </w:rPr>
        <w:t xml:space="preserve">проверяются свойства и характеристики результатов работы, услуги на их соответствие требованиям контракта, соответствующей </w:t>
      </w:r>
      <w:r w:rsidRPr="008704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нормати</w:t>
      </w:r>
      <w:r w:rsidR="003A177E" w:rsidRPr="0087041F">
        <w:rPr>
          <w:rFonts w:ascii="Times New Roman" w:hAnsi="Times New Roman" w:cs="Times New Roman"/>
          <w:sz w:val="28"/>
          <w:szCs w:val="28"/>
          <w:lang w:eastAsia="ru-RU"/>
        </w:rPr>
        <w:t>вной и технической документации</w:t>
      </w:r>
      <w:r w:rsidRPr="0087041F">
        <w:rPr>
          <w:rFonts w:ascii="Times New Roman" w:hAnsi="Times New Roman" w:cs="Times New Roman"/>
          <w:sz w:val="28"/>
          <w:szCs w:val="28"/>
          <w:lang w:eastAsia="ru-RU"/>
        </w:rPr>
        <w:t>, а также соответствие их безопасности требованиям нормативных правовых актов, контракта и предусмотренной им нормативной и технической документации о свойствах и характери</w:t>
      </w:r>
      <w:r w:rsidR="003A177E" w:rsidRPr="0087041F">
        <w:rPr>
          <w:rFonts w:ascii="Times New Roman" w:hAnsi="Times New Roman" w:cs="Times New Roman"/>
          <w:sz w:val="28"/>
          <w:szCs w:val="28"/>
          <w:lang w:eastAsia="ru-RU"/>
        </w:rPr>
        <w:t>стиках результатов работ, услуг</w:t>
      </w:r>
      <w:r w:rsidRPr="008704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2F55" w:rsidRPr="0087041F" w:rsidRDefault="00412F55" w:rsidP="00412F55">
      <w:pPr>
        <w:tabs>
          <w:tab w:val="left" w:pos="540"/>
          <w:tab w:val="left" w:pos="945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t xml:space="preserve">3.6. При обнаружении несоответствие товаров по количеству, ассортименту и (или) качеству, несоответствия выполненных работ, оказанных услуг требованиям </w:t>
      </w:r>
      <w:r w:rsidR="003A177E" w:rsidRPr="0087041F">
        <w:rPr>
          <w:rFonts w:ascii="Times New Roman" w:hAnsi="Times New Roman" w:cs="Times New Roman"/>
          <w:sz w:val="28"/>
          <w:szCs w:val="28"/>
        </w:rPr>
        <w:t>контракта, эксперт</w:t>
      </w:r>
      <w:r w:rsidRPr="0087041F">
        <w:rPr>
          <w:rFonts w:ascii="Times New Roman" w:hAnsi="Times New Roman" w:cs="Times New Roman"/>
          <w:sz w:val="28"/>
          <w:szCs w:val="28"/>
        </w:rPr>
        <w:t xml:space="preserve"> по приемке товаров (работ, услуг) обязан документально зафиксировать данный факт.</w:t>
      </w:r>
    </w:p>
    <w:p w:rsidR="00412F55" w:rsidRPr="0087041F" w:rsidRDefault="00412F55" w:rsidP="00412F55">
      <w:pPr>
        <w:tabs>
          <w:tab w:val="left" w:pos="540"/>
          <w:tab w:val="left" w:pos="945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t>3.7. Если по результатам приемки товаров (работ, услуг) по количеству, ассортименту и комплектности эксперт по приемке товаров (работ, услуг) выявляет полное соответствие поставляемых товаров (работ, услуг) муниципальному контракту, нормативно-технической документации, федеральному и региональному законодательству, регулирующему область проверки, то он по результатам приемки товаров, работ, услуг делает отметку о соответствии результатов исполнения условиям муниципального контракта в документе о приемке товара, работы, услуги.</w:t>
      </w:r>
    </w:p>
    <w:p w:rsidR="00412F55" w:rsidRPr="0087041F" w:rsidRDefault="00412F55" w:rsidP="00412F55">
      <w:pPr>
        <w:tabs>
          <w:tab w:val="left" w:pos="540"/>
          <w:tab w:val="left" w:pos="945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t xml:space="preserve">На основании полученных данных о соответствии поставляемых товаров (работ, услуг) </w:t>
      </w:r>
      <w:r w:rsidRPr="0087041F">
        <w:rPr>
          <w:rFonts w:ascii="Times New Roman" w:hAnsi="Times New Roman" w:cs="Times New Roman"/>
          <w:iCs/>
          <w:sz w:val="28"/>
          <w:szCs w:val="28"/>
        </w:rPr>
        <w:t>Ответственный за закупки</w:t>
      </w:r>
      <w:r w:rsidRPr="0087041F">
        <w:rPr>
          <w:rFonts w:ascii="Times New Roman" w:hAnsi="Times New Roman" w:cs="Times New Roman"/>
          <w:sz w:val="28"/>
          <w:szCs w:val="28"/>
        </w:rPr>
        <w:t>, подписывает документы о приемке товаров (работ, услуг). Подписанный таким образом документ о приемке товаров (работ, услуг), признается исполнением контракта либо отдельного этапа исполнения контракта.</w:t>
      </w:r>
    </w:p>
    <w:p w:rsidR="00412F55" w:rsidRPr="0087041F" w:rsidRDefault="00412F55" w:rsidP="00412F55">
      <w:pPr>
        <w:tabs>
          <w:tab w:val="left" w:pos="540"/>
          <w:tab w:val="left" w:pos="945"/>
          <w:tab w:val="left" w:pos="1418"/>
        </w:tabs>
        <w:spacing w:after="0" w:line="240" w:lineRule="auto"/>
        <w:ind w:firstLine="54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87041F">
        <w:rPr>
          <w:rFonts w:ascii="Times New Roman" w:hAnsi="Times New Roman" w:cs="Times New Roman"/>
          <w:sz w:val="28"/>
          <w:szCs w:val="28"/>
        </w:rPr>
        <w:t>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порядке и в сроки, которые установлены контрактом</w:t>
      </w:r>
      <w:r w:rsidRPr="0087041F">
        <w:rPr>
          <w:color w:val="22272F"/>
          <w:sz w:val="21"/>
          <w:szCs w:val="21"/>
          <w:shd w:val="clear" w:color="auto" w:fill="FFFFFF"/>
        </w:rPr>
        <w:t>.</w:t>
      </w:r>
    </w:p>
    <w:p w:rsidR="00412F55" w:rsidRPr="0087041F" w:rsidRDefault="00412F55" w:rsidP="00412F55">
      <w:pPr>
        <w:tabs>
          <w:tab w:val="left" w:pos="540"/>
          <w:tab w:val="left" w:pos="945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t xml:space="preserve">3.8. В случае решения эксперта о ненадлежащем исполнении обязательств по контракту (этапу контракта) ответвленному за закупки передается письменно </w:t>
      </w:r>
      <w:r w:rsidR="003A177E" w:rsidRPr="0087041F">
        <w:rPr>
          <w:rFonts w:ascii="Times New Roman" w:hAnsi="Times New Roman" w:cs="Times New Roman"/>
          <w:sz w:val="28"/>
          <w:szCs w:val="28"/>
        </w:rPr>
        <w:t>оформленный мотивированный</w:t>
      </w:r>
      <w:r w:rsidRPr="0087041F">
        <w:rPr>
          <w:rFonts w:ascii="Times New Roman" w:hAnsi="Times New Roman" w:cs="Times New Roman"/>
          <w:sz w:val="28"/>
          <w:szCs w:val="28"/>
        </w:rPr>
        <w:t xml:space="preserve"> отказ от подписания документа о приемке с перечнем выявленных недостатков товара (работ услуг) по объему, количеству, качеству, ассортименту и (или) комплектности.</w:t>
      </w:r>
    </w:p>
    <w:p w:rsidR="00412F55" w:rsidRPr="0087041F" w:rsidRDefault="00412F55" w:rsidP="00412F55">
      <w:pPr>
        <w:tabs>
          <w:tab w:val="left" w:pos="540"/>
          <w:tab w:val="left" w:pos="945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t xml:space="preserve">При поступлении от поставщика письменного мотивированного отказа в удовлетворении требований в целом или частично Эксперт по приемке товаров (работ, услуг) обязан рассмотреть представленные документы и в случае согласия с ними в срок не позднее двух дней со дня передачи поставщиком таких документов сообщить соответствующую информацию </w:t>
      </w:r>
      <w:r w:rsidRPr="0087041F">
        <w:rPr>
          <w:rFonts w:ascii="Times New Roman" w:hAnsi="Times New Roman" w:cs="Times New Roman"/>
          <w:iCs/>
          <w:sz w:val="28"/>
          <w:szCs w:val="28"/>
        </w:rPr>
        <w:t xml:space="preserve">Ответственному за закупки. Результаты приемки оформляются в порядке, предусмотренном п. 3.7 Положения. </w:t>
      </w:r>
    </w:p>
    <w:p w:rsidR="00412F55" w:rsidRPr="0087041F" w:rsidRDefault="00412F55" w:rsidP="00412F55">
      <w:pPr>
        <w:tabs>
          <w:tab w:val="left" w:pos="540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t>3.9.  При не достижении согласия между поставщиком и заказчиком при осуществлении приемки товаров спор разрешается в порядке, установленном законодательством о контрактной системе, АПК РФ, ГПК РФ.</w:t>
      </w:r>
    </w:p>
    <w:p w:rsidR="00412F55" w:rsidRPr="0087041F" w:rsidRDefault="00412F55" w:rsidP="00412F55">
      <w:pPr>
        <w:tabs>
          <w:tab w:val="left" w:pos="540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t xml:space="preserve">3.10. До устранения поставщиком выявленных несоответствий </w:t>
      </w:r>
      <w:r w:rsidRPr="0087041F">
        <w:rPr>
          <w:rFonts w:ascii="Times New Roman" w:hAnsi="Times New Roman" w:cs="Times New Roman"/>
          <w:iCs/>
          <w:sz w:val="28"/>
          <w:szCs w:val="28"/>
        </w:rPr>
        <w:t xml:space="preserve">Заказчик </w:t>
      </w:r>
      <w:r w:rsidRPr="0087041F">
        <w:rPr>
          <w:rFonts w:ascii="Times New Roman" w:hAnsi="Times New Roman" w:cs="Times New Roman"/>
          <w:sz w:val="28"/>
          <w:szCs w:val="28"/>
        </w:rPr>
        <w:t xml:space="preserve">обеспечивает хранение товаров ненадлежащего качества (в случае их поставки в адрес Заказчика) до момента их замены Поставщиком. </w:t>
      </w:r>
    </w:p>
    <w:p w:rsidR="00412F55" w:rsidRPr="0087041F" w:rsidRDefault="00412F55" w:rsidP="00412F55">
      <w:pPr>
        <w:tabs>
          <w:tab w:val="left" w:pos="540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F">
        <w:rPr>
          <w:rFonts w:ascii="Times New Roman" w:hAnsi="Times New Roman" w:cs="Times New Roman"/>
          <w:sz w:val="28"/>
          <w:szCs w:val="28"/>
        </w:rPr>
        <w:lastRenderedPageBreak/>
        <w:t xml:space="preserve">При этом </w:t>
      </w:r>
      <w:r w:rsidRPr="0087041F">
        <w:rPr>
          <w:rFonts w:ascii="Times New Roman" w:hAnsi="Times New Roman" w:cs="Times New Roman"/>
          <w:iCs/>
          <w:sz w:val="28"/>
          <w:szCs w:val="28"/>
        </w:rPr>
        <w:t>Заказчик</w:t>
      </w:r>
      <w:r w:rsidRPr="0087041F">
        <w:rPr>
          <w:rFonts w:ascii="Times New Roman" w:hAnsi="Times New Roman" w:cs="Times New Roman"/>
          <w:sz w:val="28"/>
          <w:szCs w:val="28"/>
        </w:rPr>
        <w:t xml:space="preserve"> вправе обратиться в суд с заявлением о расторжении муниципального </w:t>
      </w:r>
      <w:r w:rsidRPr="0087041F">
        <w:rPr>
          <w:rFonts w:ascii="Times New Roman" w:hAnsi="Times New Roman" w:cs="Times New Roman"/>
          <w:iCs/>
          <w:sz w:val="28"/>
          <w:szCs w:val="28"/>
        </w:rPr>
        <w:t>контракта</w:t>
      </w:r>
      <w:r w:rsidRPr="0087041F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о контрактной системе, АПК РФ, ГПК РФ.</w:t>
      </w:r>
    </w:p>
    <w:p w:rsidR="00412F55" w:rsidRPr="0087041F" w:rsidRDefault="00412F55" w:rsidP="00412F55">
      <w:pPr>
        <w:pStyle w:val="p40"/>
        <w:tabs>
          <w:tab w:val="clear" w:pos="430"/>
          <w:tab w:val="left" w:pos="540"/>
          <w:tab w:val="left" w:pos="567"/>
        </w:tabs>
        <w:spacing w:line="240" w:lineRule="auto"/>
        <w:ind w:firstLine="540"/>
        <w:jc w:val="both"/>
        <w:rPr>
          <w:sz w:val="28"/>
          <w:szCs w:val="28"/>
          <w:lang w:val="ru-RU"/>
        </w:rPr>
      </w:pPr>
      <w:r w:rsidRPr="0087041F">
        <w:rPr>
          <w:sz w:val="28"/>
          <w:szCs w:val="28"/>
          <w:lang w:val="ru-RU"/>
        </w:rPr>
        <w:t xml:space="preserve">3.11. Поставляемые товары (выполненные работы, оказанные услуги) считаются прошедшими приемку в момент подписания </w:t>
      </w:r>
      <w:r w:rsidRPr="0087041F">
        <w:rPr>
          <w:iCs/>
          <w:sz w:val="28"/>
          <w:szCs w:val="28"/>
          <w:lang w:val="ru-RU"/>
        </w:rPr>
        <w:t>Ответственным за закупки</w:t>
      </w:r>
      <w:r w:rsidRPr="0087041F">
        <w:rPr>
          <w:sz w:val="28"/>
          <w:szCs w:val="28"/>
          <w:lang w:val="ru-RU"/>
        </w:rPr>
        <w:t>, документа о приемке с отметкой эксперта о соответствии поставленного товара, выполненной работы, оказанной услуги условиям муниципального контракта.</w:t>
      </w:r>
    </w:p>
    <w:p w:rsidR="00412F55" w:rsidRPr="0087041F" w:rsidRDefault="00412F55" w:rsidP="00412F55">
      <w:pPr>
        <w:pStyle w:val="p40"/>
        <w:tabs>
          <w:tab w:val="clear" w:pos="430"/>
          <w:tab w:val="left" w:pos="540"/>
          <w:tab w:val="left" w:pos="567"/>
        </w:tabs>
        <w:spacing w:line="240" w:lineRule="auto"/>
        <w:ind w:firstLine="540"/>
        <w:jc w:val="both"/>
        <w:rPr>
          <w:sz w:val="28"/>
          <w:szCs w:val="28"/>
          <w:lang w:val="ru-RU"/>
        </w:rPr>
      </w:pPr>
      <w:r w:rsidRPr="0087041F">
        <w:rPr>
          <w:sz w:val="28"/>
          <w:szCs w:val="28"/>
          <w:lang w:val="ru-RU"/>
        </w:rPr>
        <w:t xml:space="preserve">3.12. В случае </w:t>
      </w:r>
      <w:r w:rsidR="003A177E" w:rsidRPr="0087041F">
        <w:rPr>
          <w:sz w:val="28"/>
          <w:szCs w:val="28"/>
          <w:lang w:val="ru-RU"/>
        </w:rPr>
        <w:t>принятия заказчиком</w:t>
      </w:r>
      <w:r w:rsidRPr="0087041F">
        <w:rPr>
          <w:sz w:val="28"/>
          <w:szCs w:val="28"/>
          <w:lang w:val="ru-RU"/>
        </w:rPr>
        <w:t xml:space="preserve"> решения о создании приемочной комиссии решение о соответствии поставленного товара, выполненной работы, оказанной услуги условиям </w:t>
      </w:r>
      <w:r w:rsidR="003A177E" w:rsidRPr="0087041F">
        <w:rPr>
          <w:sz w:val="28"/>
          <w:szCs w:val="28"/>
          <w:lang w:val="ru-RU"/>
        </w:rPr>
        <w:t>контракта приемке</w:t>
      </w:r>
      <w:r w:rsidRPr="0087041F">
        <w:rPr>
          <w:sz w:val="28"/>
          <w:szCs w:val="28"/>
          <w:lang w:val="ru-RU"/>
        </w:rPr>
        <w:t xml:space="preserve"> или мотивированный отказ подписывается всеми членами приемочной комиссии.</w:t>
      </w:r>
    </w:p>
    <w:p w:rsidR="00412F55" w:rsidRPr="0087041F" w:rsidRDefault="00412F55" w:rsidP="00412F55">
      <w:pPr>
        <w:pStyle w:val="p40"/>
        <w:tabs>
          <w:tab w:val="clear" w:pos="430"/>
          <w:tab w:val="left" w:pos="540"/>
          <w:tab w:val="left" w:pos="567"/>
        </w:tabs>
        <w:spacing w:line="240" w:lineRule="auto"/>
        <w:ind w:firstLine="540"/>
        <w:jc w:val="both"/>
        <w:rPr>
          <w:sz w:val="28"/>
          <w:szCs w:val="28"/>
          <w:lang w:val="ru-RU"/>
        </w:rPr>
      </w:pPr>
      <w:r w:rsidRPr="0087041F">
        <w:rPr>
          <w:sz w:val="28"/>
          <w:szCs w:val="28"/>
          <w:lang w:val="ru-RU"/>
        </w:rPr>
        <w:t xml:space="preserve">3.13. В случаях, установленных Правительством Российской </w:t>
      </w:r>
      <w:r w:rsidR="003A177E" w:rsidRPr="0087041F">
        <w:rPr>
          <w:sz w:val="28"/>
          <w:szCs w:val="28"/>
          <w:lang w:val="ru-RU"/>
        </w:rPr>
        <w:t>Федерации, когда</w:t>
      </w:r>
      <w:r w:rsidRPr="0087041F">
        <w:rPr>
          <w:sz w:val="28"/>
          <w:szCs w:val="28"/>
          <w:lang w:val="ru-RU"/>
        </w:rPr>
        <w:t xml:space="preserve"> </w:t>
      </w:r>
      <w:r w:rsidR="003A177E" w:rsidRPr="0087041F">
        <w:rPr>
          <w:sz w:val="28"/>
          <w:szCs w:val="28"/>
          <w:lang w:val="ru-RU"/>
        </w:rPr>
        <w:t>к проведению</w:t>
      </w:r>
      <w:r w:rsidRPr="0087041F">
        <w:rPr>
          <w:sz w:val="28"/>
          <w:szCs w:val="28"/>
          <w:lang w:val="ru-RU"/>
        </w:rPr>
        <w:t xml:space="preserve"> экспертизы результатов, предусмотренных </w:t>
      </w:r>
      <w:r w:rsidR="003A177E" w:rsidRPr="0087041F">
        <w:rPr>
          <w:sz w:val="28"/>
          <w:szCs w:val="28"/>
          <w:lang w:val="ru-RU"/>
        </w:rPr>
        <w:t>контрактом привлекались</w:t>
      </w:r>
      <w:r w:rsidRPr="0087041F">
        <w:rPr>
          <w:sz w:val="28"/>
          <w:szCs w:val="28"/>
          <w:lang w:val="ru-RU"/>
        </w:rPr>
        <w:t xml:space="preserve"> внешние эксперты, экспертные организации, результаты экспертизы оформляются в виде заключения, которое подписывается экспертом или уполномоченным представителем экспертной организации.</w:t>
      </w:r>
    </w:p>
    <w:p w:rsidR="00412F55" w:rsidRPr="0087041F" w:rsidRDefault="00412F55" w:rsidP="00412F55">
      <w:pPr>
        <w:pStyle w:val="p40"/>
        <w:tabs>
          <w:tab w:val="clear" w:pos="430"/>
          <w:tab w:val="left" w:pos="540"/>
          <w:tab w:val="left" w:pos="567"/>
        </w:tabs>
        <w:spacing w:line="240" w:lineRule="auto"/>
        <w:ind w:firstLine="540"/>
        <w:jc w:val="both"/>
        <w:rPr>
          <w:sz w:val="28"/>
          <w:szCs w:val="28"/>
          <w:lang w:val="ru-RU"/>
        </w:rPr>
      </w:pPr>
      <w:r w:rsidRPr="0087041F">
        <w:rPr>
          <w:sz w:val="28"/>
          <w:szCs w:val="28"/>
          <w:lang w:val="ru-RU"/>
        </w:rPr>
        <w:t xml:space="preserve">3.14.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лицом, ответственным за проведение экспертизы,  лицом ответственным за закупки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приемочная комиссия (лицо, ответственное за </w:t>
      </w:r>
      <w:r w:rsidR="003A177E" w:rsidRPr="0087041F">
        <w:rPr>
          <w:sz w:val="28"/>
          <w:szCs w:val="28"/>
          <w:lang w:val="ru-RU"/>
        </w:rPr>
        <w:t>экспертизу) должны</w:t>
      </w:r>
      <w:r w:rsidRPr="0087041F">
        <w:rPr>
          <w:sz w:val="28"/>
          <w:szCs w:val="28"/>
          <w:lang w:val="ru-RU"/>
        </w:rPr>
        <w:t xml:space="preserve">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F7601"/>
    <w:multiLevelType w:val="multilevel"/>
    <w:tmpl w:val="CBF62A24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">
    <w:nsid w:val="5A204978"/>
    <w:multiLevelType w:val="hybridMultilevel"/>
    <w:tmpl w:val="6E529E6C"/>
    <w:lvl w:ilvl="0" w:tplc="062AE37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DD"/>
    <w:rsid w:val="002B00C7"/>
    <w:rsid w:val="003A177E"/>
    <w:rsid w:val="00412F55"/>
    <w:rsid w:val="006C5E73"/>
    <w:rsid w:val="008439FA"/>
    <w:rsid w:val="0087041F"/>
    <w:rsid w:val="00B466E4"/>
    <w:rsid w:val="00CF2034"/>
    <w:rsid w:val="00E71F59"/>
    <w:rsid w:val="00F23DDD"/>
    <w:rsid w:val="00F6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7A720-9038-45A3-AF7D-5023FDDC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F5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12F55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p14">
    <w:name w:val="p14"/>
    <w:basedOn w:val="a"/>
    <w:rsid w:val="00412F55"/>
    <w:pPr>
      <w:widowControl w:val="0"/>
      <w:tabs>
        <w:tab w:val="left" w:pos="464"/>
      </w:tabs>
      <w:autoSpaceDE w:val="0"/>
      <w:autoSpaceDN w:val="0"/>
      <w:adjustRightInd w:val="0"/>
      <w:spacing w:after="0" w:line="232" w:lineRule="atLeast"/>
      <w:ind w:firstLine="465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c3">
    <w:name w:val="c3"/>
    <w:basedOn w:val="a"/>
    <w:rsid w:val="00412F55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p40">
    <w:name w:val="p40"/>
    <w:basedOn w:val="a"/>
    <w:rsid w:val="00412F55"/>
    <w:pPr>
      <w:widowControl w:val="0"/>
      <w:tabs>
        <w:tab w:val="left" w:pos="430"/>
      </w:tabs>
      <w:autoSpaceDE w:val="0"/>
      <w:autoSpaceDN w:val="0"/>
      <w:adjustRightInd w:val="0"/>
      <w:spacing w:after="0" w:line="232" w:lineRule="atLeast"/>
      <w:ind w:firstLine="431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412F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4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2020-05-27T02:09:00Z</cp:lastPrinted>
  <dcterms:created xsi:type="dcterms:W3CDTF">2020-05-27T01:37:00Z</dcterms:created>
  <dcterms:modified xsi:type="dcterms:W3CDTF">2020-06-19T02:56:00Z</dcterms:modified>
</cp:coreProperties>
</file>