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25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25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2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25">
        <w:rPr>
          <w:rFonts w:ascii="Times New Roman" w:hAnsi="Times New Roman" w:cs="Times New Roman"/>
          <w:b/>
          <w:bCs/>
          <w:sz w:val="28"/>
          <w:szCs w:val="28"/>
        </w:rPr>
        <w:t>Писаревского сельского поселения</w:t>
      </w:r>
    </w:p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2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A6" w:rsidRPr="00592025" w:rsidRDefault="00940FA6" w:rsidP="0059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2025">
        <w:rPr>
          <w:rFonts w:ascii="Times New Roman" w:hAnsi="Times New Roman" w:cs="Times New Roman"/>
          <w:sz w:val="28"/>
          <w:szCs w:val="28"/>
        </w:rPr>
        <w:t>«</w:t>
      </w:r>
      <w:r w:rsidR="004C6814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="004C6814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 xml:space="preserve">» </w:t>
      </w:r>
      <w:r w:rsidR="00592025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92025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 xml:space="preserve">2019 г.                                                    </w:t>
      </w:r>
      <w:r w:rsidR="00592025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4C6814">
        <w:rPr>
          <w:rFonts w:ascii="Times New Roman" w:hAnsi="Times New Roman" w:cs="Times New Roman"/>
          <w:sz w:val="28"/>
          <w:szCs w:val="28"/>
        </w:rPr>
        <w:t>8</w:t>
      </w:r>
    </w:p>
    <w:p w:rsidR="00940FA6" w:rsidRPr="00592025" w:rsidRDefault="00940FA6" w:rsidP="00592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п. 4-е отделение Г</w:t>
      </w:r>
      <w:r w:rsidR="0075054D">
        <w:rPr>
          <w:rFonts w:ascii="Times New Roman" w:hAnsi="Times New Roman" w:cs="Times New Roman"/>
          <w:sz w:val="28"/>
          <w:szCs w:val="28"/>
        </w:rPr>
        <w:t>СС</w:t>
      </w: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Об утверждении Регламента антинаркотической</w:t>
      </w: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комиссии Писаревского сельского поселения</w:t>
      </w: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Руководствуясь Федеральным законом №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 xml:space="preserve">3 </w:t>
      </w:r>
      <w:r w:rsidR="003733B8">
        <w:rPr>
          <w:rFonts w:ascii="Times New Roman" w:hAnsi="Times New Roman" w:cs="Times New Roman"/>
          <w:sz w:val="28"/>
          <w:szCs w:val="28"/>
        </w:rPr>
        <w:t>-</w:t>
      </w:r>
      <w:r w:rsidRPr="00592025">
        <w:rPr>
          <w:rFonts w:ascii="Times New Roman" w:hAnsi="Times New Roman" w:cs="Times New Roman"/>
          <w:sz w:val="28"/>
          <w:szCs w:val="28"/>
        </w:rPr>
        <w:t xml:space="preserve"> ФЗ от 08.01.1998 года «О наркотических средствах и психотропных веществах», Федеральным законом №120-ФЗ от 24.06.1999 года, КоАП Российской Федерации, Уголовным кодексом Российской Федерации, Уставом Писаревского сельского поселения:</w:t>
      </w:r>
    </w:p>
    <w:p w:rsidR="00940FA6" w:rsidRPr="00592025" w:rsidRDefault="00940FA6" w:rsidP="0059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940FA6" w:rsidRPr="00592025" w:rsidRDefault="00940FA6" w:rsidP="0059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1.Утвердить Регламент работы  антинаркотической комиссии в Писаревском сельском поселении (Приложение №1).</w:t>
      </w:r>
    </w:p>
    <w:p w:rsidR="00592025" w:rsidRPr="00592025" w:rsidRDefault="00940FA6" w:rsidP="0059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2. </w:t>
      </w:r>
      <w:r w:rsidR="00592025" w:rsidRPr="0059202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</w:t>
      </w:r>
      <w:r w:rsidR="00592025" w:rsidRPr="00592025">
        <w:rPr>
          <w:rFonts w:ascii="Times New Roman" w:hAnsi="Times New Roman" w:cs="Times New Roman"/>
          <w:sz w:val="26"/>
          <w:szCs w:val="26"/>
        </w:rPr>
        <w:t xml:space="preserve"> </w:t>
      </w:r>
      <w:r w:rsidR="00592025" w:rsidRPr="00592025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940FA6" w:rsidRPr="00592025" w:rsidRDefault="00940FA6" w:rsidP="00592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40FA6" w:rsidRPr="00592025" w:rsidRDefault="00940FA6" w:rsidP="0059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A6" w:rsidRPr="00592025" w:rsidRDefault="00940FA6" w:rsidP="0059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  <w:r w:rsidRPr="00592025">
        <w:rPr>
          <w:rFonts w:ascii="Times New Roman" w:hAnsi="Times New Roman" w:cs="Times New Roman"/>
          <w:sz w:val="28"/>
          <w:szCs w:val="28"/>
        </w:rPr>
        <w:tab/>
        <w:t>А.Е.</w:t>
      </w:r>
      <w:r w:rsidR="00592025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Самарин</w:t>
      </w:r>
    </w:p>
    <w:p w:rsidR="00940FA6" w:rsidRPr="00592025" w:rsidRDefault="00001E98" w:rsidP="0059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2025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25" w:rsidRDefault="00592025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25" w:rsidRDefault="00592025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3B8" w:rsidRDefault="003733B8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7C" w:rsidRDefault="000C7E7C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7C" w:rsidRDefault="000C7E7C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8E7" w:rsidRDefault="001638E7" w:rsidP="00592025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40FA6" w:rsidRPr="00592025" w:rsidRDefault="00940FA6" w:rsidP="00592025">
      <w:pPr>
        <w:tabs>
          <w:tab w:val="left" w:pos="538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ab/>
      </w:r>
      <w:r w:rsidR="005920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92025" w:rsidRDefault="00940FA6" w:rsidP="00592025">
      <w:pPr>
        <w:tabs>
          <w:tab w:val="left" w:pos="538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ab/>
        <w:t xml:space="preserve">Писаревского сельского поселения </w:t>
      </w:r>
    </w:p>
    <w:p w:rsidR="00940FA6" w:rsidRPr="00592025" w:rsidRDefault="00940FA6" w:rsidP="00592025">
      <w:pPr>
        <w:tabs>
          <w:tab w:val="left" w:pos="538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от </w:t>
      </w:r>
      <w:r w:rsidR="00592025">
        <w:rPr>
          <w:rFonts w:ascii="Times New Roman" w:hAnsi="Times New Roman" w:cs="Times New Roman"/>
          <w:sz w:val="28"/>
          <w:szCs w:val="28"/>
        </w:rPr>
        <w:t>«</w:t>
      </w:r>
      <w:r w:rsidR="004C6814">
        <w:rPr>
          <w:rFonts w:ascii="Times New Roman" w:hAnsi="Times New Roman" w:cs="Times New Roman"/>
          <w:sz w:val="28"/>
          <w:szCs w:val="28"/>
        </w:rPr>
        <w:t>10</w:t>
      </w:r>
      <w:r w:rsidR="00592025">
        <w:rPr>
          <w:rFonts w:ascii="Times New Roman" w:hAnsi="Times New Roman" w:cs="Times New Roman"/>
          <w:sz w:val="28"/>
          <w:szCs w:val="28"/>
        </w:rPr>
        <w:t>»</w:t>
      </w:r>
      <w:r w:rsidR="004C681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92025">
        <w:rPr>
          <w:rFonts w:ascii="Times New Roman" w:hAnsi="Times New Roman" w:cs="Times New Roman"/>
          <w:sz w:val="28"/>
          <w:szCs w:val="28"/>
        </w:rPr>
        <w:t xml:space="preserve"> №</w:t>
      </w:r>
      <w:r w:rsidR="004C681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940FA6" w:rsidRPr="00592025" w:rsidRDefault="00940FA6" w:rsidP="0059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940FA6" w:rsidP="00592025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25">
        <w:rPr>
          <w:rFonts w:ascii="Times New Roman" w:hAnsi="Times New Roman" w:cs="Times New Roman"/>
          <w:b/>
          <w:sz w:val="28"/>
          <w:szCs w:val="28"/>
        </w:rPr>
        <w:t xml:space="preserve">Регламент работы Антинаркотической комиссии </w:t>
      </w:r>
    </w:p>
    <w:p w:rsidR="00940FA6" w:rsidRPr="00592025" w:rsidRDefault="00940FA6" w:rsidP="00592025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25">
        <w:rPr>
          <w:rFonts w:ascii="Times New Roman" w:hAnsi="Times New Roman" w:cs="Times New Roman"/>
          <w:b/>
          <w:sz w:val="28"/>
          <w:szCs w:val="28"/>
        </w:rPr>
        <w:t>в Писаревском сельском поселении</w:t>
      </w:r>
    </w:p>
    <w:p w:rsidR="00C43D57" w:rsidRDefault="00C43D57" w:rsidP="004A5EE1">
      <w:pPr>
        <w:pStyle w:val="a3"/>
        <w:tabs>
          <w:tab w:val="left" w:pos="220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A6" w:rsidRPr="00C43D57" w:rsidRDefault="004A5EE1" w:rsidP="004A5EE1">
      <w:pPr>
        <w:pStyle w:val="a3"/>
        <w:tabs>
          <w:tab w:val="left" w:pos="220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40FA6" w:rsidRPr="0059202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0FA6" w:rsidRPr="00592025" w:rsidRDefault="00C43D57" w:rsidP="00C43D57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40FA6" w:rsidRPr="00592025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общий порядок организации работы Антинаркотической комиссии поселения (далее </w:t>
      </w:r>
      <w:r w:rsidR="003733B8">
        <w:rPr>
          <w:rFonts w:ascii="Times New Roman" w:hAnsi="Times New Roman" w:cs="Times New Roman"/>
          <w:sz w:val="28"/>
          <w:szCs w:val="28"/>
        </w:rPr>
        <w:t>-</w:t>
      </w:r>
      <w:r w:rsidR="00940FA6" w:rsidRPr="00592025">
        <w:rPr>
          <w:rFonts w:ascii="Times New Roman" w:hAnsi="Times New Roman" w:cs="Times New Roman"/>
          <w:sz w:val="28"/>
          <w:szCs w:val="28"/>
        </w:rPr>
        <w:t xml:space="preserve"> комиссия) по реализации ее полномочий по координации деятельности на территории сельского поселения, по противодействию незаконному обороту наркотических средств, психотропных веществ и их прекурсоров, направления деятельности которой предусмотрены Положением об Антинаркотической комиссии Писаревского сельского поселения. </w:t>
      </w:r>
    </w:p>
    <w:p w:rsidR="00940FA6" w:rsidRPr="00592025" w:rsidRDefault="00C43D57" w:rsidP="00C43D57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40FA6" w:rsidRPr="00592025">
        <w:rPr>
          <w:rFonts w:ascii="Times New Roman" w:hAnsi="Times New Roman" w:cs="Times New Roman"/>
          <w:sz w:val="28"/>
          <w:szCs w:val="28"/>
        </w:rPr>
        <w:t xml:space="preserve">Руководство всей деятельностью Антинаркотической комиссии осуществляет Председатель комиссии </w:t>
      </w:r>
      <w:r w:rsidR="003733B8">
        <w:rPr>
          <w:rFonts w:ascii="Times New Roman" w:hAnsi="Times New Roman" w:cs="Times New Roman"/>
          <w:sz w:val="28"/>
          <w:szCs w:val="28"/>
        </w:rPr>
        <w:t>-</w:t>
      </w:r>
      <w:r w:rsidR="00940FA6" w:rsidRPr="00592025">
        <w:rPr>
          <w:rFonts w:ascii="Times New Roman" w:hAnsi="Times New Roman" w:cs="Times New Roman"/>
          <w:sz w:val="28"/>
          <w:szCs w:val="28"/>
        </w:rPr>
        <w:t xml:space="preserve"> глава поселения. </w:t>
      </w:r>
    </w:p>
    <w:p w:rsidR="00940FA6" w:rsidRPr="00592025" w:rsidRDefault="00940FA6" w:rsidP="00592025">
      <w:pPr>
        <w:pStyle w:val="a3"/>
        <w:tabs>
          <w:tab w:val="left" w:pos="22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0FA6" w:rsidRPr="00592025" w:rsidRDefault="00C43D57" w:rsidP="00592025">
      <w:pPr>
        <w:pStyle w:val="a3"/>
        <w:tabs>
          <w:tab w:val="left" w:pos="220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40FA6" w:rsidRPr="00592025">
        <w:rPr>
          <w:rFonts w:ascii="Times New Roman" w:hAnsi="Times New Roman" w:cs="Times New Roman"/>
          <w:b/>
          <w:sz w:val="28"/>
          <w:szCs w:val="28"/>
        </w:rPr>
        <w:t>Права и обязанности председателя, руководи</w:t>
      </w:r>
      <w:r w:rsidR="00592025">
        <w:rPr>
          <w:rFonts w:ascii="Times New Roman" w:hAnsi="Times New Roman" w:cs="Times New Roman"/>
          <w:b/>
          <w:sz w:val="28"/>
          <w:szCs w:val="28"/>
        </w:rPr>
        <w:t>теля аппарата и членов Комиссии</w:t>
      </w:r>
    </w:p>
    <w:p w:rsidR="00940FA6" w:rsidRPr="00592025" w:rsidRDefault="00C43D57" w:rsidP="00C43D57">
      <w:pPr>
        <w:pStyle w:val="a3"/>
        <w:tabs>
          <w:tab w:val="left" w:pos="567"/>
        </w:tabs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40FA6" w:rsidRPr="0059202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40FA6" w:rsidRPr="00592025" w:rsidRDefault="00940FA6" w:rsidP="00C43D5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 Комиссии;</w:t>
      </w:r>
    </w:p>
    <w:p w:rsidR="00940FA6" w:rsidRPr="00592025" w:rsidRDefault="00940FA6" w:rsidP="00C43D5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940FA6" w:rsidRPr="00592025" w:rsidRDefault="00940FA6" w:rsidP="00C43D5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940FA6" w:rsidRPr="00592025" w:rsidRDefault="00940FA6" w:rsidP="00C43D5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Дает поручения членам Комиссии по вопросам, отнесенным к компетенции Комиссии;</w:t>
      </w:r>
    </w:p>
    <w:p w:rsidR="00940FA6" w:rsidRPr="00592025" w:rsidRDefault="00940FA6" w:rsidP="00C43D5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Принимает решения о проведении внеочередных заседаний Комиссии при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возникновении необходимости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безотлагательного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рассмотрения вопросов,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относящихся к компетенции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Комиссии;</w:t>
      </w:r>
    </w:p>
    <w:p w:rsidR="00940FA6" w:rsidRPr="00592025" w:rsidRDefault="00940FA6" w:rsidP="00C43D5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Утверждает протоколы заседаний Комиссии;</w:t>
      </w:r>
    </w:p>
    <w:p w:rsidR="00940FA6" w:rsidRPr="00592025" w:rsidRDefault="00940FA6" w:rsidP="00C43D57">
      <w:pPr>
        <w:tabs>
          <w:tab w:val="left" w:pos="567"/>
        </w:tabs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7) информирует Антинаркотическую комиссию Писаревского сельского поселения по итогам календарного года о деятельности Комиссии.</w:t>
      </w:r>
    </w:p>
    <w:p w:rsidR="00940FA6" w:rsidRPr="00592025" w:rsidRDefault="00C43D57" w:rsidP="00C43D57">
      <w:pPr>
        <w:tabs>
          <w:tab w:val="left" w:pos="567"/>
        </w:tabs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40FA6" w:rsidRPr="00592025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 заместитель председателя Комиссии замещает председателя Комиссии в его отсутствие, и организует работу Комиссии согласно пункта 3 настоящего регламента. Представляет Комиссию во взаимоотношениях с органами местного самоуправления, предприятиями и организациями, расположенными на территории </w:t>
      </w:r>
      <w:r w:rsidR="00A869AF" w:rsidRPr="00592025">
        <w:rPr>
          <w:rFonts w:ascii="Times New Roman" w:hAnsi="Times New Roman" w:cs="Times New Roman"/>
          <w:sz w:val="28"/>
          <w:szCs w:val="28"/>
        </w:rPr>
        <w:t>Писаревского</w:t>
      </w:r>
      <w:r w:rsidR="003733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0FA6" w:rsidRPr="00592025">
        <w:rPr>
          <w:rFonts w:ascii="Times New Roman" w:hAnsi="Times New Roman" w:cs="Times New Roman"/>
          <w:sz w:val="28"/>
          <w:szCs w:val="28"/>
        </w:rPr>
        <w:t>,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592025">
        <w:rPr>
          <w:rFonts w:ascii="Times New Roman" w:hAnsi="Times New Roman" w:cs="Times New Roman"/>
          <w:sz w:val="28"/>
          <w:szCs w:val="28"/>
        </w:rPr>
        <w:t>а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592025">
        <w:rPr>
          <w:rFonts w:ascii="Times New Roman" w:hAnsi="Times New Roman" w:cs="Times New Roman"/>
          <w:sz w:val="28"/>
          <w:szCs w:val="28"/>
        </w:rPr>
        <w:t>также</w:t>
      </w:r>
      <w:r w:rsidR="003733B8"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592025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940FA6" w:rsidRPr="00592025" w:rsidRDefault="00C43D57" w:rsidP="00C43D57">
      <w:pPr>
        <w:tabs>
          <w:tab w:val="left" w:pos="567"/>
        </w:tabs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40FA6" w:rsidRPr="00592025">
        <w:rPr>
          <w:rFonts w:ascii="Times New Roman" w:hAnsi="Times New Roman" w:cs="Times New Roman"/>
          <w:sz w:val="28"/>
          <w:szCs w:val="28"/>
        </w:rPr>
        <w:t>Председатель Комиссии назначает секретаря Комиссии, который по его поручению:</w:t>
      </w:r>
    </w:p>
    <w:p w:rsidR="00940FA6" w:rsidRPr="00592025" w:rsidRDefault="00940FA6" w:rsidP="00C43D5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организует делопроизводство Комиссии;</w:t>
      </w:r>
    </w:p>
    <w:p w:rsidR="00940FA6" w:rsidRPr="00592025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940FA6" w:rsidRPr="00592025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осуществляет планирование работы Комиссии;</w:t>
      </w:r>
    </w:p>
    <w:p w:rsidR="00940FA6" w:rsidRPr="00592025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lastRenderedPageBreak/>
        <w:t xml:space="preserve">изучает и анализирует информацию о состоянии общественно- политической и социально-экономической обстановки, складывающейся на территории </w:t>
      </w:r>
      <w:r w:rsidR="002236BE">
        <w:rPr>
          <w:rFonts w:ascii="Times New Roman" w:hAnsi="Times New Roman" w:cs="Times New Roman"/>
          <w:sz w:val="28"/>
          <w:szCs w:val="28"/>
        </w:rPr>
        <w:t>Писаревского</w:t>
      </w:r>
      <w:r w:rsidRPr="005920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развитие,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прекурсоров,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</w:t>
      </w:r>
    </w:p>
    <w:p w:rsidR="00940FA6" w:rsidRPr="00592025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разрабатывает проекты планов работы (заседаний) Комиссии;</w:t>
      </w:r>
    </w:p>
    <w:p w:rsidR="00940FA6" w:rsidRPr="00592025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обеспечивает проработку и подготовку материалов к заседанию Комиссии и ведение протокола заседания Комиссии;</w:t>
      </w:r>
    </w:p>
    <w:p w:rsidR="00940FA6" w:rsidRPr="002236BE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36BE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 Антинаркотической комиссии муниципального образования «</w:t>
      </w:r>
      <w:proofErr w:type="spellStart"/>
      <w:r w:rsidR="00D6764F" w:rsidRPr="002236B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D6764F" w:rsidRPr="002236BE">
        <w:rPr>
          <w:rFonts w:ascii="Times New Roman" w:hAnsi="Times New Roman" w:cs="Times New Roman"/>
          <w:sz w:val="28"/>
          <w:szCs w:val="28"/>
        </w:rPr>
        <w:t xml:space="preserve"> </w:t>
      </w:r>
      <w:r w:rsidRPr="002236BE">
        <w:rPr>
          <w:rFonts w:ascii="Times New Roman" w:hAnsi="Times New Roman" w:cs="Times New Roman"/>
          <w:sz w:val="28"/>
          <w:szCs w:val="28"/>
        </w:rPr>
        <w:t>район» и</w:t>
      </w:r>
      <w:r w:rsidR="002236BE" w:rsidRPr="002236BE">
        <w:rPr>
          <w:rFonts w:ascii="Times New Roman" w:hAnsi="Times New Roman" w:cs="Times New Roman"/>
          <w:sz w:val="28"/>
          <w:szCs w:val="28"/>
        </w:rPr>
        <w:t xml:space="preserve"> </w:t>
      </w:r>
      <w:r w:rsidRPr="002236BE">
        <w:rPr>
          <w:rFonts w:ascii="Times New Roman" w:hAnsi="Times New Roman" w:cs="Times New Roman"/>
          <w:sz w:val="28"/>
          <w:szCs w:val="28"/>
        </w:rPr>
        <w:t>собственных решений Комиссии;</w:t>
      </w:r>
    </w:p>
    <w:p w:rsidR="00940FA6" w:rsidRPr="00592025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анализирует проделанную работу по выполнению решений Антинаркотической комиссии муниципального образования «</w:t>
      </w:r>
      <w:proofErr w:type="spellStart"/>
      <w:r w:rsidR="00D6764F" w:rsidRPr="00592025">
        <w:rPr>
          <w:rFonts w:ascii="Times New Roman" w:hAnsi="Times New Roman" w:cs="Times New Roman"/>
          <w:sz w:val="28"/>
          <w:szCs w:val="28"/>
        </w:rPr>
        <w:t>Тулунсикй</w:t>
      </w:r>
      <w:proofErr w:type="spellEnd"/>
      <w:r w:rsidR="00D6764F" w:rsidRPr="0059202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92025">
        <w:rPr>
          <w:rFonts w:ascii="Times New Roman" w:hAnsi="Times New Roman" w:cs="Times New Roman"/>
          <w:sz w:val="28"/>
          <w:szCs w:val="28"/>
        </w:rPr>
        <w:t>и собственных решений Комиссии и письменно информирует о ее результатах председателя Комиссии;</w:t>
      </w:r>
    </w:p>
    <w:p w:rsidR="00940FA6" w:rsidRPr="00592025" w:rsidRDefault="00940FA6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обеспечивает взаимодействие с Антинаркотической комиссией муниципального образования «</w:t>
      </w:r>
      <w:r w:rsidR="00D6764F" w:rsidRPr="00592025">
        <w:rPr>
          <w:rFonts w:ascii="Times New Roman" w:hAnsi="Times New Roman" w:cs="Times New Roman"/>
          <w:sz w:val="28"/>
          <w:szCs w:val="28"/>
        </w:rPr>
        <w:t>Тулунский</w:t>
      </w:r>
      <w:r w:rsidRPr="00592025">
        <w:rPr>
          <w:rFonts w:ascii="Times New Roman" w:hAnsi="Times New Roman" w:cs="Times New Roman"/>
          <w:sz w:val="28"/>
          <w:szCs w:val="28"/>
        </w:rPr>
        <w:t xml:space="preserve"> район» и иных органов по противодействию незаконному обороту наркотических средств, психотропных веществ и их прекурсоров;</w:t>
      </w:r>
    </w:p>
    <w:p w:rsidR="00940FA6" w:rsidRPr="002236BE" w:rsidRDefault="007E7C7D" w:rsidP="002236B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2236BE">
        <w:rPr>
          <w:rFonts w:ascii="Times New Roman" w:hAnsi="Times New Roman" w:cs="Times New Roman"/>
          <w:sz w:val="28"/>
          <w:szCs w:val="28"/>
        </w:rPr>
        <w:t>представляет</w:t>
      </w:r>
      <w:r w:rsidR="002236BE"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2236BE">
        <w:rPr>
          <w:rFonts w:ascii="Times New Roman" w:hAnsi="Times New Roman" w:cs="Times New Roman"/>
          <w:sz w:val="28"/>
          <w:szCs w:val="28"/>
        </w:rPr>
        <w:t>письменную</w:t>
      </w:r>
      <w:r w:rsidR="002236BE"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2236BE">
        <w:rPr>
          <w:rFonts w:ascii="Times New Roman" w:hAnsi="Times New Roman" w:cs="Times New Roman"/>
          <w:sz w:val="28"/>
          <w:szCs w:val="28"/>
        </w:rPr>
        <w:t>отчетность</w:t>
      </w:r>
      <w:r w:rsidR="002236BE"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2236BE">
        <w:rPr>
          <w:rFonts w:ascii="Times New Roman" w:hAnsi="Times New Roman" w:cs="Times New Roman"/>
          <w:sz w:val="28"/>
          <w:szCs w:val="28"/>
        </w:rPr>
        <w:t>председателю</w:t>
      </w:r>
      <w:r w:rsidR="002236BE">
        <w:rPr>
          <w:rFonts w:ascii="Times New Roman" w:hAnsi="Times New Roman" w:cs="Times New Roman"/>
          <w:sz w:val="28"/>
          <w:szCs w:val="28"/>
        </w:rPr>
        <w:t xml:space="preserve"> </w:t>
      </w:r>
      <w:r w:rsidR="00940FA6" w:rsidRPr="002236BE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  <w:r w:rsidR="00D6764F" w:rsidRPr="002236BE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940FA6" w:rsidRPr="002236BE">
        <w:rPr>
          <w:rFonts w:ascii="Times New Roman" w:hAnsi="Times New Roman" w:cs="Times New Roman"/>
          <w:sz w:val="28"/>
          <w:szCs w:val="28"/>
        </w:rPr>
        <w:t xml:space="preserve"> об итогах работы Комиссии за текущий год.</w:t>
      </w:r>
    </w:p>
    <w:p w:rsidR="00940FA6" w:rsidRPr="00592025" w:rsidRDefault="00C43D57" w:rsidP="002236BE">
      <w:pPr>
        <w:tabs>
          <w:tab w:val="left" w:pos="567"/>
        </w:tabs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40FA6" w:rsidRPr="00592025">
        <w:rPr>
          <w:rFonts w:ascii="Times New Roman" w:hAnsi="Times New Roman" w:cs="Times New Roman"/>
          <w:sz w:val="28"/>
          <w:szCs w:val="28"/>
        </w:rPr>
        <w:t>Члены Комиссии при подготовке и обсуждении рассматриваемых вопросов имеют право:</w:t>
      </w:r>
    </w:p>
    <w:p w:rsidR="00D6764F" w:rsidRPr="00592025" w:rsidRDefault="00D6764F" w:rsidP="002236B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6764F" w:rsidRPr="00592025" w:rsidRDefault="00D6764F" w:rsidP="002236B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:rsidR="00D6764F" w:rsidRPr="00592025" w:rsidRDefault="00D6764F" w:rsidP="002236B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прекурсоров;</w:t>
      </w:r>
    </w:p>
    <w:p w:rsidR="00D6764F" w:rsidRPr="00592025" w:rsidRDefault="00D6764F" w:rsidP="002236B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привлекать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D6764F" w:rsidRPr="00592025" w:rsidRDefault="00D6764F" w:rsidP="002236B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внесению в протокол Комиссии и прилагается к его решению.</w:t>
      </w:r>
    </w:p>
    <w:p w:rsidR="00D6764F" w:rsidRPr="00592025" w:rsidRDefault="00C43D57" w:rsidP="002236BE">
      <w:pPr>
        <w:tabs>
          <w:tab w:val="left" w:pos="567"/>
        </w:tabs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6764F" w:rsidRPr="00592025">
        <w:rPr>
          <w:rFonts w:ascii="Times New Roman" w:hAnsi="Times New Roman" w:cs="Times New Roman"/>
          <w:sz w:val="28"/>
          <w:szCs w:val="28"/>
        </w:rPr>
        <w:t>Член Комиссии обязан:</w:t>
      </w:r>
    </w:p>
    <w:p w:rsidR="00D6764F" w:rsidRPr="00592025" w:rsidRDefault="00D6764F" w:rsidP="002236B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организовывать в рамках своих должностных полномочий проработку и подготовку вопросов, выносимых на рассмотрение Комиссии, а также выполнение решений Комиссии;</w:t>
      </w:r>
    </w:p>
    <w:p w:rsidR="00D6764F" w:rsidRPr="00592025" w:rsidRDefault="00D6764F" w:rsidP="002236B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заседаниях Комиссии. В случае невозможности присутствия - заблаговременно проинформировать об этом аппарат Комиссии и делегировать на заседание своего представителя.</w:t>
      </w:r>
      <w:r w:rsidR="00A869AF" w:rsidRPr="00592025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Лицо, исполняющее его обязанности по должности, после согласования с председателем Комиссии может присутствовать на заседании с правом совещательного голоса.</w:t>
      </w:r>
    </w:p>
    <w:p w:rsidR="00D6764F" w:rsidRDefault="00C43D57" w:rsidP="002236BE">
      <w:pPr>
        <w:tabs>
          <w:tab w:val="left" w:pos="567"/>
        </w:tabs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6764F" w:rsidRPr="00592025">
        <w:rPr>
          <w:rFonts w:ascii="Times New Roman" w:hAnsi="Times New Roman" w:cs="Times New Roman"/>
          <w:sz w:val="28"/>
          <w:szCs w:val="28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C43D57" w:rsidRPr="00592025" w:rsidRDefault="00C43D57" w:rsidP="002236BE">
      <w:pPr>
        <w:tabs>
          <w:tab w:val="left" w:pos="567"/>
        </w:tabs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D6764F" w:rsidRDefault="00C43D57" w:rsidP="00C43D57">
      <w:pPr>
        <w:pStyle w:val="1"/>
        <w:numPr>
          <w:ilvl w:val="0"/>
          <w:numId w:val="0"/>
        </w:num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764F" w:rsidRPr="00592025">
        <w:rPr>
          <w:sz w:val="28"/>
          <w:szCs w:val="28"/>
        </w:rPr>
        <w:t>Планирование работы Комиссии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Заседания Комиссии проводятся на плановой основе не реже одного раза в квартал.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План работы Комиссии составляется на год, утверждается председателем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6764F" w:rsidRPr="00592025">
        <w:rPr>
          <w:rFonts w:ascii="Times New Roman" w:hAnsi="Times New Roman" w:cs="Times New Roman"/>
          <w:sz w:val="28"/>
          <w:szCs w:val="28"/>
        </w:rPr>
        <w:t>В разделе Плана, предусматривающего проведение заседаний Комиссии, должен быть отражен перечень основных вопросов, подлежащих рассмотрению на заседании Комиссии, с указанием срока его рассмотрения и ответственных за подготовку каждого вопроса.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6764F" w:rsidRPr="00592025">
        <w:rPr>
          <w:rFonts w:ascii="Times New Roman" w:hAnsi="Times New Roman" w:cs="Times New Roman"/>
          <w:sz w:val="28"/>
          <w:szCs w:val="28"/>
        </w:rPr>
        <w:t>Предложения в план работы Комиссии направляются в письменной форме не позднее, чем за месяц до начала планируемого периода, либо в сроки, определенные председателем Комиссии.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Предложения должны содержать: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1</w:t>
      </w:r>
      <w:r w:rsidR="00C43D57">
        <w:rPr>
          <w:rFonts w:ascii="Times New Roman" w:hAnsi="Times New Roman" w:cs="Times New Roman"/>
          <w:sz w:val="28"/>
          <w:szCs w:val="28"/>
        </w:rPr>
        <w:t>)</w:t>
      </w:r>
      <w:r w:rsidRPr="00592025">
        <w:rPr>
          <w:rFonts w:ascii="Times New Roman" w:hAnsi="Times New Roman" w:cs="Times New Roman"/>
          <w:sz w:val="28"/>
          <w:szCs w:val="28"/>
        </w:rPr>
        <w:t xml:space="preserve"> Наименование вопроса и краткое обоснование необходимости его рассмотрения на заседании Комиссии;</w:t>
      </w:r>
    </w:p>
    <w:p w:rsidR="00D6764F" w:rsidRPr="00592025" w:rsidRDefault="00D6764F" w:rsidP="00C43D57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форму предлагаемого решения;</w:t>
      </w:r>
    </w:p>
    <w:p w:rsidR="00D6764F" w:rsidRPr="00592025" w:rsidRDefault="00D6764F" w:rsidP="00C43D57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подготовку вопроса;</w:t>
      </w:r>
    </w:p>
    <w:p w:rsidR="00D6764F" w:rsidRPr="00592025" w:rsidRDefault="00D6764F" w:rsidP="00C43D57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перечень соисполнителей;</w:t>
      </w:r>
    </w:p>
    <w:p w:rsidR="00D6764F" w:rsidRPr="00592025" w:rsidRDefault="00D6764F" w:rsidP="00C43D57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срок рассмотрения вопроса на заседании Комиссии.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Предложения могут направляться в Комиссию для дополнительной проработки членам Комиссии. Заключение членов Комиссии и другие материалы по внесенным предложениям должны быть представлены в Комиссию не позднее одного месяца со дня их получения, если иное не оговорено сопроводительным документом.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6764F" w:rsidRPr="00592025">
        <w:rPr>
          <w:rFonts w:ascii="Times New Roman" w:hAnsi="Times New Roman" w:cs="Times New Roman"/>
          <w:sz w:val="28"/>
          <w:szCs w:val="28"/>
        </w:rPr>
        <w:t>На основе предложений, поступивших в Комиссию, формируется проект плана работы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полугодия.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Утвержденный план работы Комиссии рассылается секретарем Комиссии членам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6764F" w:rsidRPr="00592025">
        <w:rPr>
          <w:rFonts w:ascii="Times New Roman" w:hAnsi="Times New Roman" w:cs="Times New Roman"/>
          <w:sz w:val="28"/>
          <w:szCs w:val="28"/>
        </w:rPr>
        <w:t xml:space="preserve">Решение об изменении утвержденного плана в части содержания вопроса и срока его рассмотрения принимается председателем Комиссии по </w:t>
      </w:r>
      <w:r w:rsidR="00D6764F" w:rsidRPr="00592025">
        <w:rPr>
          <w:rFonts w:ascii="Times New Roman" w:hAnsi="Times New Roman" w:cs="Times New Roman"/>
          <w:sz w:val="28"/>
          <w:szCs w:val="28"/>
        </w:rPr>
        <w:lastRenderedPageBreak/>
        <w:t>мотивированному</w:t>
      </w:r>
      <w:r w:rsidR="003417E8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592025">
        <w:rPr>
          <w:rFonts w:ascii="Times New Roman" w:hAnsi="Times New Roman" w:cs="Times New Roman"/>
          <w:sz w:val="28"/>
          <w:szCs w:val="28"/>
        </w:rPr>
        <w:t>письменному</w:t>
      </w:r>
      <w:r w:rsidR="003417E8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592025">
        <w:rPr>
          <w:rFonts w:ascii="Times New Roman" w:hAnsi="Times New Roman" w:cs="Times New Roman"/>
          <w:sz w:val="28"/>
          <w:szCs w:val="28"/>
        </w:rPr>
        <w:t>предложению</w:t>
      </w:r>
      <w:r w:rsidR="003417E8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592025">
        <w:rPr>
          <w:rFonts w:ascii="Times New Roman" w:hAnsi="Times New Roman" w:cs="Times New Roman"/>
          <w:sz w:val="28"/>
          <w:szCs w:val="28"/>
        </w:rPr>
        <w:t>члена</w:t>
      </w:r>
      <w:r w:rsidR="003417E8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592025">
        <w:rPr>
          <w:rFonts w:ascii="Times New Roman" w:hAnsi="Times New Roman" w:cs="Times New Roman"/>
          <w:sz w:val="28"/>
          <w:szCs w:val="28"/>
        </w:rPr>
        <w:t>Комиссии, ответственного за подготовку вопроса.</w:t>
      </w:r>
    </w:p>
    <w:p w:rsidR="00D6764F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6764F" w:rsidRPr="00592025">
        <w:rPr>
          <w:rFonts w:ascii="Times New Roman" w:hAnsi="Times New Roman" w:cs="Times New Roman"/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3417E8" w:rsidRPr="00592025" w:rsidRDefault="003417E8" w:rsidP="003417E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764F" w:rsidRDefault="00D6764F" w:rsidP="00C43D57">
      <w:pPr>
        <w:pStyle w:val="1"/>
        <w:numPr>
          <w:ilvl w:val="0"/>
          <w:numId w:val="21"/>
        </w:numPr>
        <w:spacing w:after="0" w:line="240" w:lineRule="auto"/>
        <w:ind w:right="0"/>
        <w:rPr>
          <w:sz w:val="28"/>
          <w:szCs w:val="28"/>
        </w:rPr>
      </w:pPr>
      <w:r w:rsidRPr="00592025">
        <w:rPr>
          <w:sz w:val="28"/>
          <w:szCs w:val="28"/>
        </w:rPr>
        <w:t>Порядок подготовки заседаний Комиссии</w:t>
      </w:r>
    </w:p>
    <w:p w:rsidR="00A869A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64F" w:rsidRPr="005920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592025">
        <w:rPr>
          <w:rFonts w:ascii="Times New Roman" w:hAnsi="Times New Roman" w:cs="Times New Roman"/>
          <w:sz w:val="28"/>
          <w:szCs w:val="28"/>
        </w:rPr>
        <w:t xml:space="preserve">Члены Комиссии - представители органов местного самоуправления </w:t>
      </w:r>
      <w:r w:rsidR="00A869AF" w:rsidRPr="00592025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D6764F" w:rsidRPr="00592025">
        <w:rPr>
          <w:rFonts w:ascii="Times New Roman" w:hAnsi="Times New Roman" w:cs="Times New Roman"/>
          <w:sz w:val="28"/>
          <w:szCs w:val="28"/>
        </w:rPr>
        <w:t xml:space="preserve">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</w:t>
      </w:r>
      <w:r w:rsidR="00C43D57">
        <w:rPr>
          <w:rFonts w:ascii="Times New Roman" w:hAnsi="Times New Roman" w:cs="Times New Roman"/>
          <w:sz w:val="28"/>
          <w:szCs w:val="28"/>
        </w:rPr>
        <w:t>4.</w:t>
      </w:r>
      <w:r w:rsidRPr="00592025">
        <w:rPr>
          <w:rFonts w:ascii="Times New Roman" w:hAnsi="Times New Roman" w:cs="Times New Roman"/>
          <w:sz w:val="28"/>
          <w:szCs w:val="28"/>
        </w:rPr>
        <w:t>2.</w:t>
      </w:r>
      <w:r w:rsidR="003417E8"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 xml:space="preserve">Комиссия оказывает организационную и методическую помощь представителям федеральных органов исполнительной власти, органов местного самоуправления </w:t>
      </w:r>
      <w:r w:rsidR="00A869AF" w:rsidRPr="00592025">
        <w:rPr>
          <w:rFonts w:ascii="Times New Roman" w:hAnsi="Times New Roman" w:cs="Times New Roman"/>
          <w:sz w:val="28"/>
          <w:szCs w:val="28"/>
        </w:rPr>
        <w:t>поселения</w:t>
      </w:r>
      <w:r w:rsidRPr="00592025">
        <w:rPr>
          <w:rFonts w:ascii="Times New Roman" w:hAnsi="Times New Roman" w:cs="Times New Roman"/>
          <w:sz w:val="28"/>
          <w:szCs w:val="28"/>
        </w:rPr>
        <w:t>, участвующим в подготовке материалов к заседанию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6764F" w:rsidRPr="00592025">
        <w:rPr>
          <w:rFonts w:ascii="Times New Roman" w:hAnsi="Times New Roman" w:cs="Times New Roman"/>
          <w:sz w:val="28"/>
          <w:szCs w:val="28"/>
        </w:rPr>
        <w:t>Проект повестки заседания Комиссии уточняется в процессе подготовки к очередному заседанию и согласовывается председателем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6764F" w:rsidRPr="00592025">
        <w:rPr>
          <w:rFonts w:ascii="Times New Roman" w:hAnsi="Times New Roman" w:cs="Times New Roman"/>
          <w:sz w:val="28"/>
          <w:szCs w:val="28"/>
        </w:rP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сотрудников Комиссии, а также экспертов.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6764F" w:rsidRPr="00592025">
        <w:rPr>
          <w:rFonts w:ascii="Times New Roman" w:hAnsi="Times New Roman" w:cs="Times New Roman"/>
          <w:sz w:val="28"/>
          <w:szCs w:val="28"/>
        </w:rPr>
        <w:t>В Комиссию не позднее, чем за 15 дней до даты проведения заседания, представляются следующие материалы:</w:t>
      </w:r>
    </w:p>
    <w:p w:rsidR="00D6764F" w:rsidRPr="00592025" w:rsidRDefault="00D6764F" w:rsidP="00C43D5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аналитическая справка по рассматриваемому вопросу;</w:t>
      </w:r>
    </w:p>
    <w:p w:rsidR="00D6764F" w:rsidRPr="00592025" w:rsidRDefault="00D6764F" w:rsidP="00C43D5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тезисы выступления основного докладчика;</w:t>
      </w:r>
    </w:p>
    <w:p w:rsidR="00D6764F" w:rsidRPr="00592025" w:rsidRDefault="00D6764F" w:rsidP="00C43D5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D6764F" w:rsidRPr="00592025" w:rsidRDefault="00D6764F" w:rsidP="00C43D5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материалы согласования проекта решения с заинтересованными органами;</w:t>
      </w:r>
    </w:p>
    <w:p w:rsidR="00D6764F" w:rsidRPr="00592025" w:rsidRDefault="00D6764F" w:rsidP="00C43D5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особое мнение по представленному проекту, если таковое имеется.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D6764F" w:rsidRPr="00592025">
        <w:rPr>
          <w:rFonts w:ascii="Times New Roman" w:hAnsi="Times New Roman" w:cs="Times New Roman"/>
          <w:sz w:val="28"/>
          <w:szCs w:val="28"/>
        </w:rPr>
        <w:t>Контроль за своевременностью подготовки и представления материалов для рассмотрения на заседаниях Комиссии осуществляется Комиссией.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6764F" w:rsidRPr="00592025">
        <w:rPr>
          <w:rFonts w:ascii="Times New Roman" w:hAnsi="Times New Roman" w:cs="Times New Roman"/>
          <w:sz w:val="28"/>
          <w:szCs w:val="28"/>
        </w:rP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на другое заседание.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D6764F" w:rsidRPr="00592025">
        <w:rPr>
          <w:rFonts w:ascii="Times New Roman" w:hAnsi="Times New Roman" w:cs="Times New Roman"/>
          <w:sz w:val="28"/>
          <w:szCs w:val="28"/>
        </w:rPr>
        <w:t>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D6764F" w:rsidRPr="00592025">
        <w:rPr>
          <w:rFonts w:ascii="Times New Roman" w:hAnsi="Times New Roman" w:cs="Times New Roman"/>
          <w:sz w:val="28"/>
          <w:szCs w:val="28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участникам заседания не позднее, чем за 5 дней до даты проведения заседания.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</w:t>
      </w:r>
      <w:r w:rsidR="00D6764F" w:rsidRPr="00592025">
        <w:rPr>
          <w:rFonts w:ascii="Times New Roman" w:hAnsi="Times New Roman" w:cs="Times New Roman"/>
          <w:sz w:val="28"/>
          <w:szCs w:val="28"/>
        </w:rPr>
        <w:t>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в Комиссию свои замечания и предложения к проекту решения по соответствующим вопросам.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6764F" w:rsidRPr="00592025">
        <w:rPr>
          <w:rFonts w:ascii="Times New Roman" w:hAnsi="Times New Roman" w:cs="Times New Roman"/>
          <w:sz w:val="28"/>
          <w:szCs w:val="28"/>
        </w:rPr>
        <w:t>Комиссия не позднее, чем за 5 дней до даты проведения заседания, информирует членов Комиссии и лиц, приглашенных на заседание о дате, времени и месте проведения заседания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D6764F" w:rsidRPr="00592025">
        <w:rPr>
          <w:rFonts w:ascii="Times New Roman" w:hAnsi="Times New Roman" w:cs="Times New Roman"/>
          <w:sz w:val="28"/>
          <w:szCs w:val="28"/>
        </w:rPr>
        <w:t>Члены Комиссии не позднее, чем за 2 дня до даты проведения заседания Комиссии, информируют председателя Комиссии (аппарат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D6764F" w:rsidRPr="00592025">
        <w:rPr>
          <w:rFonts w:ascii="Times New Roman" w:hAnsi="Times New Roman" w:cs="Times New Roman"/>
          <w:sz w:val="28"/>
          <w:szCs w:val="28"/>
        </w:rPr>
        <w:t>На заседания Комиссии могут быть приглашены руководители территориальных подразделений федеральных органов исполнительной власти, а также руководители иных органов и организаций, имеющие непосредственное отношение к рассматриваемому вопросу.</w:t>
      </w:r>
    </w:p>
    <w:p w:rsidR="00D6764F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D6764F" w:rsidRPr="00592025">
        <w:rPr>
          <w:rFonts w:ascii="Times New Roman" w:hAnsi="Times New Roman" w:cs="Times New Roman"/>
          <w:sz w:val="28"/>
          <w:szCs w:val="28"/>
        </w:rPr>
        <w:t>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8E7EC7" w:rsidRPr="00592025" w:rsidRDefault="008E7EC7" w:rsidP="008E7EC7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764F" w:rsidRDefault="00C43D57" w:rsidP="00C43D57">
      <w:pPr>
        <w:pStyle w:val="1"/>
        <w:numPr>
          <w:ilvl w:val="0"/>
          <w:numId w:val="0"/>
        </w:num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6764F" w:rsidRPr="00592025">
        <w:rPr>
          <w:sz w:val="28"/>
          <w:szCs w:val="28"/>
        </w:rPr>
        <w:t>Порядок проведения заседаний Комиссии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6764F" w:rsidRPr="00592025">
        <w:rPr>
          <w:rFonts w:ascii="Times New Roman" w:hAnsi="Times New Roman" w:cs="Times New Roman"/>
          <w:sz w:val="28"/>
          <w:szCs w:val="28"/>
        </w:rPr>
        <w:t>Заседания Комиссии созываются председателем Комиссии либо, по его поручению, секретарем Комиссии.</w:t>
      </w:r>
    </w:p>
    <w:p w:rsidR="00D6764F" w:rsidRPr="008E7EC7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6764F" w:rsidRPr="008E7EC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</w:t>
      </w:r>
      <w:r w:rsidR="008E7EC7" w:rsidRPr="008E7EC7">
        <w:rPr>
          <w:rFonts w:ascii="Times New Roman" w:hAnsi="Times New Roman" w:cs="Times New Roman"/>
          <w:sz w:val="28"/>
          <w:szCs w:val="28"/>
        </w:rPr>
        <w:t>ым, если на нем присутствует</w:t>
      </w:r>
      <w:r w:rsidR="008E7EC7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8E7EC7">
        <w:rPr>
          <w:rFonts w:ascii="Times New Roman" w:hAnsi="Times New Roman" w:cs="Times New Roman"/>
          <w:sz w:val="28"/>
          <w:szCs w:val="28"/>
        </w:rPr>
        <w:t>более половины его членов.</w:t>
      </w:r>
    </w:p>
    <w:p w:rsidR="00D6764F" w:rsidRPr="00592025" w:rsidRDefault="00C43D57" w:rsidP="00C43D57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6764F" w:rsidRPr="00592025">
        <w:rPr>
          <w:rFonts w:ascii="Times New Roman" w:hAnsi="Times New Roman" w:cs="Times New Roman"/>
          <w:sz w:val="28"/>
          <w:szCs w:val="28"/>
        </w:rPr>
        <w:t>Время, отведенное для доклада, содоклада и выступлений на заседаниях Комиссии, определяется при подготовке к заседанию и утверждается непосредственно на заседании Комиссии.</w:t>
      </w:r>
    </w:p>
    <w:p w:rsidR="008E7EC7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D6764F" w:rsidRPr="00592025">
        <w:rPr>
          <w:rFonts w:ascii="Times New Roman" w:hAnsi="Times New Roman" w:cs="Times New Roman"/>
          <w:sz w:val="28"/>
          <w:szCs w:val="28"/>
        </w:rPr>
        <w:t xml:space="preserve">Заседания проходят под руководством председателя Комиссии, который: 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1) ведет заседани</w:t>
      </w:r>
      <w:r w:rsidR="007E7C7D">
        <w:rPr>
          <w:rFonts w:ascii="Times New Roman" w:hAnsi="Times New Roman" w:cs="Times New Roman"/>
          <w:sz w:val="28"/>
          <w:szCs w:val="28"/>
        </w:rPr>
        <w:t>я</w:t>
      </w:r>
      <w:r w:rsidRPr="00592025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8E7EC7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2) организует обсуждение вопросов, повестки дня заседания Комиссии; </w:t>
      </w:r>
    </w:p>
    <w:p w:rsidR="008E7EC7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3) предоставляет слово для выступления членами Комиссии, а также приглашенными лицами в порядке очередности поступивших заявок; 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4) организует голосование и подсчет голосов, оглашает результаты голосования;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5) 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D6764F" w:rsidRPr="00C43D57" w:rsidRDefault="00D6764F" w:rsidP="00C43D57">
      <w:pPr>
        <w:pStyle w:val="a3"/>
        <w:numPr>
          <w:ilvl w:val="1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3D57">
        <w:rPr>
          <w:rFonts w:ascii="Times New Roman" w:hAnsi="Times New Roman" w:cs="Times New Roman"/>
          <w:sz w:val="28"/>
          <w:szCs w:val="28"/>
        </w:rPr>
        <w:t>При голосовании член Комиссии имеет один голос и голосует лично.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D6764F" w:rsidRPr="00592025">
        <w:rPr>
          <w:rFonts w:ascii="Times New Roman" w:hAnsi="Times New Roman" w:cs="Times New Roman"/>
          <w:sz w:val="28"/>
          <w:szCs w:val="28"/>
        </w:rPr>
        <w:t>При несогласии кого - либо из членов Комиссии с принятым Комиссией решением, он имеет особое мнение, которое в письменной форме прилагается к протоколу заседания Комиссии.</w:t>
      </w:r>
    </w:p>
    <w:p w:rsidR="00D6764F" w:rsidRPr="00592025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="00D6764F" w:rsidRPr="00592025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голосованием,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D6764F" w:rsidRPr="00592025" w:rsidRDefault="00D6764F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Результаты голосования, вносятся в протокол.</w:t>
      </w:r>
    </w:p>
    <w:p w:rsidR="00D6764F" w:rsidRDefault="00C43D57" w:rsidP="00C43D5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D6764F" w:rsidRPr="008E7EC7">
        <w:rPr>
          <w:rFonts w:ascii="Times New Roman" w:hAnsi="Times New Roman" w:cs="Times New Roman"/>
          <w:sz w:val="28"/>
          <w:szCs w:val="28"/>
        </w:rPr>
        <w:t>Присутствие представителей средств массовой информации и проведения кино-, видео-, и фотосъемок, а также звукозаписи на заседаниях Комиссии организуются в порядке, определяемом председателем или по его</w:t>
      </w:r>
      <w:r w:rsidR="008E7EC7" w:rsidRPr="008E7EC7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8E7EC7">
        <w:rPr>
          <w:rFonts w:ascii="Times New Roman" w:hAnsi="Times New Roman" w:cs="Times New Roman"/>
          <w:sz w:val="28"/>
          <w:szCs w:val="28"/>
        </w:rPr>
        <w:t>поручению, секретарем Комиссии.</w:t>
      </w:r>
    </w:p>
    <w:p w:rsidR="008E7EC7" w:rsidRPr="008E7EC7" w:rsidRDefault="008E7EC7" w:rsidP="008E7EC7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764F" w:rsidRDefault="00FF29EB" w:rsidP="00FF29EB">
      <w:pPr>
        <w:pStyle w:val="1"/>
        <w:numPr>
          <w:ilvl w:val="0"/>
          <w:numId w:val="0"/>
        </w:num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6764F" w:rsidRPr="00592025">
        <w:rPr>
          <w:sz w:val="28"/>
          <w:szCs w:val="28"/>
        </w:rPr>
        <w:t>Оформление решений, принятых на заседаниях Комиссии</w:t>
      </w:r>
    </w:p>
    <w:p w:rsidR="00D6764F" w:rsidRPr="00592025" w:rsidRDefault="00FF29EB" w:rsidP="0025052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6764F" w:rsidRPr="00592025">
        <w:rPr>
          <w:rFonts w:ascii="Times New Roman" w:hAnsi="Times New Roman" w:cs="Times New Roman"/>
          <w:sz w:val="28"/>
          <w:szCs w:val="28"/>
        </w:rPr>
        <w:t>Решения Комиссии оформляется протоколом, который в пятидневный срок после даты проведения заседания готовится Комиссией и подписывается председательствующим на заседании.</w:t>
      </w:r>
    </w:p>
    <w:p w:rsidR="00D6764F" w:rsidRPr="00250522" w:rsidRDefault="00D6764F" w:rsidP="00250522">
      <w:pPr>
        <w:pStyle w:val="a3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0522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D6764F" w:rsidRPr="00592025" w:rsidRDefault="00D6764F" w:rsidP="00250522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фамилии председательствующего, присутствующих на заседании членов </w:t>
      </w:r>
    </w:p>
    <w:p w:rsidR="00D6764F" w:rsidRPr="00592025" w:rsidRDefault="00D6764F" w:rsidP="0025052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Комиссии и приглашенных лиц;</w:t>
      </w:r>
    </w:p>
    <w:p w:rsidR="008E7EC7" w:rsidRDefault="00D6764F" w:rsidP="00250522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вопросы, рассмотренные в ходе заседания;</w:t>
      </w:r>
    </w:p>
    <w:p w:rsidR="00D6764F" w:rsidRPr="00592025" w:rsidRDefault="00D6764F" w:rsidP="0025052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3) принятые решения.</w:t>
      </w:r>
    </w:p>
    <w:p w:rsidR="00D6764F" w:rsidRPr="00592025" w:rsidRDefault="00D6764F" w:rsidP="0025052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D6764F" w:rsidRPr="00592025" w:rsidRDefault="00250522" w:rsidP="0025052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D6764F" w:rsidRPr="00592025">
        <w:rPr>
          <w:rFonts w:ascii="Times New Roman" w:hAnsi="Times New Roman" w:cs="Times New Roman"/>
          <w:sz w:val="28"/>
          <w:szCs w:val="28"/>
        </w:rPr>
        <w:t>В</w:t>
      </w:r>
      <w:r w:rsidR="008E7EC7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592025">
        <w:rPr>
          <w:rFonts w:ascii="Times New Roman" w:hAnsi="Times New Roman" w:cs="Times New Roman"/>
          <w:sz w:val="28"/>
          <w:szCs w:val="28"/>
        </w:rPr>
        <w:t>случае необходимости доработки проектов материалов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D6764F" w:rsidRPr="00592025" w:rsidRDefault="00250522" w:rsidP="00250522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8E7EC7">
        <w:rPr>
          <w:rFonts w:ascii="Times New Roman" w:hAnsi="Times New Roman" w:cs="Times New Roman"/>
          <w:sz w:val="28"/>
          <w:szCs w:val="28"/>
        </w:rPr>
        <w:t xml:space="preserve"> </w:t>
      </w:r>
      <w:r w:rsidR="00D6764F" w:rsidRPr="00592025">
        <w:rPr>
          <w:rFonts w:ascii="Times New Roman" w:hAnsi="Times New Roman" w:cs="Times New Roman"/>
          <w:sz w:val="28"/>
          <w:szCs w:val="28"/>
        </w:rPr>
        <w:t>Протоколы заседаний комиссии  (выписки из решений Комиссии) Комиссией рассылаются члена</w:t>
      </w:r>
      <w:r w:rsidR="00A869AF" w:rsidRPr="00592025">
        <w:rPr>
          <w:rFonts w:ascii="Times New Roman" w:hAnsi="Times New Roman" w:cs="Times New Roman"/>
          <w:sz w:val="28"/>
          <w:szCs w:val="28"/>
        </w:rPr>
        <w:t>м комиссии, а также организациям  и должностным лицам по списку, утвержденному председателем Комиссии, в трехдневный срок после получения Комиссией подписанного протокола заседания Комиссии.</w:t>
      </w:r>
    </w:p>
    <w:p w:rsidR="00A869AF" w:rsidRPr="00592025" w:rsidRDefault="00A869AF" w:rsidP="0025052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69AF" w:rsidRDefault="00250522" w:rsidP="00250522">
      <w:pPr>
        <w:pStyle w:val="1"/>
        <w:numPr>
          <w:ilvl w:val="0"/>
          <w:numId w:val="0"/>
        </w:numPr>
        <w:spacing w:after="0" w:line="240" w:lineRule="auto"/>
        <w:ind w:right="0" w:firstLine="28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869AF" w:rsidRPr="00592025">
        <w:rPr>
          <w:sz w:val="28"/>
          <w:szCs w:val="28"/>
        </w:rPr>
        <w:t>Исполнение поручений, содержащихся в решениях Комиссии</w:t>
      </w:r>
    </w:p>
    <w:p w:rsidR="00A869AF" w:rsidRPr="00592025" w:rsidRDefault="00250522" w:rsidP="00250522">
      <w:pPr>
        <w:pStyle w:val="a3"/>
        <w:tabs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7.1. </w:t>
      </w:r>
      <w:r w:rsidR="00A869AF" w:rsidRPr="00592025">
        <w:rPr>
          <w:rFonts w:ascii="Times New Roman" w:hAnsi="Times New Roman" w:cs="Times New Roman"/>
          <w:sz w:val="28"/>
          <w:szCs w:val="28"/>
          <w:lang w:eastAsia="ru-RU"/>
        </w:rPr>
        <w:t>Об исполнении поручений, содержащихся в решениях Комиссии, ответственные исполнители  готовят отчеты о проделанной работе и ее результатах. Отчеты предоставляются в течение 10 дней по окончании срока исполнения решений Комиссии в Комиссию.</w:t>
      </w:r>
    </w:p>
    <w:p w:rsidR="00A869AF" w:rsidRPr="00592025" w:rsidRDefault="00250522" w:rsidP="00250522">
      <w:pPr>
        <w:pStyle w:val="a3"/>
        <w:tabs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7.2. </w:t>
      </w:r>
      <w:r w:rsidR="00A869AF" w:rsidRPr="0059202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решений и поручений, содержащихся в протоколах заседаний Комиссии осуществляет Комиссия.</w:t>
      </w:r>
    </w:p>
    <w:p w:rsidR="00A869AF" w:rsidRPr="00592025" w:rsidRDefault="00250522" w:rsidP="00250522">
      <w:pPr>
        <w:pStyle w:val="a3"/>
        <w:tabs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7.3. </w:t>
      </w:r>
      <w:r w:rsidR="00A869AF" w:rsidRPr="00592025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A869AF" w:rsidRPr="00592025" w:rsidRDefault="00250522" w:rsidP="00250522">
      <w:pPr>
        <w:pStyle w:val="a3"/>
        <w:tabs>
          <w:tab w:val="left" w:pos="567"/>
          <w:tab w:val="left" w:pos="2880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7.4. </w:t>
      </w:r>
      <w:r w:rsidR="00A869AF" w:rsidRPr="008E7EC7">
        <w:rPr>
          <w:rFonts w:ascii="Times New Roman" w:hAnsi="Times New Roman" w:cs="Times New Roman"/>
          <w:sz w:val="28"/>
          <w:szCs w:val="28"/>
          <w:lang w:eastAsia="ru-RU"/>
        </w:rPr>
        <w:t>Снятие поручений с контроля осуществляется Комиссией на основании решения председателя Комиссии, о чем информируется исполнитель.</w:t>
      </w:r>
    </w:p>
    <w:sectPr w:rsidR="00A869AF" w:rsidRPr="0059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724F"/>
    <w:multiLevelType w:val="hybridMultilevel"/>
    <w:tmpl w:val="EF427C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937"/>
    <w:multiLevelType w:val="hybridMultilevel"/>
    <w:tmpl w:val="D514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63550"/>
    <w:multiLevelType w:val="hybridMultilevel"/>
    <w:tmpl w:val="050A9096"/>
    <w:lvl w:ilvl="0" w:tplc="411AD010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817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F8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07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87A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29D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01A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C42E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823E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DB7AAD"/>
    <w:multiLevelType w:val="hybridMultilevel"/>
    <w:tmpl w:val="2CA070FA"/>
    <w:lvl w:ilvl="0" w:tplc="9C0E42D4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C32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26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3E8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4320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713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904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4212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0871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1650D8"/>
    <w:multiLevelType w:val="multilevel"/>
    <w:tmpl w:val="60F2B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E967101"/>
    <w:multiLevelType w:val="hybridMultilevel"/>
    <w:tmpl w:val="0A50DD34"/>
    <w:lvl w:ilvl="0" w:tplc="A6B4EE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ED64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A5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C89E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A141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278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2E95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4C5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C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A75B7A"/>
    <w:multiLevelType w:val="hybridMultilevel"/>
    <w:tmpl w:val="08C02C10"/>
    <w:lvl w:ilvl="0" w:tplc="0DA61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4D7B86"/>
    <w:multiLevelType w:val="hybridMultilevel"/>
    <w:tmpl w:val="343E96A6"/>
    <w:lvl w:ilvl="0" w:tplc="FA6825B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6E86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CFC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C73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C27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518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EA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4E6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4F1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37641C"/>
    <w:multiLevelType w:val="hybridMultilevel"/>
    <w:tmpl w:val="8CA631FE"/>
    <w:lvl w:ilvl="0" w:tplc="2AB021E0">
      <w:start w:val="2"/>
      <w:numFmt w:val="decimal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D35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93A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C76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83ED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07AA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CCBF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FA6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E1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E74576"/>
    <w:multiLevelType w:val="multilevel"/>
    <w:tmpl w:val="08BECF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3DD6004F"/>
    <w:multiLevelType w:val="hybridMultilevel"/>
    <w:tmpl w:val="F9BE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337C8"/>
    <w:multiLevelType w:val="hybridMultilevel"/>
    <w:tmpl w:val="656E9D7A"/>
    <w:lvl w:ilvl="0" w:tplc="F692DC5A">
      <w:start w:val="1"/>
      <w:numFmt w:val="decimal"/>
      <w:lvlText w:val="%1)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A990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816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C31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27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0893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1F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BC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FA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914B04"/>
    <w:multiLevelType w:val="hybridMultilevel"/>
    <w:tmpl w:val="3856A1B0"/>
    <w:lvl w:ilvl="0" w:tplc="5928E5CC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3F0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E38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82D5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602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A27E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0C0B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6B0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DB3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4B1789"/>
    <w:multiLevelType w:val="hybridMultilevel"/>
    <w:tmpl w:val="21369A32"/>
    <w:lvl w:ilvl="0" w:tplc="1A5E10C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6E0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5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CC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C54A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5A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050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50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AB9E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9D6797"/>
    <w:multiLevelType w:val="hybridMultilevel"/>
    <w:tmpl w:val="9D44C3FE"/>
    <w:lvl w:ilvl="0" w:tplc="5E52EEDE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73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42C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326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83B0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47C0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1B9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7B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46F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BC4F38"/>
    <w:multiLevelType w:val="hybridMultilevel"/>
    <w:tmpl w:val="AA82D58C"/>
    <w:lvl w:ilvl="0" w:tplc="4EC2E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61A41"/>
    <w:multiLevelType w:val="hybridMultilevel"/>
    <w:tmpl w:val="A6E05294"/>
    <w:lvl w:ilvl="0" w:tplc="8FE4AC06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FF6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8564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04CC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A198C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61A6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087C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0957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A11B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15171A"/>
    <w:multiLevelType w:val="hybridMultilevel"/>
    <w:tmpl w:val="117ADAEA"/>
    <w:lvl w:ilvl="0" w:tplc="047A1ADE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0950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681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B77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C7E0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DBA6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BA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8B1E6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8CA9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C0665C"/>
    <w:multiLevelType w:val="hybridMultilevel"/>
    <w:tmpl w:val="300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0513A"/>
    <w:multiLevelType w:val="hybridMultilevel"/>
    <w:tmpl w:val="C2A4934A"/>
    <w:lvl w:ilvl="0" w:tplc="257662D8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4A1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38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A73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DCD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E076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E7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CBE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F3E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284DE7"/>
    <w:multiLevelType w:val="hybridMultilevel"/>
    <w:tmpl w:val="C296AE82"/>
    <w:lvl w:ilvl="0" w:tplc="3ABA3F22">
      <w:start w:val="6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C498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88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CF56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8968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8BB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A7A8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B9F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243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F77891"/>
    <w:multiLevelType w:val="hybridMultilevel"/>
    <w:tmpl w:val="70529C04"/>
    <w:lvl w:ilvl="0" w:tplc="BBFE9FD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7F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CB2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A58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025A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6DA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D1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09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ADA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571BA4"/>
    <w:multiLevelType w:val="hybridMultilevel"/>
    <w:tmpl w:val="37F29D3C"/>
    <w:lvl w:ilvl="0" w:tplc="70CA8372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A002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94F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87AF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2C42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AA8A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C1EB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7B3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455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8"/>
  </w:num>
  <w:num w:numId="11">
    <w:abstractNumId w:val="22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3"/>
  </w:num>
  <w:num w:numId="17">
    <w:abstractNumId w:val="21"/>
  </w:num>
  <w:num w:numId="18">
    <w:abstractNumId w:val="12"/>
  </w:num>
  <w:num w:numId="19">
    <w:abstractNumId w:val="16"/>
  </w:num>
  <w:num w:numId="20">
    <w:abstractNumId w:val="10"/>
  </w:num>
  <w:num w:numId="21">
    <w:abstractNumId w:val="0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7"/>
    <w:rsid w:val="00001E98"/>
    <w:rsid w:val="000C7E7C"/>
    <w:rsid w:val="001638E7"/>
    <w:rsid w:val="002236BE"/>
    <w:rsid w:val="00250522"/>
    <w:rsid w:val="003417E8"/>
    <w:rsid w:val="003733B8"/>
    <w:rsid w:val="004A5EE1"/>
    <w:rsid w:val="004C6814"/>
    <w:rsid w:val="00573877"/>
    <w:rsid w:val="00592025"/>
    <w:rsid w:val="00730B32"/>
    <w:rsid w:val="0075054D"/>
    <w:rsid w:val="007E7C7D"/>
    <w:rsid w:val="008E7EC7"/>
    <w:rsid w:val="00940FA6"/>
    <w:rsid w:val="00A869AF"/>
    <w:rsid w:val="00C22F88"/>
    <w:rsid w:val="00C43D57"/>
    <w:rsid w:val="00D6764F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F6D92-A6DC-47F0-8C90-9B9FAC9C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A6"/>
  </w:style>
  <w:style w:type="paragraph" w:styleId="1">
    <w:name w:val="heading 1"/>
    <w:next w:val="a"/>
    <w:link w:val="10"/>
    <w:uiPriority w:val="9"/>
    <w:unhideWhenUsed/>
    <w:qFormat/>
    <w:rsid w:val="00940FA6"/>
    <w:pPr>
      <w:keepNext/>
      <w:keepLines/>
      <w:numPr>
        <w:numId w:val="19"/>
      </w:numPr>
      <w:spacing w:after="335" w:line="267" w:lineRule="auto"/>
      <w:ind w:left="10" w:righ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0FA6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2018-11-16T01:24:00Z</dcterms:created>
  <dcterms:modified xsi:type="dcterms:W3CDTF">2019-01-28T02:45:00Z</dcterms:modified>
</cp:coreProperties>
</file>