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Look w:val="01E0" w:firstRow="1" w:lastRow="1" w:firstColumn="1" w:lastColumn="1" w:noHBand="0" w:noVBand="0"/>
      </w:tblPr>
      <w:tblGrid>
        <w:gridCol w:w="6919"/>
        <w:gridCol w:w="2862"/>
      </w:tblGrid>
      <w:tr w:rsidR="00267794" w:rsidTr="00191B6A">
        <w:tc>
          <w:tcPr>
            <w:tcW w:w="5000" w:type="pct"/>
            <w:gridSpan w:val="2"/>
            <w:hideMark/>
          </w:tcPr>
          <w:p w:rsidR="00267794" w:rsidRDefault="00267794" w:rsidP="00191B6A">
            <w:pPr>
              <w:pStyle w:val="a3"/>
              <w:jc w:val="center"/>
              <w:rPr>
                <w:b/>
                <w:spacing w:val="20"/>
                <w:sz w:val="28"/>
              </w:rPr>
            </w:pPr>
            <w:proofErr w:type="gramStart"/>
            <w:r>
              <w:rPr>
                <w:b/>
                <w:spacing w:val="20"/>
                <w:sz w:val="28"/>
              </w:rPr>
              <w:t>ИРКУТСКАЯ  ОБЛАСТЬ</w:t>
            </w:r>
            <w:proofErr w:type="gramEnd"/>
          </w:p>
        </w:tc>
      </w:tr>
      <w:tr w:rsidR="00267794" w:rsidTr="00191B6A">
        <w:tc>
          <w:tcPr>
            <w:tcW w:w="5000" w:type="pct"/>
            <w:gridSpan w:val="2"/>
            <w:hideMark/>
          </w:tcPr>
          <w:p w:rsidR="00267794" w:rsidRDefault="00267794" w:rsidP="00191B6A">
            <w:pPr>
              <w:pStyle w:val="a3"/>
              <w:jc w:val="left"/>
              <w:rPr>
                <w:b/>
                <w:spacing w:val="20"/>
                <w:sz w:val="28"/>
              </w:rPr>
            </w:pPr>
            <w:r>
              <w:rPr>
                <w:b/>
                <w:spacing w:val="20"/>
                <w:sz w:val="28"/>
              </w:rPr>
              <w:t xml:space="preserve">                               </w:t>
            </w:r>
            <w:proofErr w:type="spellStart"/>
            <w:r>
              <w:rPr>
                <w:b/>
                <w:spacing w:val="20"/>
                <w:sz w:val="28"/>
              </w:rPr>
              <w:t>Тулунский</w:t>
            </w:r>
            <w:proofErr w:type="spellEnd"/>
            <w:r>
              <w:rPr>
                <w:b/>
                <w:spacing w:val="20"/>
                <w:sz w:val="28"/>
              </w:rPr>
              <w:t xml:space="preserve"> район</w:t>
            </w:r>
          </w:p>
          <w:p w:rsidR="002B6320" w:rsidRDefault="002B6320" w:rsidP="00191B6A">
            <w:pPr>
              <w:pStyle w:val="a3"/>
              <w:jc w:val="center"/>
              <w:rPr>
                <w:b/>
                <w:spacing w:val="20"/>
                <w:sz w:val="28"/>
              </w:rPr>
            </w:pPr>
            <w:r>
              <w:rPr>
                <w:b/>
                <w:spacing w:val="20"/>
                <w:sz w:val="28"/>
              </w:rPr>
              <w:t>АДМИНИСТРАЦИЯ</w:t>
            </w:r>
          </w:p>
          <w:p w:rsidR="00267794" w:rsidRDefault="00267794" w:rsidP="00191B6A">
            <w:pPr>
              <w:pStyle w:val="a3"/>
              <w:jc w:val="center"/>
              <w:rPr>
                <w:rFonts w:ascii="Times New Roman" w:hAnsi="Times New Roman"/>
                <w:b/>
                <w:spacing w:val="20"/>
                <w:sz w:val="28"/>
              </w:rPr>
            </w:pPr>
            <w:r>
              <w:rPr>
                <w:b/>
                <w:spacing w:val="20"/>
                <w:sz w:val="28"/>
              </w:rPr>
              <w:t xml:space="preserve">Писаревского </w:t>
            </w:r>
            <w:proofErr w:type="gramStart"/>
            <w:r>
              <w:rPr>
                <w:b/>
                <w:spacing w:val="20"/>
                <w:sz w:val="28"/>
              </w:rPr>
              <w:t>сельского  поселения</w:t>
            </w:r>
            <w:proofErr w:type="gramEnd"/>
          </w:p>
        </w:tc>
      </w:tr>
      <w:tr w:rsidR="00267794" w:rsidTr="00191B6A">
        <w:tc>
          <w:tcPr>
            <w:tcW w:w="5000" w:type="pct"/>
            <w:gridSpan w:val="2"/>
          </w:tcPr>
          <w:p w:rsidR="00267794" w:rsidRDefault="00267794" w:rsidP="00191B6A">
            <w:pPr>
              <w:pStyle w:val="a3"/>
              <w:jc w:val="center"/>
              <w:rPr>
                <w:b/>
                <w:spacing w:val="20"/>
                <w:sz w:val="36"/>
              </w:rPr>
            </w:pPr>
            <w:r>
              <w:rPr>
                <w:b/>
                <w:spacing w:val="20"/>
                <w:sz w:val="36"/>
              </w:rPr>
              <w:t>РАСПОРЯЖЕНИЕ</w:t>
            </w:r>
          </w:p>
          <w:p w:rsidR="00267794" w:rsidRDefault="00267794" w:rsidP="00191B6A">
            <w:pPr>
              <w:pStyle w:val="a3"/>
              <w:jc w:val="center"/>
              <w:rPr>
                <w:spacing w:val="20"/>
                <w:sz w:val="28"/>
              </w:rPr>
            </w:pPr>
          </w:p>
        </w:tc>
      </w:tr>
      <w:tr w:rsidR="00267794" w:rsidTr="00191B6A">
        <w:tc>
          <w:tcPr>
            <w:tcW w:w="5000" w:type="pct"/>
            <w:gridSpan w:val="2"/>
          </w:tcPr>
          <w:p w:rsidR="00267794" w:rsidRDefault="00267794" w:rsidP="00191B6A">
            <w:pPr>
              <w:pStyle w:val="a3"/>
              <w:jc w:val="left"/>
              <w:rPr>
                <w:b/>
                <w:spacing w:val="20"/>
                <w:sz w:val="28"/>
              </w:rPr>
            </w:pPr>
            <w:r>
              <w:rPr>
                <w:b/>
                <w:spacing w:val="20"/>
                <w:sz w:val="28"/>
              </w:rPr>
              <w:t xml:space="preserve">«02» февраля 2016 г.                                         № 5  </w:t>
            </w:r>
          </w:p>
          <w:p w:rsidR="00267794" w:rsidRDefault="00267794" w:rsidP="00191B6A">
            <w:pPr>
              <w:pStyle w:val="a3"/>
              <w:jc w:val="center"/>
              <w:rPr>
                <w:spacing w:val="20"/>
                <w:sz w:val="28"/>
              </w:rPr>
            </w:pPr>
          </w:p>
        </w:tc>
      </w:tr>
      <w:tr w:rsidR="00267794" w:rsidTr="00191B6A">
        <w:tc>
          <w:tcPr>
            <w:tcW w:w="5000" w:type="pct"/>
            <w:gridSpan w:val="2"/>
            <w:hideMark/>
          </w:tcPr>
          <w:p w:rsidR="00267794" w:rsidRDefault="00267794" w:rsidP="00191B6A">
            <w:pPr>
              <w:pStyle w:val="a3"/>
              <w:jc w:val="center"/>
              <w:rPr>
                <w:b/>
                <w:spacing w:val="20"/>
                <w:sz w:val="28"/>
              </w:rPr>
            </w:pPr>
            <w:r>
              <w:rPr>
                <w:b/>
                <w:spacing w:val="20"/>
                <w:sz w:val="28"/>
              </w:rPr>
              <w:t>п. 4 отделение ГСС</w:t>
            </w:r>
          </w:p>
        </w:tc>
      </w:tr>
      <w:tr w:rsidR="00267794" w:rsidTr="00191B6A">
        <w:tc>
          <w:tcPr>
            <w:tcW w:w="5000" w:type="pct"/>
            <w:gridSpan w:val="2"/>
          </w:tcPr>
          <w:p w:rsidR="00267794" w:rsidRDefault="00267794" w:rsidP="00191B6A">
            <w:pPr>
              <w:pStyle w:val="a3"/>
              <w:jc w:val="center"/>
              <w:rPr>
                <w:b/>
                <w:spacing w:val="20"/>
                <w:sz w:val="28"/>
              </w:rPr>
            </w:pPr>
          </w:p>
        </w:tc>
      </w:tr>
      <w:tr w:rsidR="00267794" w:rsidTr="00191B6A">
        <w:trPr>
          <w:gridAfter w:val="1"/>
          <w:wAfter w:w="1463" w:type="pct"/>
        </w:trPr>
        <w:tc>
          <w:tcPr>
            <w:tcW w:w="3537" w:type="pct"/>
            <w:hideMark/>
          </w:tcPr>
          <w:p w:rsidR="00267794" w:rsidRDefault="00267794" w:rsidP="00191B6A">
            <w:pPr>
              <w:jc w:val="both"/>
              <w:rPr>
                <w:b/>
              </w:rPr>
            </w:pPr>
            <w:r>
              <w:rPr>
                <w:b/>
              </w:rPr>
              <w:t xml:space="preserve">О проведении универсальной </w:t>
            </w:r>
          </w:p>
          <w:p w:rsidR="00267794" w:rsidRDefault="00267794" w:rsidP="00191B6A">
            <w:pPr>
              <w:jc w:val="both"/>
            </w:pPr>
            <w:r>
              <w:rPr>
                <w:b/>
              </w:rPr>
              <w:t>праздничной ярмарки</w:t>
            </w:r>
          </w:p>
        </w:tc>
      </w:tr>
    </w:tbl>
    <w:p w:rsidR="00267794" w:rsidRDefault="00267794" w:rsidP="00267794">
      <w:pPr>
        <w:rPr>
          <w:i/>
        </w:rPr>
      </w:pPr>
    </w:p>
    <w:p w:rsidR="00267794" w:rsidRDefault="00267794" w:rsidP="00267794">
      <w:pPr>
        <w:ind w:firstLine="708"/>
        <w:jc w:val="both"/>
      </w:pPr>
      <w:r>
        <w:t>Руководствуясь  Федеральным законом от 28 декабря 2009 года № 381-ФЗ «Об основах государственного регулирования торговой деятельности в Российской Федерации»,  постановлением Правительства Иркутской области от 17 ноября 2010 года № 284-пп «Об утверждении Положения о порядке организации ярмарок на территории Иркутской области и продажи товаров (выполнения работ, оказания услуг) на них и требованиях к организации продажи товаров (выполнения работ, оказания услуг) на ярмарках, организованных на территории Иркутской области», Уставом Писаревского муниципального образования,</w:t>
      </w:r>
    </w:p>
    <w:p w:rsidR="00267794" w:rsidRDefault="00267794" w:rsidP="00267794">
      <w:pPr>
        <w:ind w:firstLine="708"/>
        <w:jc w:val="center"/>
        <w:rPr>
          <w:b/>
          <w:sz w:val="36"/>
          <w:szCs w:val="36"/>
        </w:rPr>
      </w:pPr>
    </w:p>
    <w:p w:rsidR="00267794" w:rsidRDefault="00267794" w:rsidP="00267794">
      <w:pPr>
        <w:ind w:firstLine="708"/>
        <w:jc w:val="both"/>
      </w:pPr>
      <w:r>
        <w:t xml:space="preserve">1. Провести 29 февраля 2016 года универсальную праздничную ярмарку «Закрытие зимней спартакиады», (далее – ярмарка) в деревне </w:t>
      </w:r>
      <w:proofErr w:type="spellStart"/>
      <w:r>
        <w:t>Булюшкина</w:t>
      </w:r>
      <w:proofErr w:type="spellEnd"/>
      <w:r>
        <w:t xml:space="preserve"> </w:t>
      </w:r>
      <w:proofErr w:type="spellStart"/>
      <w:r>
        <w:t>Тулунского</w:t>
      </w:r>
      <w:proofErr w:type="spellEnd"/>
      <w:r>
        <w:t xml:space="preserve"> района.</w:t>
      </w:r>
    </w:p>
    <w:p w:rsidR="00267794" w:rsidRPr="00DB15C7" w:rsidRDefault="00267794" w:rsidP="00267794">
      <w:pPr>
        <w:ind w:firstLine="708"/>
        <w:jc w:val="both"/>
      </w:pPr>
      <w:r w:rsidRPr="00DB15C7">
        <w:t>2. Утвердить Порядок организации ярмарки (Приложение № 1).</w:t>
      </w:r>
    </w:p>
    <w:p w:rsidR="00267794" w:rsidRDefault="00267794" w:rsidP="00267794">
      <w:pPr>
        <w:ind w:firstLine="708"/>
        <w:jc w:val="both"/>
      </w:pPr>
      <w:r w:rsidRPr="00DB15C7">
        <w:t>3. План мероприятий по организации ярмарки (Приложение № 2).</w:t>
      </w:r>
    </w:p>
    <w:p w:rsidR="00267794" w:rsidRDefault="00267794" w:rsidP="00267794">
      <w:pPr>
        <w:ind w:firstLine="708"/>
        <w:jc w:val="both"/>
      </w:pPr>
      <w:r>
        <w:t>5. Опубликовать настоящее распоряжение в приложении к газете «Писаревский вестник» и разместить на официальном сайте администрации Писаревского сельского поселения.</w:t>
      </w:r>
    </w:p>
    <w:p w:rsidR="00267794" w:rsidRDefault="00267794" w:rsidP="00267794">
      <w:pPr>
        <w:ind w:firstLine="708"/>
        <w:jc w:val="both"/>
      </w:pPr>
      <w:r>
        <w:t>6. Контроль за исполнением настоящего приказа оставляю за собой.</w:t>
      </w:r>
    </w:p>
    <w:p w:rsidR="00267794" w:rsidRDefault="00267794" w:rsidP="00267794">
      <w:pPr>
        <w:ind w:firstLine="708"/>
        <w:jc w:val="both"/>
      </w:pPr>
    </w:p>
    <w:p w:rsidR="00267794" w:rsidRDefault="00267794" w:rsidP="00267794">
      <w:pPr>
        <w:jc w:val="both"/>
      </w:pPr>
    </w:p>
    <w:p w:rsidR="002B6320" w:rsidRDefault="002B6320" w:rsidP="002B6320">
      <w:r>
        <w:t>Глава Писаревского</w:t>
      </w:r>
    </w:p>
    <w:p w:rsidR="00267794" w:rsidRDefault="002B6320" w:rsidP="002B6320">
      <w:r>
        <w:t xml:space="preserve">сельского поселения             </w:t>
      </w:r>
      <w:r w:rsidR="00267794">
        <w:t xml:space="preserve"> _____________________            В.И. Шевцов</w:t>
      </w:r>
    </w:p>
    <w:p w:rsidR="00267794" w:rsidRDefault="00267794" w:rsidP="00267794">
      <w:pPr>
        <w:jc w:val="both"/>
      </w:pPr>
    </w:p>
    <w:p w:rsidR="00267794" w:rsidRDefault="00267794" w:rsidP="00267794">
      <w:pPr>
        <w:jc w:val="both"/>
      </w:pPr>
    </w:p>
    <w:p w:rsidR="00267794" w:rsidRDefault="00267794" w:rsidP="00267794">
      <w:pPr>
        <w:jc w:val="both"/>
      </w:pPr>
    </w:p>
    <w:p w:rsidR="00267794" w:rsidRDefault="00267794" w:rsidP="00267794">
      <w:pPr>
        <w:jc w:val="both"/>
      </w:pPr>
    </w:p>
    <w:p w:rsidR="00267794" w:rsidRDefault="00267794" w:rsidP="00267794">
      <w:pPr>
        <w:jc w:val="both"/>
      </w:pPr>
    </w:p>
    <w:p w:rsidR="00267794" w:rsidRDefault="00267794" w:rsidP="00267794">
      <w:pPr>
        <w:jc w:val="both"/>
      </w:pPr>
    </w:p>
    <w:p w:rsidR="00267794" w:rsidRDefault="00267794" w:rsidP="00267794">
      <w:pPr>
        <w:jc w:val="both"/>
      </w:pPr>
    </w:p>
    <w:p w:rsidR="00267794" w:rsidRDefault="00267794" w:rsidP="00267794">
      <w:pPr>
        <w:jc w:val="both"/>
      </w:pPr>
    </w:p>
    <w:p w:rsidR="00267794" w:rsidRDefault="00267794" w:rsidP="00267794">
      <w:pPr>
        <w:jc w:val="right"/>
        <w:rPr>
          <w:sz w:val="24"/>
          <w:szCs w:val="24"/>
        </w:rPr>
      </w:pPr>
      <w:r>
        <w:rPr>
          <w:sz w:val="24"/>
          <w:szCs w:val="24"/>
        </w:rPr>
        <w:lastRenderedPageBreak/>
        <w:t>Приложение № 1</w:t>
      </w:r>
    </w:p>
    <w:p w:rsidR="00C97F09" w:rsidRDefault="00C97F09" w:rsidP="00267794">
      <w:pPr>
        <w:jc w:val="right"/>
        <w:rPr>
          <w:sz w:val="24"/>
          <w:szCs w:val="24"/>
        </w:rPr>
      </w:pPr>
      <w:r>
        <w:rPr>
          <w:sz w:val="24"/>
          <w:szCs w:val="24"/>
        </w:rPr>
        <w:t xml:space="preserve">к распоряжению </w:t>
      </w:r>
      <w:r w:rsidR="00CC378C">
        <w:rPr>
          <w:sz w:val="24"/>
          <w:szCs w:val="24"/>
        </w:rPr>
        <w:t xml:space="preserve">главы </w:t>
      </w:r>
    </w:p>
    <w:p w:rsidR="00267794" w:rsidRDefault="00CC378C" w:rsidP="00267794">
      <w:pPr>
        <w:jc w:val="right"/>
        <w:rPr>
          <w:sz w:val="24"/>
          <w:szCs w:val="24"/>
        </w:rPr>
      </w:pPr>
      <w:r>
        <w:rPr>
          <w:sz w:val="24"/>
          <w:szCs w:val="24"/>
        </w:rPr>
        <w:t>Писаревского сельского</w:t>
      </w:r>
      <w:r w:rsidR="00267794">
        <w:rPr>
          <w:sz w:val="24"/>
          <w:szCs w:val="24"/>
        </w:rPr>
        <w:t xml:space="preserve"> поселения</w:t>
      </w:r>
    </w:p>
    <w:p w:rsidR="00267794" w:rsidRDefault="00267794" w:rsidP="00267794">
      <w:pPr>
        <w:jc w:val="right"/>
        <w:rPr>
          <w:sz w:val="24"/>
          <w:szCs w:val="24"/>
        </w:rPr>
      </w:pPr>
      <w:r>
        <w:rPr>
          <w:sz w:val="24"/>
          <w:szCs w:val="24"/>
        </w:rPr>
        <w:t>от «2» февраля 2016 г. № 5</w:t>
      </w:r>
    </w:p>
    <w:p w:rsidR="00267794" w:rsidRDefault="00267794" w:rsidP="00267794">
      <w:pPr>
        <w:jc w:val="both"/>
      </w:pPr>
      <w:r>
        <w:t> </w:t>
      </w:r>
    </w:p>
    <w:p w:rsidR="00267794" w:rsidRDefault="00267794" w:rsidP="00267794">
      <w:pPr>
        <w:ind w:firstLine="709"/>
        <w:jc w:val="center"/>
        <w:rPr>
          <w:b/>
          <w:sz w:val="24"/>
          <w:szCs w:val="24"/>
        </w:rPr>
      </w:pPr>
    </w:p>
    <w:p w:rsidR="00267794" w:rsidRDefault="00267794" w:rsidP="00267794">
      <w:pPr>
        <w:ind w:firstLine="709"/>
        <w:jc w:val="center"/>
        <w:rPr>
          <w:b/>
          <w:sz w:val="24"/>
          <w:szCs w:val="24"/>
        </w:rPr>
      </w:pPr>
      <w:r>
        <w:rPr>
          <w:b/>
          <w:sz w:val="24"/>
          <w:szCs w:val="24"/>
        </w:rPr>
        <w:t>Порядок</w:t>
      </w:r>
    </w:p>
    <w:p w:rsidR="00267794" w:rsidRDefault="00267794" w:rsidP="00267794">
      <w:pPr>
        <w:ind w:firstLine="709"/>
        <w:jc w:val="center"/>
        <w:rPr>
          <w:sz w:val="24"/>
          <w:szCs w:val="24"/>
        </w:rPr>
      </w:pPr>
      <w:r>
        <w:rPr>
          <w:sz w:val="24"/>
          <w:szCs w:val="24"/>
        </w:rPr>
        <w:t>организации универсальной праздничной ярмарки</w:t>
      </w:r>
    </w:p>
    <w:p w:rsidR="00267794" w:rsidRDefault="00267794" w:rsidP="00267794">
      <w:pPr>
        <w:ind w:firstLine="709"/>
        <w:jc w:val="center"/>
        <w:rPr>
          <w:sz w:val="24"/>
          <w:szCs w:val="24"/>
        </w:rPr>
      </w:pPr>
      <w:r>
        <w:rPr>
          <w:sz w:val="24"/>
          <w:szCs w:val="24"/>
        </w:rPr>
        <w:t xml:space="preserve">«Закрытие зимней спартакиады» </w:t>
      </w:r>
    </w:p>
    <w:p w:rsidR="00267794" w:rsidRDefault="00267794" w:rsidP="00267794">
      <w:pPr>
        <w:ind w:firstLine="709"/>
        <w:jc w:val="center"/>
        <w:rPr>
          <w:b/>
          <w:sz w:val="24"/>
          <w:szCs w:val="24"/>
        </w:rPr>
      </w:pPr>
      <w:r>
        <w:rPr>
          <w:b/>
          <w:sz w:val="24"/>
          <w:szCs w:val="24"/>
        </w:rPr>
        <w:t>1. Общие положения</w:t>
      </w:r>
    </w:p>
    <w:p w:rsidR="00267794" w:rsidRDefault="00267794" w:rsidP="00267794">
      <w:pPr>
        <w:ind w:firstLine="709"/>
        <w:jc w:val="both"/>
        <w:rPr>
          <w:sz w:val="24"/>
          <w:szCs w:val="24"/>
        </w:rPr>
      </w:pPr>
      <w:r>
        <w:rPr>
          <w:sz w:val="24"/>
          <w:szCs w:val="24"/>
        </w:rPr>
        <w:t> </w:t>
      </w:r>
    </w:p>
    <w:p w:rsidR="00267794" w:rsidRDefault="00267794" w:rsidP="00267794">
      <w:pPr>
        <w:ind w:firstLine="709"/>
        <w:jc w:val="both"/>
        <w:rPr>
          <w:sz w:val="24"/>
          <w:szCs w:val="24"/>
        </w:rPr>
      </w:pPr>
      <w:r>
        <w:rPr>
          <w:sz w:val="24"/>
          <w:szCs w:val="24"/>
        </w:rPr>
        <w:t xml:space="preserve">1.1. Настоящий Порядок организации универсальной праздничной ярмарки «Закрытие зимней спартакиады» (далее - Порядок) разработан в соответствии с Федеральным законом от 28 декабря 2009 года № 381-ФЗ «Об основах государственного регулирования торговой деятельности в Российской Федерации», Положением о порядке организации ярмарок на территории Иркутской области и продажи товаров (выполнения работ, оказания услуг) на них и требованиях к организации продажи товаров (выполнения работ, оказания услуг) на ярмарках, организованных на территории Иркутской области, утвержденным постановлением Правительства Иркутской области от 17.11.2010 г. № 284-пп, и регулирует организацию универсальной праздничной ярмарки «Закрытие зимней спартакиады» </w:t>
      </w:r>
    </w:p>
    <w:p w:rsidR="00267794" w:rsidRDefault="00267794" w:rsidP="00267794">
      <w:pPr>
        <w:ind w:firstLine="709"/>
        <w:jc w:val="both"/>
        <w:rPr>
          <w:sz w:val="24"/>
          <w:szCs w:val="24"/>
        </w:rPr>
      </w:pPr>
      <w:r>
        <w:rPr>
          <w:sz w:val="24"/>
          <w:szCs w:val="24"/>
        </w:rPr>
        <w:t>1.2. Положения настоящего Порядка обязательны для исполнения организатором ярмарки, участниками ярмарки, их работниками и представителями. Положения настоящего Порядка становятся обязательными для участников ярмарки с момента выдачи им организатором ярмарки разрешения на предоставление торгового места для участия в ярмарке.</w:t>
      </w:r>
    </w:p>
    <w:p w:rsidR="00267794" w:rsidRDefault="00267794" w:rsidP="00267794">
      <w:pPr>
        <w:ind w:firstLine="709"/>
        <w:jc w:val="both"/>
        <w:rPr>
          <w:sz w:val="24"/>
          <w:szCs w:val="24"/>
        </w:rPr>
      </w:pPr>
    </w:p>
    <w:p w:rsidR="00267794" w:rsidRDefault="00267794" w:rsidP="00267794">
      <w:pPr>
        <w:ind w:firstLine="709"/>
        <w:jc w:val="center"/>
        <w:rPr>
          <w:b/>
          <w:sz w:val="24"/>
          <w:szCs w:val="24"/>
        </w:rPr>
      </w:pPr>
      <w:r>
        <w:rPr>
          <w:b/>
          <w:sz w:val="24"/>
          <w:szCs w:val="24"/>
        </w:rPr>
        <w:t>2. Порядок организации ярмарки</w:t>
      </w:r>
    </w:p>
    <w:p w:rsidR="00267794" w:rsidRDefault="00267794" w:rsidP="00267794">
      <w:pPr>
        <w:ind w:firstLine="709"/>
        <w:jc w:val="both"/>
        <w:rPr>
          <w:sz w:val="24"/>
          <w:szCs w:val="24"/>
        </w:rPr>
      </w:pPr>
    </w:p>
    <w:p w:rsidR="00267794" w:rsidRDefault="00267794" w:rsidP="00267794">
      <w:pPr>
        <w:ind w:firstLine="709"/>
        <w:jc w:val="both"/>
        <w:rPr>
          <w:sz w:val="24"/>
          <w:szCs w:val="24"/>
        </w:rPr>
      </w:pPr>
      <w:r>
        <w:rPr>
          <w:sz w:val="24"/>
          <w:szCs w:val="24"/>
        </w:rPr>
        <w:t>2.1. Наименование и тип ярмарки - универсальная праздничная ярмарка «Закрытие зимней спартакиады», (далее – ярмарка).</w:t>
      </w:r>
    </w:p>
    <w:p w:rsidR="00267794" w:rsidRDefault="00267794" w:rsidP="00267794">
      <w:pPr>
        <w:ind w:firstLine="709"/>
        <w:jc w:val="both"/>
        <w:rPr>
          <w:sz w:val="24"/>
          <w:szCs w:val="24"/>
        </w:rPr>
      </w:pPr>
      <w:r>
        <w:rPr>
          <w:sz w:val="24"/>
          <w:szCs w:val="24"/>
        </w:rPr>
        <w:t xml:space="preserve">2.2. Организатором ярмарки является </w:t>
      </w:r>
      <w:proofErr w:type="spellStart"/>
      <w:r>
        <w:rPr>
          <w:sz w:val="24"/>
          <w:szCs w:val="24"/>
        </w:rPr>
        <w:t>Писаревское</w:t>
      </w:r>
      <w:proofErr w:type="spellEnd"/>
      <w:r>
        <w:rPr>
          <w:sz w:val="24"/>
          <w:szCs w:val="24"/>
        </w:rPr>
        <w:t xml:space="preserve"> сельское поселение (далее – организатор ярмарки). </w:t>
      </w:r>
    </w:p>
    <w:p w:rsidR="00267794" w:rsidRDefault="00267794" w:rsidP="00267794">
      <w:pPr>
        <w:ind w:firstLine="709"/>
        <w:jc w:val="both"/>
        <w:rPr>
          <w:sz w:val="24"/>
          <w:szCs w:val="24"/>
        </w:rPr>
      </w:pPr>
      <w:r>
        <w:rPr>
          <w:sz w:val="24"/>
          <w:szCs w:val="24"/>
        </w:rPr>
        <w:t>2.3. Адрес местонахождения организатора ярмарки: 665254, Иркутская область, п. 4 отделение ГСС, ул. Мичурина,36</w:t>
      </w:r>
    </w:p>
    <w:p w:rsidR="00267794" w:rsidRDefault="00267794" w:rsidP="00267794">
      <w:pPr>
        <w:ind w:firstLine="709"/>
        <w:jc w:val="both"/>
        <w:rPr>
          <w:sz w:val="24"/>
          <w:szCs w:val="24"/>
        </w:rPr>
      </w:pPr>
      <w:r>
        <w:rPr>
          <w:sz w:val="24"/>
          <w:szCs w:val="24"/>
        </w:rPr>
        <w:t xml:space="preserve">2.4. Цель организации ярмарки – организация торгового обслуживания населения Писаревского сельского поселения. </w:t>
      </w:r>
    </w:p>
    <w:p w:rsidR="00267794" w:rsidRPr="00DB15C7" w:rsidRDefault="00267794" w:rsidP="00267794">
      <w:pPr>
        <w:autoSpaceDE w:val="0"/>
        <w:autoSpaceDN w:val="0"/>
        <w:adjustRightInd w:val="0"/>
        <w:ind w:firstLine="709"/>
        <w:jc w:val="both"/>
        <w:rPr>
          <w:sz w:val="24"/>
          <w:szCs w:val="24"/>
        </w:rPr>
      </w:pPr>
      <w:r>
        <w:rPr>
          <w:sz w:val="24"/>
          <w:szCs w:val="24"/>
        </w:rPr>
        <w:t xml:space="preserve">2.5. Место проведения ярмарки -  </w:t>
      </w:r>
      <w:r w:rsidRPr="00DB15C7">
        <w:rPr>
          <w:sz w:val="24"/>
          <w:szCs w:val="24"/>
          <w:lang w:eastAsia="en-US"/>
        </w:rPr>
        <w:t xml:space="preserve">д. </w:t>
      </w:r>
      <w:proofErr w:type="spellStart"/>
      <w:r w:rsidRPr="00DB15C7">
        <w:rPr>
          <w:sz w:val="24"/>
          <w:szCs w:val="24"/>
          <w:lang w:eastAsia="en-US"/>
        </w:rPr>
        <w:t>Булюшкина</w:t>
      </w:r>
      <w:proofErr w:type="spellEnd"/>
      <w:r w:rsidRPr="00DB15C7">
        <w:rPr>
          <w:sz w:val="24"/>
          <w:szCs w:val="24"/>
          <w:lang w:eastAsia="en-US"/>
        </w:rPr>
        <w:t xml:space="preserve"> - площадка площадью 25 </w:t>
      </w:r>
      <w:proofErr w:type="spellStart"/>
      <w:r w:rsidRPr="00DB15C7">
        <w:rPr>
          <w:sz w:val="24"/>
          <w:szCs w:val="24"/>
          <w:lang w:eastAsia="en-US"/>
        </w:rPr>
        <w:t>кв.м</w:t>
      </w:r>
      <w:proofErr w:type="spellEnd"/>
      <w:r w:rsidRPr="00DB15C7">
        <w:rPr>
          <w:sz w:val="24"/>
          <w:szCs w:val="24"/>
          <w:lang w:eastAsia="en-US"/>
        </w:rPr>
        <w:t>., расположенная по адресу: ул. Школьная, прилегающая территория к спортивному корту;</w:t>
      </w:r>
    </w:p>
    <w:p w:rsidR="00267794" w:rsidRDefault="00267794" w:rsidP="00267794">
      <w:pPr>
        <w:ind w:firstLine="709"/>
        <w:jc w:val="both"/>
        <w:rPr>
          <w:sz w:val="24"/>
          <w:szCs w:val="24"/>
        </w:rPr>
      </w:pPr>
      <w:r>
        <w:rPr>
          <w:sz w:val="24"/>
          <w:szCs w:val="24"/>
        </w:rPr>
        <w:t xml:space="preserve">2.6. Ярмарка проводится: 29 февраля 2016 года. </w:t>
      </w:r>
    </w:p>
    <w:p w:rsidR="00267794" w:rsidRDefault="00267794" w:rsidP="00267794">
      <w:pPr>
        <w:ind w:firstLine="709"/>
        <w:jc w:val="both"/>
        <w:rPr>
          <w:sz w:val="24"/>
          <w:szCs w:val="24"/>
        </w:rPr>
      </w:pPr>
      <w:r>
        <w:rPr>
          <w:sz w:val="24"/>
          <w:szCs w:val="24"/>
        </w:rPr>
        <w:t>2.7. Режим работы ярмарки: с 11.00 до 15.00 часов.</w:t>
      </w:r>
    </w:p>
    <w:p w:rsidR="00267794" w:rsidRDefault="00267794" w:rsidP="00267794">
      <w:pPr>
        <w:autoSpaceDE w:val="0"/>
        <w:autoSpaceDN w:val="0"/>
        <w:adjustRightInd w:val="0"/>
        <w:ind w:firstLine="709"/>
        <w:jc w:val="both"/>
        <w:rPr>
          <w:sz w:val="24"/>
          <w:szCs w:val="24"/>
        </w:rPr>
      </w:pPr>
      <w:r>
        <w:rPr>
          <w:sz w:val="24"/>
          <w:szCs w:val="24"/>
        </w:rPr>
        <w:t>2.8. Участниками ярмарки являются юридические лица, индивидуальные предприниматели, граждане (в том числе граждане - главы крестьянских (фермерских) хозяйств, члены таких хозяйств, граждане, ведущие личные подсобные хозяйства или занимающиеся садоводством, огородничеством, животноводством) (далее – участники ярмарки).</w:t>
      </w:r>
    </w:p>
    <w:p w:rsidR="00267794" w:rsidRDefault="00267794" w:rsidP="00267794">
      <w:pPr>
        <w:ind w:firstLine="709"/>
        <w:jc w:val="both"/>
        <w:rPr>
          <w:sz w:val="24"/>
          <w:szCs w:val="24"/>
        </w:rPr>
      </w:pPr>
      <w:r>
        <w:rPr>
          <w:sz w:val="24"/>
          <w:szCs w:val="24"/>
        </w:rPr>
        <w:t xml:space="preserve">2.9. На ярмарке осуществляется торговля пищевыми продуктами и напитками (код ОК 034-2007 (КПЕС 2002) 15) (кроме алкогольных и напитков в стеклянной таре), цветами срезанными и бутонами цветочными (код ОК 034-2007 (КПЕС 2002) 01.12.22), сувенирной продукцией, изделиями народных художественных промыслов, товарами народного потребления (код ОК 034-2007 (КПЕС 2002) 52.48.34). Ассортиментный перечень продукции в обязательном </w:t>
      </w:r>
      <w:r w:rsidR="00073FD5">
        <w:rPr>
          <w:sz w:val="24"/>
          <w:szCs w:val="24"/>
        </w:rPr>
        <w:t>порядке согласовывается</w:t>
      </w:r>
      <w:r>
        <w:rPr>
          <w:sz w:val="24"/>
          <w:szCs w:val="24"/>
        </w:rPr>
        <w:t xml:space="preserve"> с Организатором ярмарки.</w:t>
      </w:r>
    </w:p>
    <w:p w:rsidR="00267794" w:rsidRDefault="00267794" w:rsidP="00267794">
      <w:pPr>
        <w:ind w:firstLine="709"/>
        <w:jc w:val="both"/>
        <w:rPr>
          <w:sz w:val="24"/>
          <w:szCs w:val="24"/>
        </w:rPr>
      </w:pPr>
      <w:r>
        <w:rPr>
          <w:sz w:val="24"/>
          <w:szCs w:val="24"/>
        </w:rPr>
        <w:t>2.10. На ярмарке запрещается торговля:</w:t>
      </w:r>
    </w:p>
    <w:p w:rsidR="00267794" w:rsidRDefault="00267794" w:rsidP="00267794">
      <w:pPr>
        <w:ind w:firstLine="709"/>
        <w:jc w:val="both"/>
        <w:rPr>
          <w:sz w:val="24"/>
          <w:szCs w:val="24"/>
        </w:rPr>
      </w:pPr>
      <w:r>
        <w:rPr>
          <w:sz w:val="24"/>
          <w:szCs w:val="24"/>
        </w:rPr>
        <w:t>- товарами, изъятыми из оборота или ограниченными в обороте;</w:t>
      </w:r>
    </w:p>
    <w:p w:rsidR="00267794" w:rsidRDefault="00267794" w:rsidP="00267794">
      <w:pPr>
        <w:ind w:firstLine="709"/>
        <w:jc w:val="both"/>
        <w:rPr>
          <w:sz w:val="24"/>
          <w:szCs w:val="24"/>
        </w:rPr>
      </w:pPr>
      <w:r>
        <w:rPr>
          <w:sz w:val="24"/>
          <w:szCs w:val="24"/>
        </w:rPr>
        <w:lastRenderedPageBreak/>
        <w:t xml:space="preserve">- драгоценными металлами и </w:t>
      </w:r>
      <w:r w:rsidR="00073FD5">
        <w:rPr>
          <w:sz w:val="24"/>
          <w:szCs w:val="24"/>
        </w:rPr>
        <w:t>камнями,</w:t>
      </w:r>
      <w:r>
        <w:rPr>
          <w:sz w:val="24"/>
          <w:szCs w:val="24"/>
        </w:rPr>
        <w:t xml:space="preserve"> и изделиями из них;</w:t>
      </w:r>
    </w:p>
    <w:p w:rsidR="00267794" w:rsidRDefault="00267794" w:rsidP="00267794">
      <w:pPr>
        <w:ind w:firstLine="709"/>
        <w:jc w:val="both"/>
        <w:rPr>
          <w:sz w:val="24"/>
          <w:szCs w:val="24"/>
        </w:rPr>
      </w:pPr>
      <w:r>
        <w:rPr>
          <w:sz w:val="24"/>
          <w:szCs w:val="24"/>
        </w:rPr>
        <w:t>- алкогольной продукцией;</w:t>
      </w:r>
    </w:p>
    <w:p w:rsidR="00267794" w:rsidRDefault="00267794" w:rsidP="00267794">
      <w:pPr>
        <w:ind w:firstLine="709"/>
        <w:jc w:val="both"/>
        <w:rPr>
          <w:sz w:val="24"/>
          <w:szCs w:val="24"/>
        </w:rPr>
      </w:pPr>
      <w:r>
        <w:rPr>
          <w:sz w:val="24"/>
          <w:szCs w:val="24"/>
        </w:rPr>
        <w:t>- безалкогольными напитками в стеклянной таре;</w:t>
      </w:r>
    </w:p>
    <w:p w:rsidR="00267794" w:rsidRDefault="00267794" w:rsidP="00267794">
      <w:pPr>
        <w:ind w:firstLine="709"/>
        <w:jc w:val="both"/>
        <w:rPr>
          <w:sz w:val="24"/>
          <w:szCs w:val="24"/>
        </w:rPr>
      </w:pPr>
      <w:r>
        <w:rPr>
          <w:sz w:val="24"/>
          <w:szCs w:val="24"/>
        </w:rPr>
        <w:t>- скоропортящимися пищевыми продуктами без специального оборудования;</w:t>
      </w:r>
    </w:p>
    <w:p w:rsidR="00267794" w:rsidRDefault="00267794" w:rsidP="00267794">
      <w:pPr>
        <w:ind w:firstLine="709"/>
        <w:jc w:val="both"/>
        <w:rPr>
          <w:sz w:val="24"/>
          <w:szCs w:val="24"/>
        </w:rPr>
      </w:pPr>
      <w:r>
        <w:rPr>
          <w:sz w:val="24"/>
          <w:szCs w:val="24"/>
        </w:rPr>
        <w:t>- иной продукцией, запрещенной к реализации законодательством Российской Федерации.</w:t>
      </w:r>
    </w:p>
    <w:p w:rsidR="00267794" w:rsidRDefault="00267794" w:rsidP="00267794">
      <w:pPr>
        <w:ind w:firstLine="709"/>
        <w:jc w:val="both"/>
        <w:rPr>
          <w:sz w:val="24"/>
          <w:szCs w:val="24"/>
        </w:rPr>
      </w:pPr>
      <w:r>
        <w:rPr>
          <w:sz w:val="24"/>
          <w:szCs w:val="24"/>
        </w:rPr>
        <w:t>2.11. Участники ярмарки в целях доведения до сведений покупателя необходимой и достоверной информации о хозяйствующем субъекте, осуществляющем торговую деятельность, должны иметь при себе следующие документы:</w:t>
      </w:r>
    </w:p>
    <w:p w:rsidR="00267794" w:rsidRDefault="00267794" w:rsidP="00267794">
      <w:pPr>
        <w:ind w:firstLine="709"/>
        <w:jc w:val="both"/>
        <w:rPr>
          <w:sz w:val="24"/>
          <w:szCs w:val="24"/>
        </w:rPr>
      </w:pPr>
      <w:r>
        <w:rPr>
          <w:sz w:val="24"/>
          <w:szCs w:val="24"/>
        </w:rPr>
        <w:t>1) индивидуальные предприниматели и юридические лица:</w:t>
      </w:r>
    </w:p>
    <w:p w:rsidR="00267794" w:rsidRDefault="00267794" w:rsidP="00267794">
      <w:pPr>
        <w:ind w:firstLine="709"/>
        <w:jc w:val="both"/>
        <w:rPr>
          <w:sz w:val="24"/>
          <w:szCs w:val="24"/>
        </w:rPr>
      </w:pPr>
      <w:r>
        <w:rPr>
          <w:sz w:val="24"/>
          <w:szCs w:val="24"/>
        </w:rPr>
        <w:t>- документ, подтверждающий факт внесения сведений о юридическом лице (индивидуальном предпринимателе) в единый государственный реестр юридических лиц (индивидуальных предпринимателей);</w:t>
      </w:r>
    </w:p>
    <w:p w:rsidR="00267794" w:rsidRDefault="00267794" w:rsidP="00267794">
      <w:pPr>
        <w:ind w:firstLine="709"/>
        <w:jc w:val="both"/>
        <w:rPr>
          <w:sz w:val="24"/>
          <w:szCs w:val="24"/>
        </w:rPr>
      </w:pPr>
      <w:r>
        <w:rPr>
          <w:sz w:val="24"/>
          <w:szCs w:val="24"/>
        </w:rPr>
        <w:t>- разрешение на предоставление торгового места;</w:t>
      </w:r>
    </w:p>
    <w:p w:rsidR="00267794" w:rsidRDefault="00267794" w:rsidP="00267794">
      <w:pPr>
        <w:ind w:firstLine="709"/>
        <w:jc w:val="both"/>
        <w:rPr>
          <w:sz w:val="24"/>
          <w:szCs w:val="24"/>
        </w:rPr>
      </w:pPr>
      <w:r>
        <w:rPr>
          <w:sz w:val="24"/>
          <w:szCs w:val="24"/>
        </w:rPr>
        <w:t>- документы, подтверждающие качество и безопасность реализуемых товаров (при необходимости).</w:t>
      </w:r>
    </w:p>
    <w:p w:rsidR="00267794" w:rsidRDefault="00267794" w:rsidP="00267794">
      <w:pPr>
        <w:ind w:firstLine="709"/>
        <w:jc w:val="both"/>
        <w:rPr>
          <w:sz w:val="24"/>
          <w:szCs w:val="24"/>
        </w:rPr>
      </w:pPr>
      <w:r>
        <w:rPr>
          <w:sz w:val="24"/>
          <w:szCs w:val="24"/>
        </w:rPr>
        <w:t>2) граждане (в том числе граждане - главы крестьянских (фермерских) хозяйств, члены таких хозяйств, граждане, ведущие личные подсобные хозяйства или занимающиеся садоводством, огородничеством, животноводством):</w:t>
      </w:r>
    </w:p>
    <w:p w:rsidR="00267794" w:rsidRDefault="00267794" w:rsidP="00267794">
      <w:pPr>
        <w:ind w:firstLine="709"/>
        <w:jc w:val="both"/>
        <w:rPr>
          <w:sz w:val="24"/>
          <w:szCs w:val="24"/>
        </w:rPr>
      </w:pPr>
      <w:r>
        <w:rPr>
          <w:sz w:val="24"/>
          <w:szCs w:val="24"/>
        </w:rPr>
        <w:t>- паспорт или иной документ, удостоверяющий личность;</w:t>
      </w:r>
    </w:p>
    <w:p w:rsidR="00267794" w:rsidRDefault="00267794" w:rsidP="00267794">
      <w:pPr>
        <w:ind w:firstLine="709"/>
        <w:jc w:val="both"/>
        <w:rPr>
          <w:sz w:val="24"/>
          <w:szCs w:val="24"/>
        </w:rPr>
      </w:pPr>
      <w:r>
        <w:rPr>
          <w:sz w:val="24"/>
          <w:szCs w:val="24"/>
        </w:rPr>
        <w:t>- разрешение на предоставление торгового места;</w:t>
      </w:r>
    </w:p>
    <w:p w:rsidR="00267794" w:rsidRDefault="00267794" w:rsidP="00267794">
      <w:pPr>
        <w:ind w:firstLine="709"/>
        <w:jc w:val="both"/>
        <w:rPr>
          <w:sz w:val="24"/>
          <w:szCs w:val="24"/>
        </w:rPr>
      </w:pPr>
      <w:r>
        <w:rPr>
          <w:sz w:val="24"/>
          <w:szCs w:val="24"/>
        </w:rPr>
        <w:t>- документы, подтверждающие качество и безопасность реализуемых товаров (при необходимости);</w:t>
      </w:r>
    </w:p>
    <w:p w:rsidR="00267794" w:rsidRDefault="00267794" w:rsidP="00267794">
      <w:pPr>
        <w:ind w:firstLine="709"/>
        <w:jc w:val="both"/>
        <w:rPr>
          <w:sz w:val="24"/>
          <w:szCs w:val="24"/>
        </w:rPr>
      </w:pPr>
      <w:r>
        <w:rPr>
          <w:sz w:val="24"/>
          <w:szCs w:val="24"/>
        </w:rPr>
        <w:t>- документ, подтверждающий ведение крестьянского (фермерского) хозяйства, личного подсобного хозяйства или занятие садоводством, огородничеством, животноводством.</w:t>
      </w:r>
    </w:p>
    <w:p w:rsidR="00267794" w:rsidRDefault="00267794" w:rsidP="00267794">
      <w:pPr>
        <w:ind w:firstLine="709"/>
        <w:jc w:val="center"/>
        <w:rPr>
          <w:b/>
          <w:sz w:val="24"/>
          <w:szCs w:val="24"/>
        </w:rPr>
      </w:pPr>
    </w:p>
    <w:p w:rsidR="00267794" w:rsidRDefault="00267794" w:rsidP="00267794">
      <w:pPr>
        <w:ind w:firstLine="709"/>
        <w:jc w:val="center"/>
        <w:rPr>
          <w:b/>
          <w:sz w:val="24"/>
          <w:szCs w:val="24"/>
        </w:rPr>
      </w:pPr>
      <w:r>
        <w:rPr>
          <w:b/>
          <w:sz w:val="24"/>
          <w:szCs w:val="24"/>
        </w:rPr>
        <w:t>3. Порядок предоставления мест для продажи товаров на ярмарке</w:t>
      </w:r>
    </w:p>
    <w:p w:rsidR="00267794" w:rsidRDefault="00267794" w:rsidP="00267794">
      <w:pPr>
        <w:autoSpaceDE w:val="0"/>
        <w:autoSpaceDN w:val="0"/>
        <w:adjustRightInd w:val="0"/>
        <w:ind w:firstLine="709"/>
        <w:jc w:val="both"/>
        <w:rPr>
          <w:sz w:val="24"/>
          <w:szCs w:val="24"/>
        </w:rPr>
      </w:pPr>
    </w:p>
    <w:p w:rsidR="00267794" w:rsidRDefault="00267794" w:rsidP="00267794">
      <w:pPr>
        <w:ind w:firstLine="709"/>
        <w:jc w:val="center"/>
        <w:rPr>
          <w:sz w:val="24"/>
          <w:szCs w:val="24"/>
        </w:rPr>
      </w:pPr>
      <w:r>
        <w:rPr>
          <w:sz w:val="24"/>
          <w:szCs w:val="24"/>
        </w:rPr>
        <w:t xml:space="preserve">3.1. Организатор ярмарки предоставляет торговые места согласно п.2 подпункт 2.5 Порядка организации универсальной праздничной ярмарки «Закрытие зимней спартакиады» </w:t>
      </w:r>
    </w:p>
    <w:p w:rsidR="00267794" w:rsidRDefault="00267794" w:rsidP="00267794">
      <w:pPr>
        <w:ind w:firstLine="709"/>
        <w:jc w:val="both"/>
        <w:rPr>
          <w:sz w:val="24"/>
          <w:szCs w:val="24"/>
        </w:rPr>
      </w:pPr>
      <w:r>
        <w:rPr>
          <w:sz w:val="24"/>
          <w:szCs w:val="24"/>
        </w:rPr>
        <w:t>Общее количество торговых мест - 2.</w:t>
      </w:r>
    </w:p>
    <w:p w:rsidR="00267794" w:rsidRDefault="00267794" w:rsidP="00267794">
      <w:pPr>
        <w:ind w:firstLine="709"/>
        <w:jc w:val="both"/>
        <w:rPr>
          <w:sz w:val="24"/>
          <w:szCs w:val="24"/>
        </w:rPr>
      </w:pPr>
      <w:r>
        <w:rPr>
          <w:sz w:val="24"/>
          <w:szCs w:val="24"/>
        </w:rPr>
        <w:t>3.2. Фактом подтверждения предоставления торгового места на ярмарке является разрешение на предоставление торгового места, с указанием номера места и срок</w:t>
      </w:r>
      <w:r w:rsidR="00C97F09">
        <w:rPr>
          <w:sz w:val="24"/>
          <w:szCs w:val="24"/>
        </w:rPr>
        <w:t>а предоставления (Приложение № 1</w:t>
      </w:r>
      <w:r>
        <w:rPr>
          <w:sz w:val="24"/>
          <w:szCs w:val="24"/>
        </w:rPr>
        <w:t xml:space="preserve"> к настоящему Порядку).</w:t>
      </w:r>
    </w:p>
    <w:p w:rsidR="00267794" w:rsidRDefault="00267794" w:rsidP="00267794">
      <w:pPr>
        <w:ind w:firstLine="709"/>
        <w:jc w:val="both"/>
        <w:rPr>
          <w:sz w:val="24"/>
          <w:szCs w:val="24"/>
        </w:rPr>
      </w:pPr>
      <w:r>
        <w:rPr>
          <w:sz w:val="24"/>
          <w:szCs w:val="24"/>
        </w:rPr>
        <w:t>3.3. Размещение торговых мест на ярмарке должно обеспечивать удобство торговли, свободный проход покупателей по территории ярмарки и доступ их к торговым местам, соблюдение санитарных и противопожарных правил.</w:t>
      </w:r>
    </w:p>
    <w:p w:rsidR="00267794" w:rsidRDefault="00267794" w:rsidP="00267794">
      <w:pPr>
        <w:ind w:firstLine="709"/>
        <w:jc w:val="both"/>
        <w:rPr>
          <w:sz w:val="24"/>
          <w:szCs w:val="24"/>
        </w:rPr>
      </w:pPr>
      <w:r>
        <w:rPr>
          <w:sz w:val="24"/>
          <w:szCs w:val="24"/>
        </w:rPr>
        <w:t xml:space="preserve">3.4. Плата за торговое место на </w:t>
      </w:r>
      <w:r w:rsidR="00073FD5">
        <w:rPr>
          <w:sz w:val="24"/>
          <w:szCs w:val="24"/>
        </w:rPr>
        <w:t>ярмарке -</w:t>
      </w:r>
      <w:r>
        <w:rPr>
          <w:sz w:val="24"/>
          <w:szCs w:val="24"/>
        </w:rPr>
        <w:t xml:space="preserve"> не взимается</w:t>
      </w:r>
    </w:p>
    <w:p w:rsidR="00267794" w:rsidRDefault="00267794" w:rsidP="00267794">
      <w:pPr>
        <w:ind w:firstLine="709"/>
        <w:jc w:val="both"/>
        <w:rPr>
          <w:sz w:val="24"/>
          <w:szCs w:val="24"/>
        </w:rPr>
      </w:pPr>
      <w:r>
        <w:rPr>
          <w:sz w:val="24"/>
          <w:szCs w:val="24"/>
        </w:rPr>
        <w:t xml:space="preserve">3.5. Для участия в ярмарке участники ярмарки представляют заявку на предоставление торгового места </w:t>
      </w:r>
      <w:r w:rsidR="00C97F09">
        <w:rPr>
          <w:sz w:val="24"/>
          <w:szCs w:val="24"/>
        </w:rPr>
        <w:t>по форме согласно Приложению № 2</w:t>
      </w:r>
      <w:r>
        <w:rPr>
          <w:sz w:val="24"/>
          <w:szCs w:val="24"/>
        </w:rPr>
        <w:t xml:space="preserve"> к настоящему Порядку, с предоставлением копий следующих документов:</w:t>
      </w:r>
    </w:p>
    <w:p w:rsidR="00267794" w:rsidRDefault="00267794" w:rsidP="00267794">
      <w:pPr>
        <w:ind w:firstLine="709"/>
        <w:jc w:val="both"/>
        <w:rPr>
          <w:sz w:val="24"/>
          <w:szCs w:val="24"/>
        </w:rPr>
      </w:pPr>
      <w:r>
        <w:rPr>
          <w:sz w:val="24"/>
          <w:szCs w:val="24"/>
        </w:rPr>
        <w:t>1) индивидуальные предприниматели и юридические лица:</w:t>
      </w:r>
    </w:p>
    <w:p w:rsidR="00267794" w:rsidRDefault="00267794" w:rsidP="00267794">
      <w:pPr>
        <w:ind w:firstLine="709"/>
        <w:jc w:val="both"/>
        <w:rPr>
          <w:sz w:val="24"/>
          <w:szCs w:val="24"/>
        </w:rPr>
      </w:pPr>
      <w:r>
        <w:rPr>
          <w:sz w:val="24"/>
          <w:szCs w:val="24"/>
        </w:rPr>
        <w:t>- документ, подтверждающий факт внесения сведений о юридическом лице (индивидуальном предпринимателе) в единый государственный реестр юридических лиц (индивидуальных предпринимателей);</w:t>
      </w:r>
    </w:p>
    <w:p w:rsidR="00267794" w:rsidRDefault="00267794" w:rsidP="00267794">
      <w:pPr>
        <w:ind w:firstLine="709"/>
        <w:jc w:val="both"/>
        <w:rPr>
          <w:sz w:val="24"/>
          <w:szCs w:val="24"/>
        </w:rPr>
      </w:pPr>
      <w:r>
        <w:rPr>
          <w:sz w:val="24"/>
          <w:szCs w:val="24"/>
        </w:rPr>
        <w:t>- документ, подтверждающий постановку на учет в налоговом органе.</w:t>
      </w:r>
    </w:p>
    <w:p w:rsidR="00267794" w:rsidRDefault="00267794" w:rsidP="00267794">
      <w:pPr>
        <w:ind w:firstLine="709"/>
        <w:jc w:val="both"/>
        <w:rPr>
          <w:sz w:val="24"/>
          <w:szCs w:val="24"/>
        </w:rPr>
      </w:pPr>
      <w:bookmarkStart w:id="0" w:name="l273"/>
      <w:bookmarkEnd w:id="0"/>
      <w:r>
        <w:rPr>
          <w:sz w:val="24"/>
          <w:szCs w:val="24"/>
        </w:rPr>
        <w:t>2) граждане (в том числе граждане - главы крестьянских (фермерских) хозяйств, члены таких хозяйств, граждане, ведущие личные подсобные хозяйства или занимающиеся садоводством, огородничеством, животноводством):</w:t>
      </w:r>
    </w:p>
    <w:p w:rsidR="00267794" w:rsidRDefault="00267794" w:rsidP="00267794">
      <w:pPr>
        <w:ind w:firstLine="709"/>
        <w:jc w:val="both"/>
        <w:rPr>
          <w:sz w:val="24"/>
          <w:szCs w:val="24"/>
        </w:rPr>
      </w:pPr>
      <w:r>
        <w:rPr>
          <w:sz w:val="24"/>
          <w:szCs w:val="24"/>
        </w:rPr>
        <w:t>- паспорт или иной документ, удостоверяющий личность;</w:t>
      </w:r>
    </w:p>
    <w:p w:rsidR="00267794" w:rsidRDefault="00267794" w:rsidP="00267794">
      <w:pPr>
        <w:ind w:firstLine="709"/>
        <w:jc w:val="both"/>
        <w:rPr>
          <w:sz w:val="24"/>
          <w:szCs w:val="24"/>
        </w:rPr>
      </w:pPr>
      <w:r>
        <w:rPr>
          <w:sz w:val="24"/>
          <w:szCs w:val="24"/>
        </w:rPr>
        <w:t>- документ, подтверждающий постановку на учет в налоговом органе;</w:t>
      </w:r>
    </w:p>
    <w:p w:rsidR="00267794" w:rsidRDefault="00267794" w:rsidP="00267794">
      <w:pPr>
        <w:ind w:firstLine="709"/>
        <w:jc w:val="both"/>
        <w:rPr>
          <w:sz w:val="24"/>
          <w:szCs w:val="24"/>
        </w:rPr>
      </w:pPr>
      <w:r>
        <w:rPr>
          <w:sz w:val="24"/>
          <w:szCs w:val="24"/>
        </w:rPr>
        <w:lastRenderedPageBreak/>
        <w:t>- документ, подтверждающий ведение крестьянского (фермерского) хозяйства, личного подсобного хозяйства или занятие садоводством, огородничеством, животноводством (в случае, если гражданин является главой крестьянского (фермерского) хозяйства, членом такого хозяйства, ведущим личное подсобное хозяйство или занимающимся садоводством, огородничеством, животноводством).</w:t>
      </w:r>
    </w:p>
    <w:p w:rsidR="00267794" w:rsidRDefault="00267794" w:rsidP="00267794">
      <w:pPr>
        <w:ind w:firstLine="709"/>
        <w:jc w:val="both"/>
        <w:rPr>
          <w:sz w:val="24"/>
          <w:szCs w:val="24"/>
        </w:rPr>
      </w:pPr>
      <w:r>
        <w:rPr>
          <w:sz w:val="24"/>
          <w:szCs w:val="24"/>
        </w:rPr>
        <w:t xml:space="preserve">Заявки предоставляются в администрацию </w:t>
      </w:r>
      <w:r w:rsidR="00073FD5">
        <w:rPr>
          <w:sz w:val="24"/>
          <w:szCs w:val="24"/>
        </w:rPr>
        <w:t>сельского поселения, расположенного</w:t>
      </w:r>
      <w:r>
        <w:rPr>
          <w:sz w:val="24"/>
          <w:szCs w:val="24"/>
        </w:rPr>
        <w:t xml:space="preserve"> по адресу: п. 4 отделение ГСС, ул. Мичурина,36</w:t>
      </w:r>
    </w:p>
    <w:p w:rsidR="00267794" w:rsidRDefault="00267794" w:rsidP="00267794">
      <w:pPr>
        <w:ind w:firstLine="709"/>
        <w:jc w:val="both"/>
        <w:rPr>
          <w:sz w:val="24"/>
          <w:szCs w:val="24"/>
        </w:rPr>
      </w:pPr>
      <w:r>
        <w:rPr>
          <w:sz w:val="24"/>
          <w:szCs w:val="24"/>
        </w:rPr>
        <w:t xml:space="preserve">3.6. Заявки участников ярмарки принимаются до </w:t>
      </w:r>
      <w:r w:rsidRPr="00AC491B">
        <w:rPr>
          <w:sz w:val="24"/>
          <w:szCs w:val="24"/>
        </w:rPr>
        <w:t>«26» февраля 2016 года.</w:t>
      </w:r>
      <w:r>
        <w:rPr>
          <w:sz w:val="24"/>
          <w:szCs w:val="24"/>
        </w:rPr>
        <w:t xml:space="preserve"> </w:t>
      </w:r>
    </w:p>
    <w:p w:rsidR="00267794" w:rsidRDefault="00267794" w:rsidP="00267794">
      <w:pPr>
        <w:ind w:firstLine="709"/>
        <w:jc w:val="both"/>
        <w:rPr>
          <w:sz w:val="24"/>
          <w:szCs w:val="24"/>
        </w:rPr>
      </w:pPr>
      <w:r>
        <w:rPr>
          <w:sz w:val="24"/>
          <w:szCs w:val="24"/>
        </w:rPr>
        <w:t>3.7. Поступившие заявки рассматриваются организатором ярмарки в течение 2-х рабочих дней со дня их поступления.</w:t>
      </w:r>
    </w:p>
    <w:p w:rsidR="00267794" w:rsidRDefault="00267794" w:rsidP="00267794">
      <w:pPr>
        <w:ind w:firstLine="709"/>
        <w:jc w:val="both"/>
        <w:rPr>
          <w:sz w:val="24"/>
          <w:szCs w:val="24"/>
        </w:rPr>
      </w:pPr>
      <w:r>
        <w:rPr>
          <w:sz w:val="24"/>
          <w:szCs w:val="24"/>
        </w:rPr>
        <w:t>3.8. Основаниями для отказа в предоставлении торгового места на территории ярмарки являются:</w:t>
      </w:r>
    </w:p>
    <w:p w:rsidR="00267794" w:rsidRDefault="00267794" w:rsidP="00267794">
      <w:pPr>
        <w:ind w:firstLine="709"/>
        <w:jc w:val="both"/>
        <w:rPr>
          <w:sz w:val="24"/>
          <w:szCs w:val="24"/>
        </w:rPr>
      </w:pPr>
      <w:r>
        <w:rPr>
          <w:sz w:val="24"/>
          <w:szCs w:val="24"/>
        </w:rPr>
        <w:t>1) несоответствие участника п. 2.8 настоящего Порядка;</w:t>
      </w:r>
    </w:p>
    <w:p w:rsidR="00267794" w:rsidRDefault="00267794" w:rsidP="00267794">
      <w:pPr>
        <w:ind w:firstLine="709"/>
        <w:jc w:val="both"/>
        <w:rPr>
          <w:sz w:val="24"/>
          <w:szCs w:val="24"/>
        </w:rPr>
      </w:pPr>
      <w:r>
        <w:rPr>
          <w:sz w:val="24"/>
          <w:szCs w:val="24"/>
        </w:rPr>
        <w:t>2) предоставление заявки позднее срока, установленного п. 3.6 настоящего Порядка;</w:t>
      </w:r>
    </w:p>
    <w:p w:rsidR="00267794" w:rsidRDefault="00267794" w:rsidP="00267794">
      <w:pPr>
        <w:ind w:firstLine="709"/>
        <w:jc w:val="both"/>
        <w:rPr>
          <w:sz w:val="24"/>
          <w:szCs w:val="24"/>
        </w:rPr>
      </w:pPr>
      <w:r>
        <w:rPr>
          <w:sz w:val="24"/>
          <w:szCs w:val="24"/>
        </w:rPr>
        <w:t>3) распределение на дату подачи заявки участником всех торговых мест, предусмотренных п. 3.1. настоящего Порядка.</w:t>
      </w:r>
    </w:p>
    <w:p w:rsidR="00267794" w:rsidRDefault="00267794" w:rsidP="00267794">
      <w:pPr>
        <w:ind w:firstLine="709"/>
        <w:jc w:val="both"/>
        <w:rPr>
          <w:sz w:val="24"/>
          <w:szCs w:val="24"/>
        </w:rPr>
      </w:pPr>
      <w:r>
        <w:rPr>
          <w:sz w:val="24"/>
          <w:szCs w:val="24"/>
        </w:rPr>
        <w:t>3.9. Уведомление об отказе в предоставлении торгового места на территории ярмарки направляется участнику ярмарки, подавшему заявку, в течение одного рабочего дня с даты принятия р</w:t>
      </w:r>
      <w:r w:rsidR="00C97F09">
        <w:rPr>
          <w:sz w:val="24"/>
          <w:szCs w:val="24"/>
        </w:rPr>
        <w:t>ешения об отказе (Приложение № 3</w:t>
      </w:r>
      <w:bookmarkStart w:id="1" w:name="_GoBack"/>
      <w:bookmarkEnd w:id="1"/>
      <w:r>
        <w:rPr>
          <w:sz w:val="24"/>
          <w:szCs w:val="24"/>
        </w:rPr>
        <w:t xml:space="preserve"> к настоящему Порядку).</w:t>
      </w:r>
    </w:p>
    <w:p w:rsidR="00267794" w:rsidRDefault="00267794" w:rsidP="00267794">
      <w:pPr>
        <w:ind w:firstLine="709"/>
        <w:jc w:val="both"/>
        <w:rPr>
          <w:sz w:val="24"/>
          <w:szCs w:val="24"/>
        </w:rPr>
      </w:pPr>
      <w:r>
        <w:rPr>
          <w:sz w:val="24"/>
          <w:szCs w:val="24"/>
        </w:rPr>
        <w:t>3.10. Разрешение на предоставление торгового места на территории ярмарки выдается участникам ярмарки с 27 февраля по 28 февраля 2016 года.</w:t>
      </w:r>
    </w:p>
    <w:p w:rsidR="00267794" w:rsidRDefault="00267794" w:rsidP="00267794">
      <w:pPr>
        <w:ind w:firstLine="709"/>
        <w:jc w:val="both"/>
        <w:rPr>
          <w:sz w:val="24"/>
          <w:szCs w:val="24"/>
        </w:rPr>
      </w:pPr>
      <w:r>
        <w:rPr>
          <w:sz w:val="24"/>
          <w:szCs w:val="24"/>
        </w:rPr>
        <w:t>3.11. Организатору ярмарки запрещается создавать дискриминационные условия при распределении торговых мест.</w:t>
      </w:r>
    </w:p>
    <w:p w:rsidR="00267794" w:rsidRDefault="00267794" w:rsidP="00267794">
      <w:pPr>
        <w:ind w:firstLine="709"/>
        <w:jc w:val="both"/>
        <w:rPr>
          <w:sz w:val="24"/>
          <w:szCs w:val="24"/>
        </w:rPr>
      </w:pPr>
      <w:r>
        <w:rPr>
          <w:sz w:val="24"/>
          <w:szCs w:val="24"/>
        </w:rPr>
        <w:t>3.12. Оборудование торговых мест производится участниками ярмарки. На территории ярмарки могут располагаться только торговые столы, дизайн которых должен быть согласован с организатором ярмарки.</w:t>
      </w:r>
    </w:p>
    <w:p w:rsidR="00267794" w:rsidRDefault="00267794" w:rsidP="00267794">
      <w:pPr>
        <w:ind w:firstLine="709"/>
        <w:jc w:val="both"/>
        <w:rPr>
          <w:sz w:val="24"/>
          <w:szCs w:val="24"/>
        </w:rPr>
      </w:pPr>
      <w:r>
        <w:rPr>
          <w:sz w:val="24"/>
          <w:szCs w:val="24"/>
        </w:rPr>
        <w:tab/>
      </w:r>
    </w:p>
    <w:p w:rsidR="00267794" w:rsidRDefault="00267794" w:rsidP="00267794">
      <w:pPr>
        <w:ind w:firstLine="709"/>
        <w:jc w:val="center"/>
        <w:rPr>
          <w:b/>
          <w:sz w:val="24"/>
          <w:szCs w:val="24"/>
        </w:rPr>
      </w:pPr>
      <w:r>
        <w:rPr>
          <w:b/>
          <w:sz w:val="24"/>
          <w:szCs w:val="24"/>
        </w:rPr>
        <w:t>4. Обязанности участников и Организатора ярмарки</w:t>
      </w:r>
    </w:p>
    <w:p w:rsidR="00267794" w:rsidRDefault="00267794" w:rsidP="00267794">
      <w:pPr>
        <w:ind w:firstLine="709"/>
        <w:jc w:val="both"/>
        <w:rPr>
          <w:sz w:val="24"/>
          <w:szCs w:val="24"/>
        </w:rPr>
      </w:pPr>
    </w:p>
    <w:p w:rsidR="00267794" w:rsidRDefault="00267794" w:rsidP="00267794">
      <w:pPr>
        <w:ind w:firstLine="709"/>
        <w:jc w:val="both"/>
        <w:rPr>
          <w:sz w:val="24"/>
          <w:szCs w:val="24"/>
        </w:rPr>
      </w:pPr>
      <w:r>
        <w:rPr>
          <w:sz w:val="24"/>
          <w:szCs w:val="24"/>
        </w:rPr>
        <w:t>4.1. Участники ярмарки обеспечивают:</w:t>
      </w:r>
    </w:p>
    <w:p w:rsidR="00267794" w:rsidRDefault="00267794" w:rsidP="00267794">
      <w:pPr>
        <w:autoSpaceDE w:val="0"/>
        <w:autoSpaceDN w:val="0"/>
        <w:adjustRightInd w:val="0"/>
        <w:ind w:firstLine="709"/>
        <w:jc w:val="both"/>
        <w:rPr>
          <w:sz w:val="24"/>
          <w:szCs w:val="24"/>
        </w:rPr>
      </w:pPr>
      <w:r>
        <w:rPr>
          <w:sz w:val="24"/>
          <w:szCs w:val="24"/>
        </w:rPr>
        <w:t>1) соответствие занимаемых мест для продажи товаров (выполнения работ, оказания услуг) утвержденной организатором ярмарки схеме размещения указанных мест для продажи товаров (выполнения работ, оказания услуг) на ярмарке;</w:t>
      </w:r>
    </w:p>
    <w:p w:rsidR="00267794" w:rsidRDefault="00267794" w:rsidP="00267794">
      <w:pPr>
        <w:autoSpaceDE w:val="0"/>
        <w:autoSpaceDN w:val="0"/>
        <w:adjustRightInd w:val="0"/>
        <w:ind w:firstLine="709"/>
        <w:jc w:val="both"/>
        <w:rPr>
          <w:sz w:val="24"/>
          <w:szCs w:val="24"/>
        </w:rPr>
      </w:pPr>
      <w:r>
        <w:rPr>
          <w:sz w:val="24"/>
          <w:szCs w:val="24"/>
        </w:rPr>
        <w:t>2) хранение в течение всего периода осуществления деятельности по продаже товаров (выполнению работ, оказанию услуг) на ярмарке документов, подтверждающих предоставление места для продажи товаров (выполнения работ, оказания услуг) на ярмарке;</w:t>
      </w:r>
    </w:p>
    <w:p w:rsidR="00267794" w:rsidRDefault="00267794" w:rsidP="00267794">
      <w:pPr>
        <w:autoSpaceDE w:val="0"/>
        <w:autoSpaceDN w:val="0"/>
        <w:adjustRightInd w:val="0"/>
        <w:ind w:firstLine="709"/>
        <w:jc w:val="both"/>
        <w:rPr>
          <w:sz w:val="24"/>
          <w:szCs w:val="24"/>
        </w:rPr>
      </w:pPr>
      <w:r>
        <w:rPr>
          <w:sz w:val="24"/>
          <w:szCs w:val="24"/>
        </w:rPr>
        <w:t>3</w:t>
      </w:r>
      <w:bookmarkStart w:id="2" w:name="l271"/>
      <w:bookmarkEnd w:id="2"/>
      <w:r>
        <w:rPr>
          <w:sz w:val="24"/>
          <w:szCs w:val="24"/>
        </w:rPr>
        <w:t>) доведение до сведения покупателей необходимую и достоверную информацию о товарах и их изготовителях;</w:t>
      </w:r>
    </w:p>
    <w:p w:rsidR="00267794" w:rsidRDefault="00267794" w:rsidP="00267794">
      <w:pPr>
        <w:ind w:firstLine="709"/>
        <w:jc w:val="both"/>
        <w:rPr>
          <w:sz w:val="24"/>
          <w:szCs w:val="24"/>
        </w:rPr>
      </w:pPr>
      <w:r>
        <w:rPr>
          <w:sz w:val="24"/>
          <w:szCs w:val="24"/>
        </w:rPr>
        <w:t>4) содержание торгового места в надлежащем санитарном состоянии;</w:t>
      </w:r>
    </w:p>
    <w:p w:rsidR="00267794" w:rsidRDefault="00267794" w:rsidP="00267794">
      <w:pPr>
        <w:ind w:firstLine="709"/>
        <w:jc w:val="both"/>
        <w:rPr>
          <w:sz w:val="24"/>
          <w:szCs w:val="24"/>
        </w:rPr>
      </w:pPr>
      <w:r>
        <w:rPr>
          <w:sz w:val="24"/>
          <w:szCs w:val="24"/>
        </w:rPr>
        <w:t>5) наличие вывески с информацией о наименовании хозяйствующего субъекта, осуществляющего торговую деятельность, наличие оформленных ценников с указанием наименования товара, сорта (при его наличии), цены за вес или единицу товара, также даты оформления ценника;</w:t>
      </w:r>
    </w:p>
    <w:p w:rsidR="00267794" w:rsidRDefault="00267794" w:rsidP="00267794">
      <w:pPr>
        <w:ind w:firstLine="709"/>
        <w:jc w:val="both"/>
        <w:rPr>
          <w:sz w:val="24"/>
          <w:szCs w:val="24"/>
        </w:rPr>
      </w:pPr>
      <w:bookmarkStart w:id="3" w:name="l279"/>
      <w:bookmarkEnd w:id="3"/>
      <w:r>
        <w:rPr>
          <w:sz w:val="24"/>
          <w:szCs w:val="24"/>
        </w:rPr>
        <w:t>4) при необходимости наличие и содержание в исправном состоянии средств измерения, с проведенной своевременно и в установленном порядке метрологической поверкой;</w:t>
      </w:r>
    </w:p>
    <w:p w:rsidR="00267794" w:rsidRDefault="00267794" w:rsidP="00267794">
      <w:pPr>
        <w:ind w:firstLine="709"/>
        <w:jc w:val="both"/>
        <w:rPr>
          <w:sz w:val="24"/>
          <w:szCs w:val="24"/>
        </w:rPr>
      </w:pPr>
      <w:bookmarkStart w:id="4" w:name="l272"/>
      <w:bookmarkEnd w:id="4"/>
      <w:r>
        <w:rPr>
          <w:sz w:val="24"/>
          <w:szCs w:val="24"/>
        </w:rPr>
        <w:t>5) соблюдение установленного ассортимента продаваемых товаров на ярмарке;</w:t>
      </w:r>
    </w:p>
    <w:p w:rsidR="00267794" w:rsidRDefault="00267794" w:rsidP="00267794">
      <w:pPr>
        <w:autoSpaceDE w:val="0"/>
        <w:autoSpaceDN w:val="0"/>
        <w:adjustRightInd w:val="0"/>
        <w:ind w:firstLine="709"/>
        <w:jc w:val="both"/>
        <w:rPr>
          <w:sz w:val="24"/>
          <w:szCs w:val="24"/>
        </w:rPr>
      </w:pPr>
      <w:r>
        <w:rPr>
          <w:sz w:val="24"/>
          <w:szCs w:val="24"/>
        </w:rPr>
        <w:t>6) исполнение иных обязанностей, предусмотренных действующим законодательством в области торговой деятельности и настоящим Порядком.</w:t>
      </w:r>
    </w:p>
    <w:p w:rsidR="00267794" w:rsidRDefault="00267794" w:rsidP="00267794">
      <w:pPr>
        <w:ind w:firstLine="709"/>
        <w:jc w:val="both"/>
        <w:rPr>
          <w:sz w:val="24"/>
          <w:szCs w:val="24"/>
        </w:rPr>
      </w:pPr>
      <w:r>
        <w:rPr>
          <w:sz w:val="24"/>
          <w:szCs w:val="24"/>
        </w:rPr>
        <w:t>4.2. Организатор ярмарки в процессе организации ярмарки обеспечивает:</w:t>
      </w:r>
    </w:p>
    <w:p w:rsidR="00267794" w:rsidRDefault="00267794" w:rsidP="00267794">
      <w:pPr>
        <w:autoSpaceDE w:val="0"/>
        <w:autoSpaceDN w:val="0"/>
        <w:adjustRightInd w:val="0"/>
        <w:ind w:firstLine="709"/>
        <w:jc w:val="both"/>
        <w:rPr>
          <w:sz w:val="24"/>
          <w:szCs w:val="24"/>
        </w:rPr>
      </w:pPr>
      <w:r>
        <w:rPr>
          <w:sz w:val="24"/>
          <w:szCs w:val="24"/>
        </w:rPr>
        <w:t>1) наличие при входе на ярмарку вывески с указанием наименования организатора ярмарки, адреса его места нахождения, режима работы ярмарки;</w:t>
      </w:r>
    </w:p>
    <w:p w:rsidR="00267794" w:rsidRDefault="00267794" w:rsidP="00267794">
      <w:pPr>
        <w:autoSpaceDE w:val="0"/>
        <w:autoSpaceDN w:val="0"/>
        <w:adjustRightInd w:val="0"/>
        <w:ind w:firstLine="709"/>
        <w:jc w:val="both"/>
        <w:rPr>
          <w:sz w:val="24"/>
          <w:szCs w:val="24"/>
        </w:rPr>
      </w:pPr>
      <w:r>
        <w:rPr>
          <w:sz w:val="24"/>
          <w:szCs w:val="24"/>
        </w:rPr>
        <w:lastRenderedPageBreak/>
        <w:t>2) надлежащее санитарно-техническое состояние территории, на которой организуется проведение ярмарки, и мест для продажи товаров (выполнения работ, оказания услуг);</w:t>
      </w:r>
    </w:p>
    <w:p w:rsidR="00267794" w:rsidRDefault="00267794" w:rsidP="00267794">
      <w:pPr>
        <w:autoSpaceDE w:val="0"/>
        <w:autoSpaceDN w:val="0"/>
        <w:adjustRightInd w:val="0"/>
        <w:ind w:firstLine="709"/>
        <w:jc w:val="both"/>
        <w:rPr>
          <w:sz w:val="24"/>
          <w:szCs w:val="24"/>
        </w:rPr>
      </w:pPr>
      <w:r>
        <w:rPr>
          <w:sz w:val="24"/>
          <w:szCs w:val="24"/>
        </w:rPr>
        <w:t>3) оснащение территории, на которой организуется проведение ярмарки, контейнерами для сбора мусора;</w:t>
      </w:r>
    </w:p>
    <w:p w:rsidR="00267794" w:rsidRDefault="00267794" w:rsidP="00267794">
      <w:pPr>
        <w:autoSpaceDE w:val="0"/>
        <w:autoSpaceDN w:val="0"/>
        <w:adjustRightInd w:val="0"/>
        <w:ind w:firstLine="709"/>
        <w:jc w:val="both"/>
        <w:rPr>
          <w:sz w:val="24"/>
          <w:szCs w:val="24"/>
        </w:rPr>
      </w:pPr>
      <w:r>
        <w:rPr>
          <w:sz w:val="24"/>
          <w:szCs w:val="24"/>
        </w:rPr>
        <w:t>4) организацию парковочных мест для личного автотранспорта;</w:t>
      </w:r>
    </w:p>
    <w:p w:rsidR="00267794" w:rsidRDefault="00267794" w:rsidP="00267794">
      <w:pPr>
        <w:autoSpaceDE w:val="0"/>
        <w:autoSpaceDN w:val="0"/>
        <w:adjustRightInd w:val="0"/>
        <w:ind w:firstLine="709"/>
        <w:jc w:val="both"/>
        <w:rPr>
          <w:sz w:val="24"/>
          <w:szCs w:val="24"/>
        </w:rPr>
      </w:pPr>
      <w:r>
        <w:rPr>
          <w:sz w:val="24"/>
          <w:szCs w:val="24"/>
        </w:rPr>
        <w:t>5) соблюдение на территории, на которой организуется проведение ярмарки, установленных законодательством требований пожарной безопасности, охраны общественного порядка;</w:t>
      </w:r>
    </w:p>
    <w:p w:rsidR="00267794" w:rsidRDefault="00267794" w:rsidP="00267794">
      <w:pPr>
        <w:autoSpaceDE w:val="0"/>
        <w:autoSpaceDN w:val="0"/>
        <w:adjustRightInd w:val="0"/>
        <w:ind w:firstLine="709"/>
        <w:jc w:val="both"/>
        <w:rPr>
          <w:sz w:val="24"/>
          <w:szCs w:val="24"/>
        </w:rPr>
      </w:pPr>
      <w:r>
        <w:rPr>
          <w:sz w:val="24"/>
          <w:szCs w:val="24"/>
        </w:rPr>
        <w:t>6) проверку соответствия занимаемых участниками ярмарки мест для продажи товаров (выполнения работ, оказания услуг) согласно утвержденной им схеме размещения мест для продажи товаров (выполнения работ, оказания услуг) на ярмарке;</w:t>
      </w:r>
    </w:p>
    <w:p w:rsidR="00267794" w:rsidRDefault="00267794" w:rsidP="00267794">
      <w:pPr>
        <w:autoSpaceDE w:val="0"/>
        <w:autoSpaceDN w:val="0"/>
        <w:adjustRightInd w:val="0"/>
        <w:ind w:firstLine="709"/>
        <w:jc w:val="both"/>
        <w:rPr>
          <w:sz w:val="24"/>
          <w:szCs w:val="24"/>
        </w:rPr>
      </w:pPr>
      <w:r>
        <w:rPr>
          <w:sz w:val="24"/>
          <w:szCs w:val="24"/>
        </w:rPr>
        <w:t>7) исполнение иных обязанностей, предусмотренных действующим законодательством в области торговой деятельности и настоящим Порядком.</w:t>
      </w:r>
    </w:p>
    <w:p w:rsidR="00267794" w:rsidRDefault="00267794" w:rsidP="00267794">
      <w:pPr>
        <w:ind w:firstLine="709"/>
        <w:jc w:val="both"/>
        <w:rPr>
          <w:b/>
          <w:sz w:val="24"/>
          <w:szCs w:val="24"/>
        </w:rPr>
      </w:pPr>
      <w:r>
        <w:rPr>
          <w:sz w:val="24"/>
          <w:szCs w:val="24"/>
        </w:rPr>
        <w:t> </w:t>
      </w:r>
      <w:r>
        <w:rPr>
          <w:sz w:val="24"/>
          <w:szCs w:val="24"/>
        </w:rPr>
        <w:tab/>
      </w:r>
    </w:p>
    <w:p w:rsidR="00267794" w:rsidRDefault="00267794" w:rsidP="00267794">
      <w:pPr>
        <w:ind w:firstLine="709"/>
        <w:jc w:val="center"/>
        <w:rPr>
          <w:b/>
          <w:sz w:val="24"/>
          <w:szCs w:val="24"/>
        </w:rPr>
      </w:pPr>
      <w:r>
        <w:rPr>
          <w:b/>
          <w:sz w:val="24"/>
          <w:szCs w:val="24"/>
        </w:rPr>
        <w:t>5. Ответственность за нарушение Порядка</w:t>
      </w:r>
    </w:p>
    <w:p w:rsidR="00267794" w:rsidRDefault="00267794" w:rsidP="00267794">
      <w:pPr>
        <w:ind w:firstLine="709"/>
        <w:jc w:val="center"/>
        <w:rPr>
          <w:b/>
          <w:sz w:val="24"/>
          <w:szCs w:val="24"/>
        </w:rPr>
      </w:pPr>
    </w:p>
    <w:p w:rsidR="00267794" w:rsidRDefault="00267794" w:rsidP="00267794">
      <w:pPr>
        <w:ind w:firstLine="709"/>
        <w:jc w:val="both"/>
        <w:rPr>
          <w:sz w:val="24"/>
          <w:szCs w:val="24"/>
        </w:rPr>
      </w:pPr>
      <w:r>
        <w:rPr>
          <w:sz w:val="24"/>
          <w:szCs w:val="24"/>
        </w:rPr>
        <w:t>5.1. Контроль за соблюдением требований, установленных настоящим Порядком, осуществляется уполномоченными органами государственной власти и организатором ярмарки в пределах их компетенции в соответствии с действующим законодательством.</w:t>
      </w:r>
    </w:p>
    <w:p w:rsidR="00267794" w:rsidRDefault="00267794" w:rsidP="00267794">
      <w:pPr>
        <w:ind w:firstLine="709"/>
        <w:jc w:val="both"/>
        <w:rPr>
          <w:sz w:val="24"/>
          <w:szCs w:val="24"/>
        </w:rPr>
      </w:pPr>
      <w:r>
        <w:rPr>
          <w:sz w:val="24"/>
          <w:szCs w:val="24"/>
        </w:rPr>
        <w:t>5.2. Нарушение требований Порядка участником ярмарки является основанием для аннулирования разрешения и лишения торгового места.</w:t>
      </w:r>
    </w:p>
    <w:p w:rsidR="00267794" w:rsidRDefault="00267794" w:rsidP="00267794">
      <w:pPr>
        <w:jc w:val="both"/>
      </w:pPr>
    </w:p>
    <w:p w:rsidR="00267794" w:rsidRDefault="00267794" w:rsidP="00267794">
      <w:pPr>
        <w:jc w:val="both"/>
      </w:pPr>
    </w:p>
    <w:p w:rsidR="00267794" w:rsidRDefault="00267794" w:rsidP="00267794">
      <w:pPr>
        <w:jc w:val="both"/>
      </w:pPr>
    </w:p>
    <w:p w:rsidR="00267794" w:rsidRDefault="00267794" w:rsidP="00267794">
      <w:pPr>
        <w:jc w:val="both"/>
      </w:pPr>
    </w:p>
    <w:p w:rsidR="00267794" w:rsidRDefault="00267794" w:rsidP="00267794">
      <w:pPr>
        <w:jc w:val="both"/>
      </w:pPr>
    </w:p>
    <w:p w:rsidR="00267794" w:rsidRDefault="00267794" w:rsidP="00267794">
      <w:pPr>
        <w:jc w:val="both"/>
      </w:pPr>
    </w:p>
    <w:p w:rsidR="00267794" w:rsidRDefault="00267794" w:rsidP="00267794">
      <w:pPr>
        <w:jc w:val="both"/>
      </w:pPr>
    </w:p>
    <w:p w:rsidR="00267794" w:rsidRDefault="00267794" w:rsidP="00267794">
      <w:pPr>
        <w:jc w:val="both"/>
      </w:pPr>
    </w:p>
    <w:p w:rsidR="00267794" w:rsidRDefault="00267794" w:rsidP="00267794">
      <w:pPr>
        <w:jc w:val="both"/>
      </w:pPr>
    </w:p>
    <w:p w:rsidR="00267794" w:rsidRDefault="00267794" w:rsidP="00267794">
      <w:pPr>
        <w:jc w:val="both"/>
      </w:pPr>
    </w:p>
    <w:p w:rsidR="00267794" w:rsidRDefault="00267794" w:rsidP="00267794">
      <w:pPr>
        <w:jc w:val="both"/>
      </w:pPr>
    </w:p>
    <w:p w:rsidR="00267794" w:rsidRDefault="00267794" w:rsidP="00267794">
      <w:pPr>
        <w:jc w:val="both"/>
      </w:pPr>
    </w:p>
    <w:p w:rsidR="00267794" w:rsidRDefault="00267794" w:rsidP="00267794">
      <w:pPr>
        <w:jc w:val="both"/>
      </w:pPr>
    </w:p>
    <w:p w:rsidR="00267794" w:rsidRDefault="00267794" w:rsidP="00267794">
      <w:pPr>
        <w:jc w:val="both"/>
      </w:pPr>
    </w:p>
    <w:p w:rsidR="00267794" w:rsidRDefault="00267794" w:rsidP="00267794">
      <w:pPr>
        <w:jc w:val="both"/>
      </w:pPr>
    </w:p>
    <w:p w:rsidR="00267794" w:rsidRDefault="00267794" w:rsidP="00267794">
      <w:pPr>
        <w:jc w:val="both"/>
      </w:pPr>
    </w:p>
    <w:p w:rsidR="00267794" w:rsidRDefault="00267794" w:rsidP="00267794">
      <w:pPr>
        <w:jc w:val="both"/>
      </w:pPr>
    </w:p>
    <w:p w:rsidR="00267794" w:rsidRDefault="00267794" w:rsidP="00267794">
      <w:pPr>
        <w:jc w:val="both"/>
      </w:pPr>
    </w:p>
    <w:p w:rsidR="00267794" w:rsidRDefault="00267794" w:rsidP="00267794">
      <w:pPr>
        <w:jc w:val="both"/>
      </w:pPr>
    </w:p>
    <w:p w:rsidR="00267794" w:rsidRDefault="00267794" w:rsidP="00267794">
      <w:pPr>
        <w:jc w:val="both"/>
      </w:pPr>
    </w:p>
    <w:p w:rsidR="00267794" w:rsidRDefault="00267794" w:rsidP="00267794">
      <w:pPr>
        <w:jc w:val="both"/>
      </w:pPr>
    </w:p>
    <w:p w:rsidR="00267794" w:rsidRDefault="00267794" w:rsidP="00267794">
      <w:pPr>
        <w:jc w:val="both"/>
      </w:pPr>
    </w:p>
    <w:p w:rsidR="00267794" w:rsidRDefault="00267794" w:rsidP="00267794">
      <w:pPr>
        <w:jc w:val="both"/>
      </w:pPr>
    </w:p>
    <w:p w:rsidR="00267794" w:rsidRDefault="00267794" w:rsidP="00267794">
      <w:pPr>
        <w:jc w:val="both"/>
      </w:pPr>
    </w:p>
    <w:p w:rsidR="00267794" w:rsidRDefault="00267794" w:rsidP="00267794">
      <w:pPr>
        <w:jc w:val="both"/>
      </w:pPr>
    </w:p>
    <w:p w:rsidR="00267794" w:rsidRDefault="00267794" w:rsidP="00267794">
      <w:pPr>
        <w:jc w:val="both"/>
      </w:pPr>
    </w:p>
    <w:p w:rsidR="00267794" w:rsidRDefault="00267794" w:rsidP="00267794">
      <w:pPr>
        <w:jc w:val="both"/>
      </w:pPr>
    </w:p>
    <w:p w:rsidR="00267794" w:rsidRPr="00827A8A" w:rsidRDefault="00C97F09" w:rsidP="00267794">
      <w:pPr>
        <w:jc w:val="right"/>
      </w:pPr>
      <w:r>
        <w:lastRenderedPageBreak/>
        <w:t>Приложение № 2</w:t>
      </w:r>
    </w:p>
    <w:p w:rsidR="00C97F09" w:rsidRDefault="00267794" w:rsidP="00267794">
      <w:pPr>
        <w:jc w:val="right"/>
      </w:pPr>
      <w:r w:rsidRPr="00827A8A">
        <w:t>к распоряжению</w:t>
      </w:r>
      <w:r w:rsidR="00C97F09">
        <w:t xml:space="preserve"> главы </w:t>
      </w:r>
    </w:p>
    <w:p w:rsidR="00267794" w:rsidRPr="00827A8A" w:rsidRDefault="00C97F09" w:rsidP="00267794">
      <w:pPr>
        <w:jc w:val="right"/>
      </w:pPr>
      <w:r>
        <w:t>Писаревского сельского поселения</w:t>
      </w:r>
      <w:r w:rsidR="00267794" w:rsidRPr="00827A8A">
        <w:t xml:space="preserve"> </w:t>
      </w:r>
    </w:p>
    <w:p w:rsidR="00267794" w:rsidRPr="00827A8A" w:rsidRDefault="00267794" w:rsidP="00267794">
      <w:pPr>
        <w:jc w:val="right"/>
        <w:rPr>
          <w:sz w:val="24"/>
          <w:szCs w:val="24"/>
        </w:rPr>
      </w:pPr>
      <w:r>
        <w:t xml:space="preserve">от </w:t>
      </w:r>
      <w:r w:rsidR="00C97F09">
        <w:t>«02»</w:t>
      </w:r>
      <w:r w:rsidR="00CC378C">
        <w:t xml:space="preserve"> </w:t>
      </w:r>
      <w:r w:rsidR="00C97F09">
        <w:t>февраля 2016</w:t>
      </w:r>
      <w:r w:rsidRPr="00827A8A">
        <w:t xml:space="preserve">г. № </w:t>
      </w:r>
      <w:r w:rsidR="00CC378C">
        <w:t>5</w:t>
      </w:r>
    </w:p>
    <w:p w:rsidR="00267794" w:rsidRPr="00827A8A" w:rsidRDefault="00267794" w:rsidP="00267794">
      <w:pPr>
        <w:jc w:val="right"/>
      </w:pPr>
      <w:r w:rsidRPr="00827A8A">
        <w:t> </w:t>
      </w:r>
    </w:p>
    <w:p w:rsidR="00267794" w:rsidRPr="00827A8A" w:rsidRDefault="00267794" w:rsidP="00267794">
      <w:pPr>
        <w:jc w:val="center"/>
      </w:pPr>
    </w:p>
    <w:p w:rsidR="00267794" w:rsidRPr="00827A8A" w:rsidRDefault="00267794" w:rsidP="00267794">
      <w:pPr>
        <w:jc w:val="center"/>
      </w:pPr>
      <w:r w:rsidRPr="00827A8A">
        <w:t>План</w:t>
      </w:r>
    </w:p>
    <w:p w:rsidR="00267794" w:rsidRDefault="00267794" w:rsidP="00267794">
      <w:pPr>
        <w:ind w:firstLine="709"/>
        <w:jc w:val="center"/>
        <w:rPr>
          <w:sz w:val="24"/>
          <w:szCs w:val="24"/>
        </w:rPr>
      </w:pPr>
      <w:r w:rsidRPr="00827A8A">
        <w:t>мероприятий по организации универсальной праздничной ярмарки</w:t>
      </w:r>
      <w:r>
        <w:t xml:space="preserve"> </w:t>
      </w:r>
      <w:r w:rsidRPr="00CC378C">
        <w:t>«Закрытие зимней спартакиады»</w:t>
      </w:r>
      <w:r>
        <w:rPr>
          <w:sz w:val="24"/>
          <w:szCs w:val="24"/>
        </w:rPr>
        <w:t xml:space="preserve"> </w:t>
      </w:r>
    </w:p>
    <w:p w:rsidR="00267794" w:rsidRPr="00827A8A" w:rsidRDefault="00267794" w:rsidP="00267794">
      <w:pPr>
        <w:jc w:val="center"/>
      </w:pPr>
      <w:r w:rsidRPr="00827A8A">
        <w:t xml:space="preserve"> </w:t>
      </w:r>
    </w:p>
    <w:p w:rsidR="00267794" w:rsidRPr="00827A8A" w:rsidRDefault="00267794" w:rsidP="00267794">
      <w:pPr>
        <w:jc w:val="both"/>
      </w:pPr>
    </w:p>
    <w:tbl>
      <w:tblPr>
        <w:tblW w:w="0" w:type="auto"/>
        <w:tblLook w:val="01E0" w:firstRow="1" w:lastRow="1" w:firstColumn="1" w:lastColumn="1" w:noHBand="0" w:noVBand="0"/>
      </w:tblPr>
      <w:tblGrid>
        <w:gridCol w:w="647"/>
        <w:gridCol w:w="2756"/>
        <w:gridCol w:w="2105"/>
        <w:gridCol w:w="4062"/>
      </w:tblGrid>
      <w:tr w:rsidR="00267794" w:rsidRPr="00827A8A" w:rsidTr="00191B6A">
        <w:tc>
          <w:tcPr>
            <w:tcW w:w="647" w:type="dxa"/>
            <w:tcBorders>
              <w:top w:val="single" w:sz="4" w:space="0" w:color="auto"/>
              <w:left w:val="single" w:sz="4" w:space="0" w:color="auto"/>
              <w:bottom w:val="single" w:sz="4" w:space="0" w:color="auto"/>
              <w:right w:val="single" w:sz="4" w:space="0" w:color="auto"/>
            </w:tcBorders>
            <w:vAlign w:val="center"/>
          </w:tcPr>
          <w:p w:rsidR="00267794" w:rsidRPr="00827A8A" w:rsidRDefault="00267794" w:rsidP="00191B6A">
            <w:pPr>
              <w:jc w:val="center"/>
              <w:rPr>
                <w:sz w:val="24"/>
                <w:szCs w:val="24"/>
              </w:rPr>
            </w:pPr>
            <w:r w:rsidRPr="00827A8A">
              <w:rPr>
                <w:sz w:val="24"/>
                <w:szCs w:val="24"/>
              </w:rPr>
              <w:t>№</w:t>
            </w:r>
          </w:p>
          <w:p w:rsidR="00267794" w:rsidRPr="00827A8A" w:rsidRDefault="00267794" w:rsidP="00191B6A">
            <w:pPr>
              <w:jc w:val="center"/>
              <w:rPr>
                <w:sz w:val="24"/>
                <w:szCs w:val="24"/>
              </w:rPr>
            </w:pPr>
            <w:r w:rsidRPr="00827A8A">
              <w:rPr>
                <w:sz w:val="24"/>
                <w:szCs w:val="24"/>
              </w:rPr>
              <w:t>п/п</w:t>
            </w:r>
          </w:p>
          <w:p w:rsidR="00267794" w:rsidRPr="00827A8A" w:rsidRDefault="00267794" w:rsidP="00191B6A">
            <w:pPr>
              <w:jc w:val="center"/>
              <w:rPr>
                <w:sz w:val="24"/>
                <w:szCs w:val="24"/>
              </w:rPr>
            </w:pPr>
          </w:p>
          <w:p w:rsidR="00267794" w:rsidRPr="00827A8A" w:rsidRDefault="00267794" w:rsidP="00191B6A">
            <w:pPr>
              <w:jc w:val="center"/>
              <w:rPr>
                <w:sz w:val="24"/>
                <w:szCs w:val="24"/>
              </w:rPr>
            </w:pPr>
          </w:p>
        </w:tc>
        <w:tc>
          <w:tcPr>
            <w:tcW w:w="2756" w:type="dxa"/>
            <w:tcBorders>
              <w:top w:val="single" w:sz="4" w:space="0" w:color="auto"/>
              <w:left w:val="single" w:sz="4" w:space="0" w:color="auto"/>
              <w:bottom w:val="single" w:sz="4" w:space="0" w:color="auto"/>
              <w:right w:val="single" w:sz="4" w:space="0" w:color="auto"/>
            </w:tcBorders>
            <w:vAlign w:val="center"/>
          </w:tcPr>
          <w:p w:rsidR="00267794" w:rsidRPr="00827A8A" w:rsidRDefault="00267794" w:rsidP="00191B6A">
            <w:pPr>
              <w:jc w:val="center"/>
              <w:rPr>
                <w:sz w:val="24"/>
                <w:szCs w:val="24"/>
              </w:rPr>
            </w:pPr>
          </w:p>
          <w:p w:rsidR="00267794" w:rsidRPr="00827A8A" w:rsidRDefault="00267794" w:rsidP="00191B6A">
            <w:pPr>
              <w:jc w:val="center"/>
              <w:rPr>
                <w:sz w:val="24"/>
                <w:szCs w:val="24"/>
              </w:rPr>
            </w:pPr>
            <w:r w:rsidRPr="00827A8A">
              <w:rPr>
                <w:sz w:val="24"/>
                <w:szCs w:val="24"/>
              </w:rPr>
              <w:t>Наименование</w:t>
            </w:r>
          </w:p>
          <w:p w:rsidR="00267794" w:rsidRPr="00827A8A" w:rsidRDefault="00267794" w:rsidP="00191B6A">
            <w:pPr>
              <w:jc w:val="center"/>
              <w:rPr>
                <w:sz w:val="24"/>
                <w:szCs w:val="24"/>
              </w:rPr>
            </w:pPr>
            <w:r w:rsidRPr="00827A8A">
              <w:rPr>
                <w:sz w:val="24"/>
                <w:szCs w:val="24"/>
              </w:rPr>
              <w:t>мероприятия</w:t>
            </w:r>
          </w:p>
        </w:tc>
        <w:tc>
          <w:tcPr>
            <w:tcW w:w="2105" w:type="dxa"/>
            <w:tcBorders>
              <w:top w:val="single" w:sz="4" w:space="0" w:color="auto"/>
              <w:left w:val="single" w:sz="4" w:space="0" w:color="auto"/>
              <w:bottom w:val="single" w:sz="4" w:space="0" w:color="auto"/>
              <w:right w:val="single" w:sz="4" w:space="0" w:color="auto"/>
            </w:tcBorders>
            <w:vAlign w:val="center"/>
          </w:tcPr>
          <w:p w:rsidR="00267794" w:rsidRPr="00827A8A" w:rsidRDefault="00267794" w:rsidP="00191B6A">
            <w:pPr>
              <w:jc w:val="center"/>
              <w:rPr>
                <w:sz w:val="24"/>
                <w:szCs w:val="24"/>
              </w:rPr>
            </w:pPr>
          </w:p>
          <w:p w:rsidR="00267794" w:rsidRPr="00827A8A" w:rsidRDefault="00267794" w:rsidP="00191B6A">
            <w:pPr>
              <w:jc w:val="center"/>
              <w:rPr>
                <w:sz w:val="24"/>
                <w:szCs w:val="24"/>
              </w:rPr>
            </w:pPr>
            <w:r w:rsidRPr="00827A8A">
              <w:rPr>
                <w:sz w:val="24"/>
                <w:szCs w:val="24"/>
              </w:rPr>
              <w:t>Срок выполнения мероприятия</w:t>
            </w:r>
          </w:p>
          <w:p w:rsidR="00267794" w:rsidRPr="00827A8A" w:rsidRDefault="00267794" w:rsidP="00191B6A">
            <w:pPr>
              <w:jc w:val="center"/>
              <w:rPr>
                <w:sz w:val="24"/>
                <w:szCs w:val="24"/>
              </w:rPr>
            </w:pPr>
          </w:p>
        </w:tc>
        <w:tc>
          <w:tcPr>
            <w:tcW w:w="4062" w:type="dxa"/>
            <w:tcBorders>
              <w:top w:val="single" w:sz="4" w:space="0" w:color="auto"/>
              <w:left w:val="single" w:sz="4" w:space="0" w:color="auto"/>
              <w:bottom w:val="single" w:sz="4" w:space="0" w:color="auto"/>
              <w:right w:val="single" w:sz="4" w:space="0" w:color="auto"/>
            </w:tcBorders>
            <w:vAlign w:val="center"/>
          </w:tcPr>
          <w:p w:rsidR="00267794" w:rsidRPr="00827A8A" w:rsidRDefault="00267794" w:rsidP="00191B6A">
            <w:pPr>
              <w:jc w:val="center"/>
              <w:rPr>
                <w:sz w:val="24"/>
                <w:szCs w:val="24"/>
              </w:rPr>
            </w:pPr>
          </w:p>
          <w:p w:rsidR="00267794" w:rsidRPr="00827A8A" w:rsidRDefault="00267794" w:rsidP="00191B6A">
            <w:pPr>
              <w:jc w:val="center"/>
              <w:rPr>
                <w:sz w:val="24"/>
                <w:szCs w:val="24"/>
              </w:rPr>
            </w:pPr>
            <w:r w:rsidRPr="00827A8A">
              <w:rPr>
                <w:sz w:val="24"/>
                <w:szCs w:val="24"/>
              </w:rPr>
              <w:t>Ответственное лицо</w:t>
            </w:r>
          </w:p>
          <w:p w:rsidR="00267794" w:rsidRPr="00827A8A" w:rsidRDefault="00267794" w:rsidP="00191B6A">
            <w:pPr>
              <w:jc w:val="center"/>
              <w:rPr>
                <w:sz w:val="24"/>
                <w:szCs w:val="24"/>
              </w:rPr>
            </w:pPr>
          </w:p>
        </w:tc>
      </w:tr>
      <w:tr w:rsidR="00267794" w:rsidRPr="00827A8A" w:rsidTr="00191B6A">
        <w:tc>
          <w:tcPr>
            <w:tcW w:w="647" w:type="dxa"/>
            <w:tcBorders>
              <w:top w:val="single" w:sz="4" w:space="0" w:color="auto"/>
              <w:left w:val="single" w:sz="4" w:space="0" w:color="auto"/>
              <w:bottom w:val="single" w:sz="4" w:space="0" w:color="auto"/>
              <w:right w:val="single" w:sz="4" w:space="0" w:color="auto"/>
            </w:tcBorders>
            <w:hideMark/>
          </w:tcPr>
          <w:p w:rsidR="00267794" w:rsidRPr="00827A8A" w:rsidRDefault="00267794" w:rsidP="00191B6A">
            <w:pPr>
              <w:jc w:val="center"/>
              <w:rPr>
                <w:sz w:val="24"/>
                <w:szCs w:val="24"/>
              </w:rPr>
            </w:pPr>
            <w:r w:rsidRPr="00827A8A">
              <w:rPr>
                <w:sz w:val="24"/>
                <w:szCs w:val="24"/>
              </w:rPr>
              <w:t>1.</w:t>
            </w:r>
          </w:p>
        </w:tc>
        <w:tc>
          <w:tcPr>
            <w:tcW w:w="2756" w:type="dxa"/>
            <w:tcBorders>
              <w:top w:val="single" w:sz="4" w:space="0" w:color="auto"/>
              <w:left w:val="single" w:sz="4" w:space="0" w:color="auto"/>
              <w:bottom w:val="single" w:sz="4" w:space="0" w:color="auto"/>
              <w:right w:val="single" w:sz="4" w:space="0" w:color="auto"/>
            </w:tcBorders>
            <w:hideMark/>
          </w:tcPr>
          <w:p w:rsidR="00267794" w:rsidRPr="00827A8A" w:rsidRDefault="00267794" w:rsidP="00191B6A">
            <w:pPr>
              <w:rPr>
                <w:sz w:val="24"/>
                <w:szCs w:val="24"/>
              </w:rPr>
            </w:pPr>
            <w:r w:rsidRPr="00827A8A">
              <w:rPr>
                <w:sz w:val="24"/>
                <w:szCs w:val="24"/>
              </w:rPr>
              <w:t>Прием письменных заявок на участие в ярмарке и согласование ассортиментного перечня</w:t>
            </w:r>
          </w:p>
        </w:tc>
        <w:tc>
          <w:tcPr>
            <w:tcW w:w="2105" w:type="dxa"/>
            <w:tcBorders>
              <w:top w:val="single" w:sz="4" w:space="0" w:color="auto"/>
              <w:left w:val="single" w:sz="4" w:space="0" w:color="auto"/>
              <w:bottom w:val="single" w:sz="4" w:space="0" w:color="auto"/>
              <w:right w:val="single" w:sz="4" w:space="0" w:color="auto"/>
            </w:tcBorders>
            <w:hideMark/>
          </w:tcPr>
          <w:p w:rsidR="00267794" w:rsidRPr="00827A8A" w:rsidRDefault="00267794" w:rsidP="00191B6A">
            <w:pPr>
              <w:jc w:val="center"/>
              <w:rPr>
                <w:sz w:val="24"/>
                <w:szCs w:val="24"/>
              </w:rPr>
            </w:pPr>
            <w:r w:rsidRPr="00AC491B">
              <w:rPr>
                <w:sz w:val="24"/>
                <w:szCs w:val="24"/>
              </w:rPr>
              <w:t>до 26.02.2016г.</w:t>
            </w:r>
          </w:p>
        </w:tc>
        <w:tc>
          <w:tcPr>
            <w:tcW w:w="4062" w:type="dxa"/>
            <w:tcBorders>
              <w:top w:val="single" w:sz="4" w:space="0" w:color="auto"/>
              <w:left w:val="single" w:sz="4" w:space="0" w:color="auto"/>
              <w:bottom w:val="single" w:sz="4" w:space="0" w:color="auto"/>
              <w:right w:val="single" w:sz="4" w:space="0" w:color="auto"/>
            </w:tcBorders>
            <w:hideMark/>
          </w:tcPr>
          <w:p w:rsidR="00267794" w:rsidRPr="00827A8A" w:rsidRDefault="00267794" w:rsidP="00191B6A">
            <w:pPr>
              <w:rPr>
                <w:sz w:val="24"/>
                <w:szCs w:val="24"/>
              </w:rPr>
            </w:pPr>
            <w:r w:rsidRPr="00827A8A">
              <w:rPr>
                <w:sz w:val="24"/>
                <w:szCs w:val="24"/>
              </w:rPr>
              <w:t xml:space="preserve">Ведущий </w:t>
            </w:r>
            <w:r w:rsidR="00CC378C" w:rsidRPr="00827A8A">
              <w:rPr>
                <w:sz w:val="24"/>
                <w:szCs w:val="24"/>
              </w:rPr>
              <w:t>специалист Писаревского</w:t>
            </w:r>
            <w:r w:rsidRPr="00827A8A">
              <w:rPr>
                <w:sz w:val="24"/>
                <w:szCs w:val="24"/>
              </w:rPr>
              <w:t xml:space="preserve"> сельского поселения</w:t>
            </w:r>
          </w:p>
        </w:tc>
      </w:tr>
      <w:tr w:rsidR="00267794" w:rsidRPr="00827A8A" w:rsidTr="00191B6A">
        <w:tc>
          <w:tcPr>
            <w:tcW w:w="647" w:type="dxa"/>
            <w:tcBorders>
              <w:top w:val="single" w:sz="4" w:space="0" w:color="auto"/>
              <w:left w:val="single" w:sz="4" w:space="0" w:color="auto"/>
              <w:bottom w:val="single" w:sz="4" w:space="0" w:color="auto"/>
              <w:right w:val="single" w:sz="4" w:space="0" w:color="auto"/>
            </w:tcBorders>
          </w:tcPr>
          <w:p w:rsidR="00267794" w:rsidRPr="00827A8A" w:rsidRDefault="00267794" w:rsidP="00191B6A">
            <w:pPr>
              <w:jc w:val="center"/>
              <w:rPr>
                <w:sz w:val="24"/>
                <w:szCs w:val="24"/>
              </w:rPr>
            </w:pPr>
          </w:p>
          <w:p w:rsidR="00267794" w:rsidRPr="00827A8A" w:rsidRDefault="00267794" w:rsidP="00191B6A">
            <w:pPr>
              <w:jc w:val="center"/>
              <w:rPr>
                <w:sz w:val="24"/>
                <w:szCs w:val="24"/>
              </w:rPr>
            </w:pPr>
            <w:r w:rsidRPr="00827A8A">
              <w:rPr>
                <w:sz w:val="24"/>
                <w:szCs w:val="24"/>
              </w:rPr>
              <w:t>2.</w:t>
            </w:r>
          </w:p>
          <w:p w:rsidR="00267794" w:rsidRPr="00827A8A" w:rsidRDefault="00267794" w:rsidP="00191B6A">
            <w:pPr>
              <w:jc w:val="center"/>
              <w:rPr>
                <w:sz w:val="24"/>
                <w:szCs w:val="24"/>
              </w:rPr>
            </w:pPr>
          </w:p>
        </w:tc>
        <w:tc>
          <w:tcPr>
            <w:tcW w:w="2756" w:type="dxa"/>
            <w:tcBorders>
              <w:top w:val="single" w:sz="4" w:space="0" w:color="auto"/>
              <w:left w:val="single" w:sz="4" w:space="0" w:color="auto"/>
              <w:bottom w:val="single" w:sz="4" w:space="0" w:color="auto"/>
              <w:right w:val="single" w:sz="4" w:space="0" w:color="auto"/>
            </w:tcBorders>
            <w:hideMark/>
          </w:tcPr>
          <w:p w:rsidR="00267794" w:rsidRPr="00827A8A" w:rsidRDefault="00267794" w:rsidP="00191B6A">
            <w:pPr>
              <w:rPr>
                <w:sz w:val="24"/>
                <w:szCs w:val="24"/>
              </w:rPr>
            </w:pPr>
            <w:r w:rsidRPr="00827A8A">
              <w:rPr>
                <w:sz w:val="24"/>
                <w:szCs w:val="24"/>
              </w:rPr>
              <w:t>Выдача разрешений на предоставление торгового места на основании поданных заявлений</w:t>
            </w:r>
          </w:p>
        </w:tc>
        <w:tc>
          <w:tcPr>
            <w:tcW w:w="2105" w:type="dxa"/>
            <w:tcBorders>
              <w:top w:val="single" w:sz="4" w:space="0" w:color="auto"/>
              <w:left w:val="single" w:sz="4" w:space="0" w:color="auto"/>
              <w:bottom w:val="single" w:sz="4" w:space="0" w:color="auto"/>
              <w:right w:val="single" w:sz="4" w:space="0" w:color="auto"/>
            </w:tcBorders>
            <w:hideMark/>
          </w:tcPr>
          <w:p w:rsidR="00267794" w:rsidRPr="00827A8A" w:rsidRDefault="00267794" w:rsidP="00191B6A">
            <w:pPr>
              <w:jc w:val="center"/>
              <w:rPr>
                <w:sz w:val="24"/>
                <w:szCs w:val="24"/>
              </w:rPr>
            </w:pPr>
            <w:r>
              <w:rPr>
                <w:sz w:val="24"/>
                <w:szCs w:val="24"/>
              </w:rPr>
              <w:t>с 27.02.по 28.02. 2016</w:t>
            </w:r>
            <w:r w:rsidRPr="00827A8A">
              <w:rPr>
                <w:sz w:val="24"/>
                <w:szCs w:val="24"/>
              </w:rPr>
              <w:t xml:space="preserve"> г</w:t>
            </w:r>
          </w:p>
        </w:tc>
        <w:tc>
          <w:tcPr>
            <w:tcW w:w="4062" w:type="dxa"/>
            <w:tcBorders>
              <w:top w:val="single" w:sz="4" w:space="0" w:color="auto"/>
              <w:left w:val="single" w:sz="4" w:space="0" w:color="auto"/>
              <w:bottom w:val="single" w:sz="4" w:space="0" w:color="auto"/>
              <w:right w:val="single" w:sz="4" w:space="0" w:color="auto"/>
            </w:tcBorders>
            <w:hideMark/>
          </w:tcPr>
          <w:p w:rsidR="00267794" w:rsidRPr="00827A8A" w:rsidRDefault="00267794" w:rsidP="00191B6A">
            <w:pPr>
              <w:rPr>
                <w:sz w:val="24"/>
                <w:szCs w:val="24"/>
              </w:rPr>
            </w:pPr>
            <w:r w:rsidRPr="00827A8A">
              <w:rPr>
                <w:sz w:val="24"/>
                <w:szCs w:val="24"/>
              </w:rPr>
              <w:t xml:space="preserve">Глава </w:t>
            </w:r>
            <w:r w:rsidR="00CC378C" w:rsidRPr="00827A8A">
              <w:rPr>
                <w:sz w:val="24"/>
                <w:szCs w:val="24"/>
              </w:rPr>
              <w:t>Писаревского сельского</w:t>
            </w:r>
            <w:r w:rsidRPr="00827A8A">
              <w:rPr>
                <w:sz w:val="24"/>
                <w:szCs w:val="24"/>
              </w:rPr>
              <w:t xml:space="preserve"> поселения</w:t>
            </w:r>
          </w:p>
        </w:tc>
      </w:tr>
      <w:tr w:rsidR="00267794" w:rsidRPr="00827A8A" w:rsidTr="00191B6A">
        <w:tc>
          <w:tcPr>
            <w:tcW w:w="647" w:type="dxa"/>
            <w:tcBorders>
              <w:top w:val="single" w:sz="4" w:space="0" w:color="auto"/>
              <w:left w:val="single" w:sz="4" w:space="0" w:color="auto"/>
              <w:bottom w:val="single" w:sz="4" w:space="0" w:color="auto"/>
              <w:right w:val="single" w:sz="4" w:space="0" w:color="auto"/>
            </w:tcBorders>
            <w:hideMark/>
          </w:tcPr>
          <w:p w:rsidR="00267794" w:rsidRPr="00827A8A" w:rsidRDefault="00267794" w:rsidP="00191B6A">
            <w:pPr>
              <w:jc w:val="center"/>
              <w:rPr>
                <w:sz w:val="24"/>
                <w:szCs w:val="24"/>
              </w:rPr>
            </w:pPr>
            <w:r w:rsidRPr="00827A8A">
              <w:rPr>
                <w:sz w:val="24"/>
                <w:szCs w:val="24"/>
              </w:rPr>
              <w:t>3.</w:t>
            </w:r>
          </w:p>
        </w:tc>
        <w:tc>
          <w:tcPr>
            <w:tcW w:w="2756" w:type="dxa"/>
            <w:tcBorders>
              <w:top w:val="single" w:sz="4" w:space="0" w:color="auto"/>
              <w:left w:val="single" w:sz="4" w:space="0" w:color="auto"/>
              <w:bottom w:val="single" w:sz="4" w:space="0" w:color="auto"/>
              <w:right w:val="single" w:sz="4" w:space="0" w:color="auto"/>
            </w:tcBorders>
            <w:hideMark/>
          </w:tcPr>
          <w:p w:rsidR="00267794" w:rsidRPr="00827A8A" w:rsidRDefault="00267794" w:rsidP="00191B6A">
            <w:pPr>
              <w:rPr>
                <w:sz w:val="24"/>
                <w:szCs w:val="24"/>
              </w:rPr>
            </w:pPr>
            <w:r w:rsidRPr="00827A8A">
              <w:rPr>
                <w:sz w:val="24"/>
                <w:szCs w:val="24"/>
              </w:rPr>
              <w:t>Предварительная генеральная уборка места проведения ярмарки</w:t>
            </w:r>
          </w:p>
        </w:tc>
        <w:tc>
          <w:tcPr>
            <w:tcW w:w="2105" w:type="dxa"/>
            <w:tcBorders>
              <w:top w:val="single" w:sz="4" w:space="0" w:color="auto"/>
              <w:left w:val="single" w:sz="4" w:space="0" w:color="auto"/>
              <w:bottom w:val="single" w:sz="4" w:space="0" w:color="auto"/>
              <w:right w:val="single" w:sz="4" w:space="0" w:color="auto"/>
            </w:tcBorders>
            <w:hideMark/>
          </w:tcPr>
          <w:p w:rsidR="00267794" w:rsidRPr="00827A8A" w:rsidRDefault="00267794" w:rsidP="00191B6A">
            <w:pPr>
              <w:jc w:val="center"/>
              <w:rPr>
                <w:sz w:val="24"/>
                <w:szCs w:val="24"/>
              </w:rPr>
            </w:pPr>
            <w:r>
              <w:rPr>
                <w:sz w:val="24"/>
                <w:szCs w:val="24"/>
              </w:rPr>
              <w:t>до 29.02.2016</w:t>
            </w:r>
            <w:r w:rsidRPr="00827A8A">
              <w:rPr>
                <w:sz w:val="24"/>
                <w:szCs w:val="24"/>
              </w:rPr>
              <w:t xml:space="preserve"> г.</w:t>
            </w:r>
          </w:p>
        </w:tc>
        <w:tc>
          <w:tcPr>
            <w:tcW w:w="4062" w:type="dxa"/>
            <w:tcBorders>
              <w:top w:val="single" w:sz="4" w:space="0" w:color="auto"/>
              <w:left w:val="single" w:sz="4" w:space="0" w:color="auto"/>
              <w:bottom w:val="single" w:sz="4" w:space="0" w:color="auto"/>
              <w:right w:val="single" w:sz="4" w:space="0" w:color="auto"/>
            </w:tcBorders>
            <w:hideMark/>
          </w:tcPr>
          <w:p w:rsidR="00267794" w:rsidRPr="00827A8A" w:rsidRDefault="00CC378C" w:rsidP="00191B6A">
            <w:pPr>
              <w:rPr>
                <w:sz w:val="24"/>
                <w:szCs w:val="24"/>
              </w:rPr>
            </w:pPr>
            <w:r w:rsidRPr="00827A8A">
              <w:rPr>
                <w:sz w:val="24"/>
                <w:szCs w:val="24"/>
              </w:rPr>
              <w:t>Администрация Писаревского</w:t>
            </w:r>
            <w:r w:rsidR="00267794" w:rsidRPr="00827A8A">
              <w:rPr>
                <w:sz w:val="24"/>
                <w:szCs w:val="24"/>
              </w:rPr>
              <w:t xml:space="preserve"> сельского поселения</w:t>
            </w:r>
          </w:p>
        </w:tc>
      </w:tr>
      <w:tr w:rsidR="00267794" w:rsidRPr="00827A8A" w:rsidTr="00191B6A">
        <w:tc>
          <w:tcPr>
            <w:tcW w:w="647" w:type="dxa"/>
            <w:tcBorders>
              <w:top w:val="single" w:sz="4" w:space="0" w:color="auto"/>
              <w:left w:val="single" w:sz="4" w:space="0" w:color="auto"/>
              <w:bottom w:val="single" w:sz="4" w:space="0" w:color="auto"/>
              <w:right w:val="single" w:sz="4" w:space="0" w:color="auto"/>
            </w:tcBorders>
          </w:tcPr>
          <w:p w:rsidR="00267794" w:rsidRPr="00827A8A" w:rsidRDefault="00267794" w:rsidP="00191B6A">
            <w:pPr>
              <w:jc w:val="center"/>
              <w:rPr>
                <w:sz w:val="24"/>
                <w:szCs w:val="24"/>
              </w:rPr>
            </w:pPr>
            <w:r w:rsidRPr="00827A8A">
              <w:rPr>
                <w:sz w:val="24"/>
                <w:szCs w:val="24"/>
              </w:rPr>
              <w:t>4.</w:t>
            </w:r>
          </w:p>
          <w:p w:rsidR="00267794" w:rsidRPr="00827A8A" w:rsidRDefault="00267794" w:rsidP="00191B6A">
            <w:pPr>
              <w:jc w:val="center"/>
              <w:rPr>
                <w:sz w:val="24"/>
                <w:szCs w:val="24"/>
              </w:rPr>
            </w:pPr>
          </w:p>
        </w:tc>
        <w:tc>
          <w:tcPr>
            <w:tcW w:w="2756" w:type="dxa"/>
            <w:tcBorders>
              <w:top w:val="single" w:sz="4" w:space="0" w:color="auto"/>
              <w:left w:val="single" w:sz="4" w:space="0" w:color="auto"/>
              <w:bottom w:val="single" w:sz="4" w:space="0" w:color="auto"/>
              <w:right w:val="single" w:sz="4" w:space="0" w:color="auto"/>
            </w:tcBorders>
            <w:hideMark/>
          </w:tcPr>
          <w:p w:rsidR="00267794" w:rsidRPr="00827A8A" w:rsidRDefault="00267794" w:rsidP="00191B6A">
            <w:pPr>
              <w:rPr>
                <w:sz w:val="24"/>
                <w:szCs w:val="24"/>
              </w:rPr>
            </w:pPr>
            <w:r w:rsidRPr="00827A8A">
              <w:rPr>
                <w:sz w:val="24"/>
                <w:szCs w:val="24"/>
              </w:rPr>
              <w:t>Размещение участников ярмарки в соответствии со схемой размещения торговых мест до открытия ярмарки</w:t>
            </w:r>
          </w:p>
        </w:tc>
        <w:tc>
          <w:tcPr>
            <w:tcW w:w="2105" w:type="dxa"/>
            <w:tcBorders>
              <w:top w:val="single" w:sz="4" w:space="0" w:color="auto"/>
              <w:left w:val="single" w:sz="4" w:space="0" w:color="auto"/>
              <w:bottom w:val="single" w:sz="4" w:space="0" w:color="auto"/>
              <w:right w:val="single" w:sz="4" w:space="0" w:color="auto"/>
            </w:tcBorders>
            <w:hideMark/>
          </w:tcPr>
          <w:p w:rsidR="00267794" w:rsidRPr="00827A8A" w:rsidRDefault="00267794" w:rsidP="00191B6A">
            <w:pPr>
              <w:jc w:val="center"/>
              <w:rPr>
                <w:sz w:val="24"/>
                <w:szCs w:val="24"/>
              </w:rPr>
            </w:pPr>
            <w:r>
              <w:rPr>
                <w:sz w:val="24"/>
                <w:szCs w:val="24"/>
              </w:rPr>
              <w:t>29.02.2016</w:t>
            </w:r>
            <w:r w:rsidRPr="00827A8A">
              <w:rPr>
                <w:sz w:val="24"/>
                <w:szCs w:val="24"/>
              </w:rPr>
              <w:t xml:space="preserve"> г.</w:t>
            </w:r>
          </w:p>
        </w:tc>
        <w:tc>
          <w:tcPr>
            <w:tcW w:w="4062" w:type="dxa"/>
            <w:tcBorders>
              <w:top w:val="single" w:sz="4" w:space="0" w:color="auto"/>
              <w:left w:val="single" w:sz="4" w:space="0" w:color="auto"/>
              <w:bottom w:val="single" w:sz="4" w:space="0" w:color="auto"/>
              <w:right w:val="single" w:sz="4" w:space="0" w:color="auto"/>
            </w:tcBorders>
            <w:hideMark/>
          </w:tcPr>
          <w:p w:rsidR="00267794" w:rsidRPr="00827A8A" w:rsidRDefault="00CC378C" w:rsidP="00191B6A">
            <w:pPr>
              <w:rPr>
                <w:sz w:val="24"/>
                <w:szCs w:val="24"/>
              </w:rPr>
            </w:pPr>
            <w:r w:rsidRPr="00827A8A">
              <w:rPr>
                <w:sz w:val="24"/>
                <w:szCs w:val="24"/>
              </w:rPr>
              <w:t>Администрация Писаревского</w:t>
            </w:r>
            <w:r w:rsidR="00267794" w:rsidRPr="00827A8A">
              <w:rPr>
                <w:sz w:val="24"/>
                <w:szCs w:val="24"/>
              </w:rPr>
              <w:t xml:space="preserve"> сельского поселения</w:t>
            </w:r>
          </w:p>
        </w:tc>
      </w:tr>
      <w:tr w:rsidR="00267794" w:rsidRPr="00827A8A" w:rsidTr="00191B6A">
        <w:trPr>
          <w:trHeight w:val="695"/>
        </w:trPr>
        <w:tc>
          <w:tcPr>
            <w:tcW w:w="647" w:type="dxa"/>
            <w:tcBorders>
              <w:top w:val="single" w:sz="4" w:space="0" w:color="auto"/>
              <w:left w:val="single" w:sz="4" w:space="0" w:color="auto"/>
              <w:bottom w:val="single" w:sz="4" w:space="0" w:color="auto"/>
              <w:right w:val="single" w:sz="4" w:space="0" w:color="auto"/>
            </w:tcBorders>
          </w:tcPr>
          <w:p w:rsidR="00267794" w:rsidRPr="00827A8A" w:rsidRDefault="00267794" w:rsidP="00191B6A">
            <w:pPr>
              <w:jc w:val="center"/>
              <w:rPr>
                <w:sz w:val="24"/>
                <w:szCs w:val="24"/>
              </w:rPr>
            </w:pPr>
            <w:r w:rsidRPr="00827A8A">
              <w:rPr>
                <w:sz w:val="24"/>
                <w:szCs w:val="24"/>
              </w:rPr>
              <w:t>5.</w:t>
            </w:r>
          </w:p>
          <w:p w:rsidR="00267794" w:rsidRPr="00827A8A" w:rsidRDefault="00267794" w:rsidP="00191B6A">
            <w:pPr>
              <w:jc w:val="center"/>
              <w:rPr>
                <w:sz w:val="24"/>
                <w:szCs w:val="24"/>
              </w:rPr>
            </w:pPr>
          </w:p>
          <w:p w:rsidR="00267794" w:rsidRPr="00827A8A" w:rsidRDefault="00267794" w:rsidP="00191B6A">
            <w:pPr>
              <w:jc w:val="center"/>
              <w:rPr>
                <w:sz w:val="24"/>
                <w:szCs w:val="24"/>
              </w:rPr>
            </w:pPr>
          </w:p>
        </w:tc>
        <w:tc>
          <w:tcPr>
            <w:tcW w:w="2756" w:type="dxa"/>
            <w:tcBorders>
              <w:top w:val="single" w:sz="4" w:space="0" w:color="auto"/>
              <w:left w:val="single" w:sz="4" w:space="0" w:color="auto"/>
              <w:bottom w:val="single" w:sz="4" w:space="0" w:color="auto"/>
              <w:right w:val="single" w:sz="4" w:space="0" w:color="auto"/>
            </w:tcBorders>
            <w:hideMark/>
          </w:tcPr>
          <w:p w:rsidR="00267794" w:rsidRPr="00827A8A" w:rsidRDefault="00267794" w:rsidP="00191B6A">
            <w:pPr>
              <w:rPr>
                <w:sz w:val="24"/>
                <w:szCs w:val="24"/>
              </w:rPr>
            </w:pPr>
            <w:r w:rsidRPr="00827A8A">
              <w:rPr>
                <w:sz w:val="24"/>
                <w:szCs w:val="24"/>
              </w:rPr>
              <w:t>Реализация участниками ярмарки товаров</w:t>
            </w:r>
          </w:p>
        </w:tc>
        <w:tc>
          <w:tcPr>
            <w:tcW w:w="2105" w:type="dxa"/>
            <w:tcBorders>
              <w:top w:val="single" w:sz="4" w:space="0" w:color="auto"/>
              <w:left w:val="single" w:sz="4" w:space="0" w:color="auto"/>
              <w:bottom w:val="single" w:sz="4" w:space="0" w:color="auto"/>
              <w:right w:val="single" w:sz="4" w:space="0" w:color="auto"/>
            </w:tcBorders>
            <w:hideMark/>
          </w:tcPr>
          <w:p w:rsidR="00267794" w:rsidRPr="00827A8A" w:rsidRDefault="00267794" w:rsidP="00191B6A">
            <w:pPr>
              <w:jc w:val="center"/>
              <w:rPr>
                <w:sz w:val="24"/>
                <w:szCs w:val="24"/>
              </w:rPr>
            </w:pPr>
            <w:r>
              <w:rPr>
                <w:sz w:val="24"/>
                <w:szCs w:val="24"/>
              </w:rPr>
              <w:t>29.02.2016</w:t>
            </w:r>
            <w:r w:rsidRPr="00827A8A">
              <w:rPr>
                <w:sz w:val="24"/>
                <w:szCs w:val="24"/>
              </w:rPr>
              <w:t xml:space="preserve"> г.</w:t>
            </w:r>
          </w:p>
        </w:tc>
        <w:tc>
          <w:tcPr>
            <w:tcW w:w="4062" w:type="dxa"/>
            <w:tcBorders>
              <w:top w:val="single" w:sz="4" w:space="0" w:color="auto"/>
              <w:left w:val="single" w:sz="4" w:space="0" w:color="auto"/>
              <w:bottom w:val="single" w:sz="4" w:space="0" w:color="auto"/>
              <w:right w:val="single" w:sz="4" w:space="0" w:color="auto"/>
            </w:tcBorders>
            <w:hideMark/>
          </w:tcPr>
          <w:p w:rsidR="00267794" w:rsidRPr="00827A8A" w:rsidRDefault="00267794" w:rsidP="00191B6A">
            <w:pPr>
              <w:rPr>
                <w:sz w:val="24"/>
                <w:szCs w:val="24"/>
              </w:rPr>
            </w:pPr>
            <w:r w:rsidRPr="00827A8A">
              <w:rPr>
                <w:sz w:val="24"/>
                <w:szCs w:val="24"/>
              </w:rPr>
              <w:t>Участники ярмарки</w:t>
            </w:r>
          </w:p>
        </w:tc>
      </w:tr>
      <w:tr w:rsidR="00267794" w:rsidRPr="00827A8A" w:rsidTr="00191B6A">
        <w:trPr>
          <w:trHeight w:val="1286"/>
        </w:trPr>
        <w:tc>
          <w:tcPr>
            <w:tcW w:w="647" w:type="dxa"/>
            <w:tcBorders>
              <w:top w:val="single" w:sz="4" w:space="0" w:color="auto"/>
              <w:left w:val="single" w:sz="4" w:space="0" w:color="auto"/>
              <w:bottom w:val="single" w:sz="4" w:space="0" w:color="auto"/>
              <w:right w:val="single" w:sz="4" w:space="0" w:color="auto"/>
            </w:tcBorders>
            <w:hideMark/>
          </w:tcPr>
          <w:p w:rsidR="00267794" w:rsidRPr="00827A8A" w:rsidRDefault="00267794" w:rsidP="00191B6A">
            <w:pPr>
              <w:jc w:val="center"/>
              <w:rPr>
                <w:sz w:val="24"/>
                <w:szCs w:val="24"/>
              </w:rPr>
            </w:pPr>
            <w:r w:rsidRPr="00827A8A">
              <w:rPr>
                <w:sz w:val="24"/>
                <w:szCs w:val="24"/>
              </w:rPr>
              <w:t>6.</w:t>
            </w:r>
          </w:p>
        </w:tc>
        <w:tc>
          <w:tcPr>
            <w:tcW w:w="2756" w:type="dxa"/>
            <w:tcBorders>
              <w:top w:val="single" w:sz="4" w:space="0" w:color="auto"/>
              <w:left w:val="single" w:sz="4" w:space="0" w:color="auto"/>
              <w:bottom w:val="single" w:sz="4" w:space="0" w:color="auto"/>
              <w:right w:val="single" w:sz="4" w:space="0" w:color="auto"/>
            </w:tcBorders>
          </w:tcPr>
          <w:p w:rsidR="00267794" w:rsidRPr="00827A8A" w:rsidRDefault="00267794" w:rsidP="00191B6A">
            <w:pPr>
              <w:rPr>
                <w:sz w:val="24"/>
                <w:szCs w:val="24"/>
              </w:rPr>
            </w:pPr>
            <w:r w:rsidRPr="00827A8A">
              <w:rPr>
                <w:sz w:val="24"/>
                <w:szCs w:val="24"/>
              </w:rPr>
              <w:t>Уборка мест торговли и прилегающих к ним территорий на территории ярмарки</w:t>
            </w:r>
          </w:p>
          <w:p w:rsidR="00267794" w:rsidRPr="00827A8A" w:rsidRDefault="00267794" w:rsidP="00191B6A">
            <w:pPr>
              <w:rPr>
                <w:sz w:val="24"/>
                <w:szCs w:val="24"/>
              </w:rPr>
            </w:pPr>
          </w:p>
        </w:tc>
        <w:tc>
          <w:tcPr>
            <w:tcW w:w="2105" w:type="dxa"/>
            <w:tcBorders>
              <w:top w:val="single" w:sz="4" w:space="0" w:color="auto"/>
              <w:left w:val="single" w:sz="4" w:space="0" w:color="auto"/>
              <w:bottom w:val="single" w:sz="4" w:space="0" w:color="auto"/>
              <w:right w:val="single" w:sz="4" w:space="0" w:color="auto"/>
            </w:tcBorders>
          </w:tcPr>
          <w:p w:rsidR="00267794" w:rsidRPr="00827A8A" w:rsidRDefault="00267794" w:rsidP="00191B6A">
            <w:pPr>
              <w:jc w:val="center"/>
              <w:rPr>
                <w:sz w:val="24"/>
                <w:szCs w:val="24"/>
              </w:rPr>
            </w:pPr>
            <w:r>
              <w:rPr>
                <w:sz w:val="24"/>
                <w:szCs w:val="24"/>
              </w:rPr>
              <w:t>29.02.2016</w:t>
            </w:r>
            <w:r w:rsidRPr="00827A8A">
              <w:rPr>
                <w:sz w:val="24"/>
                <w:szCs w:val="24"/>
              </w:rPr>
              <w:t xml:space="preserve"> г.</w:t>
            </w:r>
          </w:p>
        </w:tc>
        <w:tc>
          <w:tcPr>
            <w:tcW w:w="4062" w:type="dxa"/>
            <w:tcBorders>
              <w:top w:val="single" w:sz="4" w:space="0" w:color="auto"/>
              <w:left w:val="single" w:sz="4" w:space="0" w:color="auto"/>
              <w:bottom w:val="single" w:sz="4" w:space="0" w:color="auto"/>
              <w:right w:val="single" w:sz="4" w:space="0" w:color="auto"/>
            </w:tcBorders>
            <w:hideMark/>
          </w:tcPr>
          <w:p w:rsidR="00267794" w:rsidRPr="00827A8A" w:rsidRDefault="00267794" w:rsidP="00191B6A">
            <w:pPr>
              <w:rPr>
                <w:sz w:val="24"/>
                <w:szCs w:val="24"/>
              </w:rPr>
            </w:pPr>
            <w:r w:rsidRPr="00827A8A">
              <w:rPr>
                <w:sz w:val="24"/>
                <w:szCs w:val="24"/>
              </w:rPr>
              <w:t>Участники ярмарки,</w:t>
            </w:r>
          </w:p>
          <w:p w:rsidR="00267794" w:rsidRPr="00827A8A" w:rsidRDefault="00267794" w:rsidP="00191B6A">
            <w:pPr>
              <w:rPr>
                <w:sz w:val="24"/>
                <w:szCs w:val="24"/>
              </w:rPr>
            </w:pPr>
            <w:r w:rsidRPr="00827A8A">
              <w:rPr>
                <w:sz w:val="24"/>
                <w:szCs w:val="24"/>
              </w:rPr>
              <w:t xml:space="preserve"> администрация сельского поселения</w:t>
            </w:r>
          </w:p>
        </w:tc>
      </w:tr>
    </w:tbl>
    <w:p w:rsidR="00267794" w:rsidRPr="00827A8A" w:rsidRDefault="00267794" w:rsidP="00267794">
      <w:pPr>
        <w:jc w:val="both"/>
      </w:pPr>
    </w:p>
    <w:p w:rsidR="00267794" w:rsidRDefault="00267794" w:rsidP="00267794">
      <w:pPr>
        <w:jc w:val="both"/>
      </w:pPr>
    </w:p>
    <w:p w:rsidR="00267794" w:rsidRDefault="00267794" w:rsidP="00267794">
      <w:pPr>
        <w:jc w:val="both"/>
      </w:pPr>
    </w:p>
    <w:p w:rsidR="00267794" w:rsidRDefault="00267794" w:rsidP="00267794">
      <w:pPr>
        <w:jc w:val="both"/>
      </w:pPr>
    </w:p>
    <w:p w:rsidR="00267794" w:rsidRDefault="00267794" w:rsidP="00267794">
      <w:pPr>
        <w:jc w:val="both"/>
      </w:pPr>
    </w:p>
    <w:p w:rsidR="00267794" w:rsidRDefault="00267794" w:rsidP="00267794">
      <w:pPr>
        <w:jc w:val="both"/>
      </w:pPr>
    </w:p>
    <w:p w:rsidR="00267794" w:rsidRDefault="00267794" w:rsidP="00267794">
      <w:pPr>
        <w:jc w:val="both"/>
      </w:pPr>
    </w:p>
    <w:p w:rsidR="00267794" w:rsidRDefault="00267794" w:rsidP="00267794">
      <w:pPr>
        <w:jc w:val="both"/>
      </w:pPr>
    </w:p>
    <w:p w:rsidR="00267794" w:rsidRDefault="00267794" w:rsidP="00267794">
      <w:pPr>
        <w:jc w:val="both"/>
      </w:pPr>
    </w:p>
    <w:p w:rsidR="00267794" w:rsidRDefault="00C97F09" w:rsidP="00267794">
      <w:pPr>
        <w:jc w:val="right"/>
        <w:rPr>
          <w:rFonts w:eastAsia="Calibri"/>
        </w:rPr>
      </w:pPr>
      <w:r>
        <w:rPr>
          <w:rFonts w:eastAsia="Calibri"/>
        </w:rPr>
        <w:t>Приложение № 1</w:t>
      </w:r>
    </w:p>
    <w:p w:rsidR="00267794" w:rsidRDefault="00267794" w:rsidP="00267794">
      <w:pPr>
        <w:jc w:val="right"/>
        <w:rPr>
          <w:rFonts w:eastAsia="Calibri"/>
        </w:rPr>
      </w:pPr>
      <w:r>
        <w:rPr>
          <w:rFonts w:eastAsia="Calibri"/>
        </w:rPr>
        <w:t xml:space="preserve">к Порядку организации универсальной </w:t>
      </w:r>
    </w:p>
    <w:p w:rsidR="00267794" w:rsidRDefault="00267794" w:rsidP="00267794">
      <w:pPr>
        <w:jc w:val="right"/>
        <w:rPr>
          <w:rFonts w:eastAsia="Calibri"/>
        </w:rPr>
      </w:pPr>
      <w:r>
        <w:rPr>
          <w:rFonts w:eastAsia="Calibri"/>
        </w:rPr>
        <w:t xml:space="preserve">праздничной ярмарки </w:t>
      </w:r>
    </w:p>
    <w:p w:rsidR="00267794" w:rsidRDefault="00267794" w:rsidP="00267794">
      <w:pPr>
        <w:jc w:val="right"/>
        <w:rPr>
          <w:rFonts w:eastAsia="Calibri"/>
        </w:rPr>
      </w:pPr>
      <w:r>
        <w:rPr>
          <w:rFonts w:eastAsia="Calibri"/>
        </w:rPr>
        <w:t>«Закрытие зимней спартакиады»</w:t>
      </w:r>
    </w:p>
    <w:p w:rsidR="00267794" w:rsidRDefault="00267794" w:rsidP="00267794">
      <w:pPr>
        <w:jc w:val="right"/>
        <w:rPr>
          <w:rFonts w:eastAsia="Calibri"/>
          <w:sz w:val="24"/>
          <w:szCs w:val="24"/>
        </w:rPr>
      </w:pPr>
    </w:p>
    <w:p w:rsidR="00267794" w:rsidRDefault="00267794" w:rsidP="00267794">
      <w:pPr>
        <w:jc w:val="right"/>
        <w:rPr>
          <w:rFonts w:eastAsia="Calibri"/>
          <w:sz w:val="24"/>
          <w:szCs w:val="24"/>
        </w:rPr>
      </w:pPr>
    </w:p>
    <w:p w:rsidR="00267794" w:rsidRDefault="00267794" w:rsidP="00267794">
      <w:pPr>
        <w:jc w:val="center"/>
        <w:rPr>
          <w:rFonts w:eastAsia="Calibri"/>
        </w:rPr>
      </w:pPr>
      <w:r>
        <w:rPr>
          <w:rFonts w:eastAsia="Calibri"/>
        </w:rPr>
        <w:t>РАЗРЕШЕНИЕ № _____</w:t>
      </w:r>
    </w:p>
    <w:p w:rsidR="00267794" w:rsidRDefault="00267794" w:rsidP="00267794">
      <w:pPr>
        <w:jc w:val="center"/>
        <w:rPr>
          <w:rFonts w:eastAsia="Calibri"/>
        </w:rPr>
      </w:pPr>
      <w:r>
        <w:rPr>
          <w:rFonts w:eastAsia="Calibri"/>
        </w:rPr>
        <w:t>на предоставление торгового места</w:t>
      </w:r>
    </w:p>
    <w:p w:rsidR="00267794" w:rsidRDefault="00267794" w:rsidP="00267794">
      <w:pPr>
        <w:jc w:val="center"/>
        <w:rPr>
          <w:rFonts w:eastAsia="Calibri"/>
        </w:rPr>
      </w:pPr>
      <w:r>
        <w:rPr>
          <w:rFonts w:eastAsia="Calibri"/>
        </w:rPr>
        <w:t>на территории ярмарки</w:t>
      </w:r>
    </w:p>
    <w:p w:rsidR="00267794" w:rsidRDefault="00267794" w:rsidP="00267794">
      <w:pPr>
        <w:jc w:val="center"/>
        <w:rPr>
          <w:rFonts w:eastAsia="Calibri"/>
        </w:rPr>
      </w:pPr>
    </w:p>
    <w:p w:rsidR="00267794" w:rsidRDefault="00267794" w:rsidP="00267794">
      <w:pPr>
        <w:jc w:val="both"/>
        <w:rPr>
          <w:rFonts w:eastAsia="Calibri"/>
        </w:rPr>
      </w:pPr>
      <w:r>
        <w:rPr>
          <w:rFonts w:eastAsia="Calibri"/>
        </w:rPr>
        <w:t>Выдано ___________________________________________________________</w:t>
      </w:r>
    </w:p>
    <w:p w:rsidR="00267794" w:rsidRDefault="00267794" w:rsidP="00267794">
      <w:pPr>
        <w:jc w:val="both"/>
        <w:rPr>
          <w:rFonts w:eastAsia="Calibri"/>
          <w:sz w:val="22"/>
          <w:szCs w:val="22"/>
        </w:rPr>
      </w:pPr>
      <w:r>
        <w:rPr>
          <w:rFonts w:eastAsia="Calibri"/>
        </w:rPr>
        <w:t xml:space="preserve">          </w:t>
      </w:r>
      <w:r>
        <w:rPr>
          <w:rFonts w:eastAsia="Calibri"/>
          <w:sz w:val="22"/>
          <w:szCs w:val="22"/>
        </w:rPr>
        <w:t xml:space="preserve">(полное и сокращенное наименование юридического лица, в </w:t>
      </w:r>
      <w:proofErr w:type="spellStart"/>
      <w:r>
        <w:rPr>
          <w:rFonts w:eastAsia="Calibri"/>
          <w:sz w:val="22"/>
          <w:szCs w:val="22"/>
        </w:rPr>
        <w:t>т.ч</w:t>
      </w:r>
      <w:proofErr w:type="spellEnd"/>
      <w:r>
        <w:rPr>
          <w:rFonts w:eastAsia="Calibri"/>
          <w:sz w:val="22"/>
          <w:szCs w:val="22"/>
        </w:rPr>
        <w:t>. фирменное наименование,</w:t>
      </w:r>
    </w:p>
    <w:p w:rsidR="00267794" w:rsidRDefault="00267794" w:rsidP="00267794">
      <w:pPr>
        <w:jc w:val="both"/>
        <w:rPr>
          <w:rFonts w:eastAsia="Calibri"/>
        </w:rPr>
      </w:pPr>
      <w:r>
        <w:rPr>
          <w:rFonts w:eastAsia="Calibri"/>
        </w:rPr>
        <w:t>__________________________________________________________________</w:t>
      </w:r>
    </w:p>
    <w:p w:rsidR="00267794" w:rsidRDefault="00267794" w:rsidP="00267794">
      <w:pPr>
        <w:jc w:val="center"/>
        <w:rPr>
          <w:rFonts w:eastAsia="Calibri"/>
          <w:sz w:val="22"/>
          <w:szCs w:val="22"/>
        </w:rPr>
      </w:pPr>
      <w:r>
        <w:rPr>
          <w:rFonts w:eastAsia="Calibri"/>
          <w:sz w:val="22"/>
          <w:szCs w:val="22"/>
        </w:rPr>
        <w:t xml:space="preserve"> фамилия, имя, отчество индивидуального предпринимателя, гражданина)</w:t>
      </w:r>
    </w:p>
    <w:p w:rsidR="00267794" w:rsidRDefault="00267794" w:rsidP="00267794">
      <w:pPr>
        <w:jc w:val="both"/>
        <w:rPr>
          <w:rFonts w:eastAsia="Calibri"/>
        </w:rPr>
      </w:pPr>
      <w:r>
        <w:rPr>
          <w:rFonts w:eastAsia="Calibri"/>
        </w:rPr>
        <w:t>__________________________________________________________________</w:t>
      </w:r>
    </w:p>
    <w:p w:rsidR="00267794" w:rsidRDefault="00267794" w:rsidP="00267794">
      <w:pPr>
        <w:ind w:right="-81"/>
        <w:jc w:val="center"/>
        <w:rPr>
          <w:rFonts w:eastAsia="Calibri"/>
          <w:sz w:val="24"/>
          <w:szCs w:val="24"/>
        </w:rPr>
      </w:pPr>
      <w:r>
        <w:rPr>
          <w:rFonts w:eastAsia="Calibri"/>
          <w:sz w:val="24"/>
          <w:szCs w:val="24"/>
        </w:rPr>
        <w:t>(</w:t>
      </w:r>
      <w:r>
        <w:rPr>
          <w:rFonts w:eastAsia="Calibri"/>
          <w:sz w:val="22"/>
          <w:szCs w:val="22"/>
        </w:rPr>
        <w:t>юридический адрес юридического лица, адрес места жительства индивидуального предпринимателя, гражданина)</w:t>
      </w:r>
    </w:p>
    <w:p w:rsidR="00267794" w:rsidRDefault="00267794" w:rsidP="00267794">
      <w:pPr>
        <w:jc w:val="both"/>
        <w:rPr>
          <w:rFonts w:eastAsia="Calibri"/>
        </w:rPr>
      </w:pPr>
      <w:r>
        <w:rPr>
          <w:rFonts w:eastAsia="Calibri"/>
        </w:rPr>
        <w:t>Идентификационный номер налогоплательщика ________________________</w:t>
      </w:r>
    </w:p>
    <w:p w:rsidR="00267794" w:rsidRDefault="00267794" w:rsidP="00267794">
      <w:pPr>
        <w:jc w:val="both"/>
        <w:rPr>
          <w:rFonts w:eastAsia="Calibri"/>
        </w:rPr>
      </w:pPr>
      <w:r>
        <w:rPr>
          <w:rFonts w:eastAsia="Calibri"/>
        </w:rPr>
        <w:t>__________________________________________________________________</w:t>
      </w:r>
    </w:p>
    <w:p w:rsidR="00267794" w:rsidRDefault="00CC378C" w:rsidP="00267794">
      <w:pPr>
        <w:jc w:val="both"/>
        <w:rPr>
          <w:rFonts w:eastAsia="Calibri"/>
        </w:rPr>
      </w:pPr>
      <w:r>
        <w:rPr>
          <w:rFonts w:eastAsia="Calibri"/>
        </w:rPr>
        <w:t>Место №</w:t>
      </w:r>
      <w:r w:rsidR="00267794">
        <w:rPr>
          <w:rFonts w:eastAsia="Calibri"/>
        </w:rPr>
        <w:t xml:space="preserve"> (адрес </w:t>
      </w:r>
      <w:r>
        <w:rPr>
          <w:rFonts w:eastAsia="Calibri"/>
        </w:rPr>
        <w:t>расположения) _</w:t>
      </w:r>
      <w:r w:rsidR="00267794">
        <w:rPr>
          <w:rFonts w:eastAsia="Calibri"/>
        </w:rPr>
        <w:t>____________________________________</w:t>
      </w:r>
    </w:p>
    <w:p w:rsidR="00267794" w:rsidRDefault="00267794" w:rsidP="00267794">
      <w:pPr>
        <w:jc w:val="both"/>
        <w:rPr>
          <w:rFonts w:eastAsia="Calibri"/>
        </w:rPr>
      </w:pPr>
      <w:r>
        <w:rPr>
          <w:rFonts w:eastAsia="Calibri"/>
        </w:rPr>
        <w:t>__________________________________________________________________</w:t>
      </w:r>
    </w:p>
    <w:p w:rsidR="00267794" w:rsidRDefault="00267794" w:rsidP="00267794">
      <w:pPr>
        <w:jc w:val="both"/>
        <w:rPr>
          <w:rFonts w:eastAsia="Calibri"/>
        </w:rPr>
      </w:pPr>
      <w:r>
        <w:rPr>
          <w:rFonts w:eastAsia="Calibri"/>
        </w:rPr>
        <w:t>Срок действия разрешения___________________________________________</w:t>
      </w:r>
    </w:p>
    <w:p w:rsidR="00267794" w:rsidRDefault="00267794" w:rsidP="00267794">
      <w:pPr>
        <w:jc w:val="both"/>
        <w:rPr>
          <w:rFonts w:eastAsia="Calibri"/>
        </w:rPr>
      </w:pPr>
      <w:r>
        <w:rPr>
          <w:rFonts w:eastAsia="Calibri"/>
        </w:rPr>
        <w:t> </w:t>
      </w:r>
    </w:p>
    <w:p w:rsidR="00267794" w:rsidRDefault="00267794" w:rsidP="00267794">
      <w:pPr>
        <w:jc w:val="both"/>
        <w:rPr>
          <w:rFonts w:eastAsia="Calibri"/>
        </w:rPr>
      </w:pPr>
    </w:p>
    <w:p w:rsidR="00267794" w:rsidRDefault="00267794" w:rsidP="00267794">
      <w:pPr>
        <w:jc w:val="both"/>
        <w:rPr>
          <w:rFonts w:eastAsia="Calibri"/>
        </w:rPr>
      </w:pPr>
      <w:r>
        <w:rPr>
          <w:rFonts w:eastAsia="Calibri"/>
        </w:rPr>
        <w:t>Дата принятия решения о предоставлении разрешения</w:t>
      </w:r>
    </w:p>
    <w:p w:rsidR="00267794" w:rsidRDefault="00267794" w:rsidP="00267794">
      <w:pPr>
        <w:jc w:val="both"/>
        <w:rPr>
          <w:rFonts w:eastAsia="Calibri"/>
        </w:rPr>
      </w:pPr>
      <w:r>
        <w:rPr>
          <w:rFonts w:eastAsia="Calibri"/>
        </w:rPr>
        <w:t>«___»__________ 2016 г.</w:t>
      </w:r>
    </w:p>
    <w:p w:rsidR="00267794" w:rsidRDefault="00267794" w:rsidP="00267794">
      <w:pPr>
        <w:jc w:val="both"/>
        <w:rPr>
          <w:rFonts w:eastAsia="Calibri"/>
        </w:rPr>
      </w:pPr>
      <w:r>
        <w:rPr>
          <w:rFonts w:eastAsia="Calibri"/>
        </w:rPr>
        <w:t> </w:t>
      </w:r>
    </w:p>
    <w:p w:rsidR="00267794" w:rsidRDefault="00267794" w:rsidP="00267794">
      <w:pPr>
        <w:jc w:val="both"/>
        <w:rPr>
          <w:rFonts w:eastAsia="Calibri"/>
        </w:rPr>
      </w:pPr>
      <w:r>
        <w:rPr>
          <w:rFonts w:eastAsia="Calibri"/>
        </w:rPr>
        <w:t> </w:t>
      </w:r>
    </w:p>
    <w:p w:rsidR="00267794" w:rsidRDefault="00267794" w:rsidP="00267794">
      <w:pPr>
        <w:rPr>
          <w:rFonts w:eastAsia="Calibri"/>
        </w:rPr>
      </w:pPr>
      <w:r>
        <w:rPr>
          <w:rFonts w:eastAsia="Calibri"/>
        </w:rPr>
        <w:t>  ___________________           ______________              __________________</w:t>
      </w:r>
    </w:p>
    <w:p w:rsidR="00267794" w:rsidRDefault="00267794" w:rsidP="00267794">
      <w:pPr>
        <w:rPr>
          <w:rFonts w:eastAsia="Calibri"/>
          <w:sz w:val="24"/>
          <w:szCs w:val="24"/>
        </w:rPr>
      </w:pPr>
      <w:r>
        <w:rPr>
          <w:rFonts w:eastAsia="Calibri"/>
          <w:sz w:val="24"/>
          <w:szCs w:val="24"/>
        </w:rPr>
        <w:t>            (</w:t>
      </w:r>
      <w:proofErr w:type="gramStart"/>
      <w:r w:rsidR="00CC378C">
        <w:rPr>
          <w:rFonts w:eastAsia="Calibri"/>
          <w:sz w:val="24"/>
          <w:szCs w:val="24"/>
        </w:rPr>
        <w:t>должность)  </w:t>
      </w:r>
      <w:r>
        <w:rPr>
          <w:rFonts w:eastAsia="Calibri"/>
          <w:sz w:val="24"/>
          <w:szCs w:val="24"/>
        </w:rPr>
        <w:t> </w:t>
      </w:r>
      <w:proofErr w:type="gramEnd"/>
      <w:r>
        <w:rPr>
          <w:rFonts w:eastAsia="Calibri"/>
          <w:sz w:val="24"/>
          <w:szCs w:val="24"/>
        </w:rPr>
        <w:t>                    </w:t>
      </w:r>
      <w:r>
        <w:rPr>
          <w:rFonts w:eastAsia="Calibri"/>
          <w:sz w:val="24"/>
          <w:szCs w:val="24"/>
        </w:rPr>
        <w:tab/>
        <w:t xml:space="preserve">       (подпись)                           (расшифровка подписи)</w:t>
      </w:r>
    </w:p>
    <w:p w:rsidR="00267794" w:rsidRDefault="00267794" w:rsidP="00267794">
      <w:pPr>
        <w:jc w:val="both"/>
        <w:rPr>
          <w:rFonts w:eastAsia="Calibri"/>
        </w:rPr>
      </w:pPr>
      <w:r>
        <w:rPr>
          <w:rFonts w:eastAsia="Calibri"/>
        </w:rPr>
        <w:t>                      </w:t>
      </w:r>
    </w:p>
    <w:p w:rsidR="00267794" w:rsidRDefault="00267794" w:rsidP="00267794">
      <w:pPr>
        <w:jc w:val="both"/>
        <w:rPr>
          <w:rFonts w:eastAsia="Calibri"/>
        </w:rPr>
      </w:pPr>
      <w:r>
        <w:rPr>
          <w:rFonts w:eastAsia="Calibri"/>
        </w:rPr>
        <w:t>МП </w:t>
      </w:r>
    </w:p>
    <w:p w:rsidR="00267794" w:rsidRDefault="00267794" w:rsidP="00267794">
      <w:pPr>
        <w:rPr>
          <w:rFonts w:eastAsia="Calibri"/>
          <w:sz w:val="24"/>
          <w:szCs w:val="24"/>
        </w:rPr>
      </w:pPr>
    </w:p>
    <w:p w:rsidR="00267794" w:rsidRDefault="00267794" w:rsidP="00267794">
      <w:pPr>
        <w:rPr>
          <w:rFonts w:eastAsia="Calibri"/>
          <w:sz w:val="24"/>
          <w:szCs w:val="24"/>
        </w:rPr>
      </w:pPr>
    </w:p>
    <w:p w:rsidR="00267794" w:rsidRDefault="00267794" w:rsidP="00267794">
      <w:pPr>
        <w:rPr>
          <w:rFonts w:eastAsia="Calibri"/>
          <w:sz w:val="24"/>
          <w:szCs w:val="24"/>
        </w:rPr>
      </w:pPr>
    </w:p>
    <w:p w:rsidR="00267794" w:rsidRDefault="00267794" w:rsidP="00267794">
      <w:pPr>
        <w:jc w:val="both"/>
      </w:pPr>
    </w:p>
    <w:p w:rsidR="00267794" w:rsidRDefault="00267794" w:rsidP="00267794">
      <w:pPr>
        <w:jc w:val="both"/>
      </w:pPr>
    </w:p>
    <w:p w:rsidR="00267794" w:rsidRDefault="00267794" w:rsidP="00267794">
      <w:pPr>
        <w:jc w:val="both"/>
      </w:pPr>
    </w:p>
    <w:p w:rsidR="00267794" w:rsidRDefault="00267794" w:rsidP="00267794">
      <w:pPr>
        <w:jc w:val="both"/>
      </w:pPr>
    </w:p>
    <w:p w:rsidR="00267794" w:rsidRDefault="00267794" w:rsidP="00267794">
      <w:pPr>
        <w:jc w:val="both"/>
      </w:pPr>
    </w:p>
    <w:p w:rsidR="00267794" w:rsidRDefault="00267794" w:rsidP="00267794">
      <w:pPr>
        <w:jc w:val="both"/>
      </w:pPr>
    </w:p>
    <w:p w:rsidR="00267794" w:rsidRDefault="00267794" w:rsidP="00267794">
      <w:pPr>
        <w:jc w:val="both"/>
      </w:pPr>
    </w:p>
    <w:p w:rsidR="00267794" w:rsidRDefault="00267794" w:rsidP="00267794">
      <w:pPr>
        <w:jc w:val="both"/>
      </w:pPr>
    </w:p>
    <w:p w:rsidR="00267794" w:rsidRDefault="00267794" w:rsidP="00267794">
      <w:pPr>
        <w:jc w:val="both"/>
      </w:pPr>
    </w:p>
    <w:p w:rsidR="00C97F09" w:rsidRDefault="00C97F09" w:rsidP="00C97F09">
      <w:pPr>
        <w:jc w:val="right"/>
        <w:rPr>
          <w:rFonts w:eastAsia="Calibri"/>
        </w:rPr>
      </w:pPr>
      <w:r>
        <w:rPr>
          <w:rFonts w:eastAsia="Calibri"/>
        </w:rPr>
        <w:lastRenderedPageBreak/>
        <w:t>Приложение № 2</w:t>
      </w:r>
    </w:p>
    <w:p w:rsidR="00C97F09" w:rsidRDefault="00C97F09" w:rsidP="00C97F09">
      <w:pPr>
        <w:jc w:val="right"/>
        <w:rPr>
          <w:rFonts w:eastAsia="Calibri"/>
        </w:rPr>
      </w:pPr>
      <w:r>
        <w:rPr>
          <w:rFonts w:eastAsia="Calibri"/>
        </w:rPr>
        <w:t xml:space="preserve">к Порядку организации универсальной </w:t>
      </w:r>
    </w:p>
    <w:p w:rsidR="00C97F09" w:rsidRDefault="00C97F09" w:rsidP="00C97F09">
      <w:pPr>
        <w:jc w:val="right"/>
        <w:rPr>
          <w:rFonts w:eastAsia="Calibri"/>
        </w:rPr>
      </w:pPr>
      <w:r>
        <w:rPr>
          <w:rFonts w:eastAsia="Calibri"/>
        </w:rPr>
        <w:t xml:space="preserve">праздничной ярмарки </w:t>
      </w:r>
    </w:p>
    <w:p w:rsidR="00C97F09" w:rsidRDefault="00C97F09" w:rsidP="00C97F09">
      <w:pPr>
        <w:jc w:val="right"/>
        <w:rPr>
          <w:rFonts w:eastAsia="Calibri"/>
        </w:rPr>
      </w:pPr>
      <w:r>
        <w:rPr>
          <w:rFonts w:eastAsia="Calibri"/>
        </w:rPr>
        <w:t>«Закрытие зимней спартакиады»</w:t>
      </w:r>
    </w:p>
    <w:p w:rsidR="00267794" w:rsidRDefault="00267794" w:rsidP="00267794">
      <w:pPr>
        <w:jc w:val="both"/>
      </w:pPr>
    </w:p>
    <w:p w:rsidR="00267794" w:rsidRDefault="00267794" w:rsidP="00267794">
      <w:pPr>
        <w:jc w:val="right"/>
        <w:rPr>
          <w:rFonts w:eastAsia="Calibri"/>
        </w:rPr>
      </w:pPr>
    </w:p>
    <w:p w:rsidR="00267794" w:rsidRPr="00DB15C7" w:rsidRDefault="00267794" w:rsidP="00267794">
      <w:pPr>
        <w:jc w:val="center"/>
        <w:rPr>
          <w:rFonts w:eastAsia="Calibri"/>
          <w:b/>
        </w:rPr>
      </w:pPr>
      <w:r w:rsidRPr="00DB15C7">
        <w:rPr>
          <w:rFonts w:eastAsia="Calibri"/>
          <w:b/>
        </w:rPr>
        <w:t>Заявка</w:t>
      </w:r>
    </w:p>
    <w:p w:rsidR="00267794" w:rsidRDefault="00CC378C" w:rsidP="00267794">
      <w:pPr>
        <w:jc w:val="center"/>
        <w:rPr>
          <w:rFonts w:eastAsia="Calibri"/>
        </w:rPr>
      </w:pPr>
      <w:r>
        <w:rPr>
          <w:rFonts w:eastAsia="Calibri"/>
        </w:rPr>
        <w:t>на предоставление</w:t>
      </w:r>
      <w:r w:rsidR="00267794">
        <w:rPr>
          <w:rFonts w:eastAsia="Calibri"/>
        </w:rPr>
        <w:t xml:space="preserve"> торгового места</w:t>
      </w:r>
    </w:p>
    <w:p w:rsidR="00267794" w:rsidRDefault="00267794" w:rsidP="00267794">
      <w:pPr>
        <w:jc w:val="center"/>
        <w:rPr>
          <w:rFonts w:eastAsia="Calibri"/>
        </w:rPr>
      </w:pPr>
      <w:r>
        <w:rPr>
          <w:rFonts w:eastAsia="Calibri"/>
        </w:rPr>
        <w:t>на территории праздничной ярмарки</w:t>
      </w:r>
    </w:p>
    <w:p w:rsidR="00267794" w:rsidRDefault="00267794" w:rsidP="00267794">
      <w:pPr>
        <w:jc w:val="center"/>
        <w:rPr>
          <w:rFonts w:eastAsia="Calibri"/>
        </w:rPr>
      </w:pPr>
      <w:r>
        <w:rPr>
          <w:rFonts w:eastAsia="Calibri"/>
        </w:rPr>
        <w:t>«Закрытие зимней спартакиады»</w:t>
      </w:r>
    </w:p>
    <w:p w:rsidR="00267794" w:rsidRDefault="00267794" w:rsidP="00267794">
      <w:pPr>
        <w:jc w:val="center"/>
        <w:rPr>
          <w:rFonts w:eastAsia="Calibri"/>
        </w:rPr>
      </w:pPr>
    </w:p>
    <w:p w:rsidR="00267794" w:rsidRDefault="00267794" w:rsidP="00267794">
      <w:pPr>
        <w:rPr>
          <w:rFonts w:eastAsia="Calibri"/>
        </w:rPr>
      </w:pPr>
    </w:p>
    <w:p w:rsidR="00267794" w:rsidRDefault="00267794" w:rsidP="00267794">
      <w:pPr>
        <w:rPr>
          <w:rFonts w:eastAsia="Calibri"/>
        </w:rPr>
      </w:pPr>
      <w:r w:rsidRPr="007908C0">
        <w:rPr>
          <w:rFonts w:eastAsia="Calibri"/>
        </w:rPr>
        <w:t xml:space="preserve">От </w:t>
      </w:r>
      <w:r w:rsidR="00CC378C">
        <w:rPr>
          <w:rFonts w:eastAsia="Calibri"/>
        </w:rPr>
        <w:t>_______________________________________________________________</w:t>
      </w:r>
    </w:p>
    <w:p w:rsidR="00267794" w:rsidRDefault="00267794" w:rsidP="00267794">
      <w:pPr>
        <w:rPr>
          <w:rFonts w:eastAsia="Calibri"/>
          <w:sz w:val="22"/>
          <w:szCs w:val="22"/>
        </w:rPr>
      </w:pPr>
      <w:r>
        <w:rPr>
          <w:rFonts w:eastAsia="Calibri"/>
          <w:sz w:val="22"/>
          <w:szCs w:val="22"/>
        </w:rPr>
        <w:t xml:space="preserve">(полное и сокращенное наименование юридического лица, в </w:t>
      </w:r>
      <w:proofErr w:type="spellStart"/>
      <w:r>
        <w:rPr>
          <w:rFonts w:eastAsia="Calibri"/>
          <w:sz w:val="22"/>
          <w:szCs w:val="22"/>
        </w:rPr>
        <w:t>т.ч</w:t>
      </w:r>
      <w:proofErr w:type="spellEnd"/>
      <w:r>
        <w:rPr>
          <w:rFonts w:eastAsia="Calibri"/>
          <w:sz w:val="22"/>
          <w:szCs w:val="22"/>
        </w:rPr>
        <w:t>. фирменное наименование,</w:t>
      </w:r>
    </w:p>
    <w:p w:rsidR="00CC378C" w:rsidRDefault="00CC378C" w:rsidP="00267794">
      <w:pPr>
        <w:rPr>
          <w:rFonts w:eastAsia="Calibri"/>
          <w:sz w:val="22"/>
          <w:szCs w:val="22"/>
        </w:rPr>
      </w:pPr>
      <w:r>
        <w:rPr>
          <w:rFonts w:eastAsia="Calibri"/>
          <w:sz w:val="22"/>
          <w:szCs w:val="22"/>
        </w:rPr>
        <w:t>____________________________________________________________________________________</w:t>
      </w:r>
    </w:p>
    <w:p w:rsidR="00267794" w:rsidRDefault="00267794" w:rsidP="00267794">
      <w:pPr>
        <w:rPr>
          <w:rFonts w:eastAsia="Calibri"/>
          <w:sz w:val="22"/>
          <w:szCs w:val="22"/>
        </w:rPr>
      </w:pPr>
      <w:r>
        <w:rPr>
          <w:rFonts w:eastAsia="Calibri"/>
          <w:sz w:val="22"/>
          <w:szCs w:val="22"/>
        </w:rPr>
        <w:t>фамилия, имя, отчество индивидуального предпринимателя, гражданина)</w:t>
      </w:r>
    </w:p>
    <w:p w:rsidR="00267794" w:rsidRDefault="00267794" w:rsidP="00267794">
      <w:pPr>
        <w:jc w:val="both"/>
        <w:rPr>
          <w:rFonts w:eastAsia="Calibri"/>
        </w:rPr>
      </w:pPr>
      <w:r>
        <w:rPr>
          <w:rFonts w:eastAsia="Calibri"/>
        </w:rPr>
        <w:t>_______________________</w:t>
      </w:r>
      <w:r w:rsidR="00CC378C">
        <w:rPr>
          <w:rFonts w:eastAsia="Calibri"/>
        </w:rPr>
        <w:t>______________________________________________</w:t>
      </w:r>
    </w:p>
    <w:p w:rsidR="00267794" w:rsidRDefault="00267794" w:rsidP="00267794">
      <w:pPr>
        <w:ind w:right="-81"/>
        <w:jc w:val="center"/>
        <w:rPr>
          <w:rFonts w:eastAsia="Calibri"/>
          <w:sz w:val="24"/>
          <w:szCs w:val="24"/>
        </w:rPr>
      </w:pPr>
      <w:r>
        <w:rPr>
          <w:rFonts w:eastAsia="Calibri"/>
          <w:sz w:val="24"/>
          <w:szCs w:val="24"/>
        </w:rPr>
        <w:t>(</w:t>
      </w:r>
      <w:r>
        <w:rPr>
          <w:rFonts w:eastAsia="Calibri"/>
          <w:sz w:val="22"/>
          <w:szCs w:val="22"/>
        </w:rPr>
        <w:t>юридический адрес юридического лица, адрес места жительства индивидуального предпринимателя, гражданина)</w:t>
      </w:r>
    </w:p>
    <w:p w:rsidR="00267794" w:rsidRDefault="00267794" w:rsidP="00267794">
      <w:pPr>
        <w:jc w:val="both"/>
        <w:rPr>
          <w:rFonts w:eastAsia="Calibri"/>
        </w:rPr>
      </w:pPr>
      <w:r>
        <w:rPr>
          <w:rFonts w:eastAsia="Calibri"/>
        </w:rPr>
        <w:t xml:space="preserve">Идентификационный номер налогоплательщика </w:t>
      </w:r>
      <w:r w:rsidR="00CC378C">
        <w:rPr>
          <w:rFonts w:eastAsia="Calibri"/>
        </w:rPr>
        <w:t>_____________________________________________________________________</w:t>
      </w:r>
      <w:r>
        <w:rPr>
          <w:rFonts w:eastAsia="Calibri"/>
        </w:rPr>
        <w:t>Ассортимент реализуемой продукции (выполнения работ, оказания услуг)</w:t>
      </w:r>
    </w:p>
    <w:p w:rsidR="00267794" w:rsidRDefault="00267794" w:rsidP="00267794">
      <w:pPr>
        <w:jc w:val="both"/>
        <w:rPr>
          <w:rFonts w:eastAsia="Calibri"/>
        </w:rPr>
      </w:pPr>
      <w:r>
        <w:rPr>
          <w:rFonts w:eastAsia="Calibri"/>
        </w:rPr>
        <w:t xml:space="preserve">_____________________________________________________________________ </w:t>
      </w:r>
    </w:p>
    <w:p w:rsidR="00267794" w:rsidRDefault="00267794" w:rsidP="00267794">
      <w:pPr>
        <w:jc w:val="both"/>
        <w:rPr>
          <w:rFonts w:eastAsia="Calibri"/>
        </w:rPr>
      </w:pPr>
      <w:r>
        <w:rPr>
          <w:rFonts w:eastAsia="Calibri"/>
        </w:rPr>
        <w:t> </w:t>
      </w:r>
    </w:p>
    <w:p w:rsidR="00267794" w:rsidRDefault="00267794" w:rsidP="00267794">
      <w:pPr>
        <w:jc w:val="both"/>
        <w:rPr>
          <w:rFonts w:eastAsia="Calibri"/>
          <w:i/>
        </w:rPr>
      </w:pPr>
      <w:r>
        <w:rPr>
          <w:rFonts w:eastAsia="Calibri"/>
          <w:i/>
        </w:rPr>
        <w:t>Приложение: на _ листах</w:t>
      </w:r>
    </w:p>
    <w:p w:rsidR="00267794" w:rsidRDefault="00267794" w:rsidP="00267794">
      <w:pPr>
        <w:jc w:val="both"/>
        <w:rPr>
          <w:rFonts w:eastAsia="Calibri"/>
        </w:rPr>
      </w:pPr>
      <w:r>
        <w:rPr>
          <w:rFonts w:eastAsia="Calibri"/>
        </w:rPr>
        <w:t> </w:t>
      </w:r>
    </w:p>
    <w:p w:rsidR="00267794" w:rsidRDefault="00267794" w:rsidP="00267794">
      <w:pPr>
        <w:rPr>
          <w:rFonts w:eastAsia="Calibri"/>
        </w:rPr>
      </w:pPr>
      <w:r>
        <w:rPr>
          <w:rFonts w:eastAsia="Calibri"/>
        </w:rPr>
        <w:t>______________  </w:t>
      </w:r>
      <w:r>
        <w:rPr>
          <w:rFonts w:eastAsia="Calibri"/>
        </w:rPr>
        <w:tab/>
        <w:t>     __________________</w:t>
      </w:r>
    </w:p>
    <w:p w:rsidR="00267794" w:rsidRDefault="00267794" w:rsidP="00267794">
      <w:pPr>
        <w:rPr>
          <w:rFonts w:eastAsia="Calibri"/>
        </w:rPr>
      </w:pPr>
      <w:r>
        <w:rPr>
          <w:rFonts w:eastAsia="Calibri"/>
          <w:sz w:val="24"/>
          <w:szCs w:val="24"/>
        </w:rPr>
        <w:t>(</w:t>
      </w:r>
      <w:proofErr w:type="gramStart"/>
      <w:r>
        <w:rPr>
          <w:rFonts w:eastAsia="Calibri"/>
          <w:sz w:val="24"/>
          <w:szCs w:val="24"/>
        </w:rPr>
        <w:t>подпись)   </w:t>
      </w:r>
      <w:proofErr w:type="gramEnd"/>
      <w:r>
        <w:rPr>
          <w:rFonts w:eastAsia="Calibri"/>
          <w:sz w:val="24"/>
          <w:szCs w:val="24"/>
        </w:rPr>
        <w:t>           </w:t>
      </w:r>
      <w:r>
        <w:rPr>
          <w:rFonts w:eastAsia="Calibri"/>
          <w:sz w:val="24"/>
          <w:szCs w:val="24"/>
        </w:rPr>
        <w:tab/>
        <w:t>(расшифровка подписи)</w:t>
      </w:r>
    </w:p>
    <w:p w:rsidR="00267794" w:rsidRDefault="00267794" w:rsidP="00267794">
      <w:pPr>
        <w:jc w:val="both"/>
        <w:rPr>
          <w:rFonts w:eastAsia="Calibri"/>
        </w:rPr>
      </w:pPr>
      <w:r>
        <w:rPr>
          <w:rFonts w:eastAsia="Calibri"/>
        </w:rPr>
        <w:t>                      </w:t>
      </w:r>
    </w:p>
    <w:p w:rsidR="00267794" w:rsidRDefault="00267794" w:rsidP="00267794">
      <w:pPr>
        <w:rPr>
          <w:rFonts w:eastAsia="Calibri"/>
          <w:sz w:val="24"/>
          <w:szCs w:val="24"/>
        </w:rPr>
      </w:pPr>
    </w:p>
    <w:p w:rsidR="00267794" w:rsidRDefault="00267794" w:rsidP="00267794">
      <w:pPr>
        <w:jc w:val="both"/>
        <w:rPr>
          <w:rFonts w:eastAsia="Calibri"/>
        </w:rPr>
      </w:pPr>
      <w:r>
        <w:rPr>
          <w:rFonts w:eastAsia="Calibri"/>
        </w:rPr>
        <w:t>«___» __________2016 г.</w:t>
      </w:r>
    </w:p>
    <w:p w:rsidR="00267794" w:rsidRDefault="00267794" w:rsidP="00267794">
      <w:pPr>
        <w:jc w:val="both"/>
      </w:pPr>
    </w:p>
    <w:p w:rsidR="00267794" w:rsidRDefault="00267794" w:rsidP="00267794">
      <w:pPr>
        <w:jc w:val="both"/>
      </w:pPr>
    </w:p>
    <w:p w:rsidR="00267794" w:rsidRDefault="00267794" w:rsidP="00267794">
      <w:pPr>
        <w:jc w:val="both"/>
      </w:pPr>
    </w:p>
    <w:p w:rsidR="00267794" w:rsidRDefault="00267794" w:rsidP="00267794"/>
    <w:p w:rsidR="00267794" w:rsidRDefault="00267794" w:rsidP="00267794"/>
    <w:p w:rsidR="00267794" w:rsidRDefault="00267794" w:rsidP="00267794"/>
    <w:p w:rsidR="00267794" w:rsidRDefault="00267794" w:rsidP="00267794"/>
    <w:p w:rsidR="00267794" w:rsidRDefault="00267794" w:rsidP="00267794"/>
    <w:p w:rsidR="00267794" w:rsidRDefault="00267794" w:rsidP="00267794"/>
    <w:p w:rsidR="00267794" w:rsidRDefault="00267794" w:rsidP="00267794"/>
    <w:p w:rsidR="00267794" w:rsidRDefault="00267794" w:rsidP="00267794"/>
    <w:p w:rsidR="00267794" w:rsidRDefault="00267794" w:rsidP="00267794">
      <w:pPr>
        <w:jc w:val="right"/>
        <w:rPr>
          <w:rFonts w:eastAsia="Calibri"/>
        </w:rPr>
      </w:pPr>
    </w:p>
    <w:p w:rsidR="00267794" w:rsidRDefault="00267794" w:rsidP="00267794">
      <w:pPr>
        <w:jc w:val="right"/>
        <w:rPr>
          <w:rFonts w:eastAsia="Calibri"/>
        </w:rPr>
      </w:pPr>
    </w:p>
    <w:p w:rsidR="00CC378C" w:rsidRDefault="00CC378C" w:rsidP="00267794">
      <w:pPr>
        <w:jc w:val="right"/>
        <w:rPr>
          <w:rFonts w:eastAsia="Calibri"/>
        </w:rPr>
      </w:pPr>
    </w:p>
    <w:p w:rsidR="00CC378C" w:rsidRDefault="00CC378C" w:rsidP="00267794">
      <w:pPr>
        <w:jc w:val="right"/>
        <w:rPr>
          <w:rFonts w:eastAsia="Calibri"/>
        </w:rPr>
      </w:pPr>
    </w:p>
    <w:p w:rsidR="00267794" w:rsidRDefault="00267794" w:rsidP="00267794">
      <w:pPr>
        <w:jc w:val="center"/>
        <w:rPr>
          <w:rFonts w:eastAsia="Calibri"/>
        </w:rPr>
      </w:pPr>
    </w:p>
    <w:p w:rsidR="00267794" w:rsidRDefault="00267794" w:rsidP="00267794">
      <w:pPr>
        <w:jc w:val="right"/>
        <w:rPr>
          <w:rFonts w:eastAsia="Calibri"/>
        </w:rPr>
      </w:pPr>
    </w:p>
    <w:p w:rsidR="00267794" w:rsidRDefault="00C97F09" w:rsidP="00267794">
      <w:pPr>
        <w:jc w:val="right"/>
        <w:rPr>
          <w:rFonts w:eastAsia="Calibri"/>
        </w:rPr>
      </w:pPr>
      <w:r>
        <w:rPr>
          <w:rFonts w:eastAsia="Calibri"/>
        </w:rPr>
        <w:t>Приложение № 3</w:t>
      </w:r>
    </w:p>
    <w:p w:rsidR="00267794" w:rsidRDefault="00267794" w:rsidP="00267794">
      <w:pPr>
        <w:jc w:val="right"/>
        <w:rPr>
          <w:rFonts w:eastAsia="Calibri"/>
        </w:rPr>
      </w:pPr>
      <w:r>
        <w:rPr>
          <w:rFonts w:eastAsia="Calibri"/>
        </w:rPr>
        <w:t xml:space="preserve">к Порядку организации универсальной </w:t>
      </w:r>
    </w:p>
    <w:p w:rsidR="00267794" w:rsidRDefault="00267794" w:rsidP="00267794">
      <w:pPr>
        <w:jc w:val="right"/>
        <w:rPr>
          <w:rFonts w:eastAsia="Calibri"/>
        </w:rPr>
      </w:pPr>
      <w:r>
        <w:rPr>
          <w:rFonts w:eastAsia="Calibri"/>
        </w:rPr>
        <w:t xml:space="preserve">праздничной ярмарки </w:t>
      </w:r>
    </w:p>
    <w:p w:rsidR="00267794" w:rsidRDefault="00267794" w:rsidP="00267794">
      <w:pPr>
        <w:jc w:val="right"/>
        <w:rPr>
          <w:rFonts w:eastAsia="Calibri"/>
        </w:rPr>
      </w:pPr>
      <w:r>
        <w:rPr>
          <w:rFonts w:eastAsia="Calibri"/>
        </w:rPr>
        <w:t>«Закрытие зимней спартакиады»</w:t>
      </w:r>
    </w:p>
    <w:p w:rsidR="00267794" w:rsidRDefault="00267794" w:rsidP="00267794">
      <w:pPr>
        <w:jc w:val="right"/>
        <w:rPr>
          <w:rFonts w:eastAsia="Calibri"/>
        </w:rPr>
      </w:pPr>
    </w:p>
    <w:p w:rsidR="00267794" w:rsidRDefault="00267794" w:rsidP="00267794">
      <w:pPr>
        <w:jc w:val="center"/>
        <w:rPr>
          <w:rFonts w:eastAsia="Calibri"/>
        </w:rPr>
      </w:pPr>
      <w:r>
        <w:rPr>
          <w:rFonts w:eastAsia="Calibri"/>
        </w:rPr>
        <w:t xml:space="preserve">Уведомление об отказе </w:t>
      </w:r>
    </w:p>
    <w:p w:rsidR="00267794" w:rsidRDefault="00267794" w:rsidP="00267794">
      <w:pPr>
        <w:jc w:val="center"/>
        <w:rPr>
          <w:rFonts w:eastAsia="Calibri"/>
        </w:rPr>
      </w:pPr>
      <w:r>
        <w:rPr>
          <w:rFonts w:eastAsia="Calibri"/>
        </w:rPr>
        <w:t>в предоставлении торгового места</w:t>
      </w:r>
    </w:p>
    <w:p w:rsidR="00267794" w:rsidRDefault="00267794" w:rsidP="00267794">
      <w:pPr>
        <w:jc w:val="center"/>
        <w:rPr>
          <w:rFonts w:eastAsia="Calibri"/>
        </w:rPr>
      </w:pPr>
      <w:r>
        <w:rPr>
          <w:rFonts w:eastAsia="Calibri"/>
        </w:rPr>
        <w:t>на территории ярмарки</w:t>
      </w:r>
    </w:p>
    <w:p w:rsidR="00267794" w:rsidRDefault="00267794" w:rsidP="00267794">
      <w:pPr>
        <w:jc w:val="center"/>
        <w:rPr>
          <w:rFonts w:eastAsia="Calibri"/>
        </w:rPr>
      </w:pPr>
    </w:p>
    <w:p w:rsidR="00267794" w:rsidRDefault="00267794" w:rsidP="00267794">
      <w:pPr>
        <w:jc w:val="both"/>
        <w:rPr>
          <w:rFonts w:eastAsia="Calibri"/>
        </w:rPr>
      </w:pPr>
      <w:r>
        <w:rPr>
          <w:rFonts w:eastAsia="Calibri"/>
        </w:rPr>
        <w:t>__________________________________________________________________</w:t>
      </w:r>
    </w:p>
    <w:p w:rsidR="00267794" w:rsidRDefault="00267794" w:rsidP="00267794">
      <w:pPr>
        <w:jc w:val="both"/>
        <w:rPr>
          <w:rFonts w:eastAsia="Calibri"/>
          <w:sz w:val="22"/>
          <w:szCs w:val="22"/>
        </w:rPr>
      </w:pPr>
      <w:r>
        <w:rPr>
          <w:rFonts w:eastAsia="Calibri"/>
          <w:sz w:val="22"/>
          <w:szCs w:val="22"/>
        </w:rPr>
        <w:t xml:space="preserve">          (полное и сокращенное наименование юридического </w:t>
      </w:r>
      <w:r w:rsidR="00CC378C">
        <w:rPr>
          <w:rFonts w:eastAsia="Calibri"/>
          <w:sz w:val="22"/>
          <w:szCs w:val="22"/>
        </w:rPr>
        <w:t>лица, в</w:t>
      </w:r>
      <w:r>
        <w:rPr>
          <w:rFonts w:eastAsia="Calibri"/>
          <w:sz w:val="22"/>
          <w:szCs w:val="22"/>
        </w:rPr>
        <w:t xml:space="preserve"> </w:t>
      </w:r>
      <w:proofErr w:type="spellStart"/>
      <w:r>
        <w:rPr>
          <w:rFonts w:eastAsia="Calibri"/>
          <w:sz w:val="22"/>
          <w:szCs w:val="22"/>
        </w:rPr>
        <w:t>т.ч</w:t>
      </w:r>
      <w:proofErr w:type="spellEnd"/>
      <w:r>
        <w:rPr>
          <w:rFonts w:eastAsia="Calibri"/>
          <w:sz w:val="22"/>
          <w:szCs w:val="22"/>
        </w:rPr>
        <w:t>. фирменное наименование,</w:t>
      </w:r>
    </w:p>
    <w:p w:rsidR="00267794" w:rsidRDefault="00267794" w:rsidP="00267794">
      <w:pPr>
        <w:jc w:val="both"/>
        <w:rPr>
          <w:rFonts w:eastAsia="Calibri"/>
        </w:rPr>
      </w:pPr>
      <w:r>
        <w:rPr>
          <w:rFonts w:eastAsia="Calibri"/>
        </w:rPr>
        <w:t>__________________________________________________________________</w:t>
      </w:r>
    </w:p>
    <w:p w:rsidR="00267794" w:rsidRDefault="00267794" w:rsidP="00267794">
      <w:pPr>
        <w:jc w:val="center"/>
        <w:rPr>
          <w:rFonts w:eastAsia="Calibri"/>
          <w:sz w:val="22"/>
          <w:szCs w:val="22"/>
        </w:rPr>
      </w:pPr>
      <w:r>
        <w:rPr>
          <w:rFonts w:eastAsia="Calibri"/>
          <w:sz w:val="22"/>
          <w:szCs w:val="22"/>
        </w:rPr>
        <w:t>фамилия, имя, отчество индивидуального предпринимателя, гражданина)</w:t>
      </w:r>
    </w:p>
    <w:p w:rsidR="00267794" w:rsidRDefault="00267794" w:rsidP="00267794">
      <w:pPr>
        <w:jc w:val="both"/>
        <w:rPr>
          <w:rFonts w:eastAsia="Calibri"/>
        </w:rPr>
      </w:pPr>
      <w:r>
        <w:rPr>
          <w:rFonts w:eastAsia="Calibri"/>
        </w:rPr>
        <w:t>__________________________________________________________________</w:t>
      </w:r>
    </w:p>
    <w:p w:rsidR="00267794" w:rsidRDefault="00267794" w:rsidP="00267794">
      <w:pPr>
        <w:ind w:right="-81"/>
        <w:jc w:val="center"/>
        <w:rPr>
          <w:rFonts w:eastAsia="Calibri"/>
          <w:sz w:val="22"/>
          <w:szCs w:val="22"/>
        </w:rPr>
      </w:pPr>
      <w:r>
        <w:rPr>
          <w:rFonts w:eastAsia="Calibri"/>
          <w:sz w:val="22"/>
          <w:szCs w:val="22"/>
        </w:rPr>
        <w:t>(юридический адрес юридического лица, адрес места жительства индивидуального предпринимателя, гражданина)</w:t>
      </w:r>
    </w:p>
    <w:p w:rsidR="00267794" w:rsidRDefault="00267794" w:rsidP="00267794">
      <w:pPr>
        <w:jc w:val="both"/>
        <w:rPr>
          <w:rFonts w:eastAsia="Calibri"/>
        </w:rPr>
      </w:pPr>
    </w:p>
    <w:p w:rsidR="00267794" w:rsidRDefault="00267794" w:rsidP="00267794">
      <w:pPr>
        <w:jc w:val="both"/>
        <w:rPr>
          <w:rFonts w:eastAsia="Calibri"/>
        </w:rPr>
      </w:pPr>
      <w:r>
        <w:rPr>
          <w:rFonts w:eastAsia="Calibri"/>
        </w:rPr>
        <w:t xml:space="preserve">Сообщаем Вам, что в </w:t>
      </w:r>
      <w:r w:rsidR="00CC378C">
        <w:rPr>
          <w:rFonts w:eastAsia="Calibri"/>
        </w:rPr>
        <w:t>связи _</w:t>
      </w:r>
      <w:r>
        <w:rPr>
          <w:rFonts w:eastAsia="Calibri"/>
        </w:rPr>
        <w:t xml:space="preserve">_______________________________________ </w:t>
      </w:r>
    </w:p>
    <w:p w:rsidR="00267794" w:rsidRDefault="00267794" w:rsidP="00267794">
      <w:pPr>
        <w:ind w:left="3540" w:firstLine="708"/>
        <w:jc w:val="both"/>
        <w:rPr>
          <w:rFonts w:eastAsia="Calibri"/>
          <w:sz w:val="22"/>
          <w:szCs w:val="22"/>
        </w:rPr>
      </w:pPr>
      <w:r>
        <w:rPr>
          <w:rFonts w:eastAsia="Calibri"/>
          <w:sz w:val="22"/>
          <w:szCs w:val="22"/>
        </w:rPr>
        <w:t>(перечисляются основания для отказа)</w:t>
      </w:r>
    </w:p>
    <w:p w:rsidR="00267794" w:rsidRDefault="00267794" w:rsidP="00267794">
      <w:pPr>
        <w:jc w:val="both"/>
        <w:rPr>
          <w:rFonts w:eastAsia="Calibri"/>
        </w:rPr>
      </w:pPr>
      <w:r>
        <w:rPr>
          <w:rFonts w:eastAsia="Calibri"/>
        </w:rPr>
        <w:t xml:space="preserve">Организатор ярмарки отказывает Вам в предоставлении торгового места на территории универсальной праздничной ярмарки «Наступление весны» </w:t>
      </w:r>
    </w:p>
    <w:p w:rsidR="00267794" w:rsidRDefault="00267794" w:rsidP="00267794">
      <w:pPr>
        <w:ind w:left="720"/>
        <w:jc w:val="both"/>
        <w:rPr>
          <w:rFonts w:eastAsia="Calibri"/>
        </w:rPr>
      </w:pPr>
    </w:p>
    <w:p w:rsidR="00267794" w:rsidRDefault="00267794" w:rsidP="00267794">
      <w:pPr>
        <w:jc w:val="both"/>
        <w:rPr>
          <w:rFonts w:eastAsia="Calibri"/>
        </w:rPr>
      </w:pPr>
    </w:p>
    <w:p w:rsidR="00267794" w:rsidRDefault="00267794" w:rsidP="00267794">
      <w:pPr>
        <w:jc w:val="both"/>
        <w:rPr>
          <w:rFonts w:eastAsia="Calibri"/>
        </w:rPr>
      </w:pPr>
      <w:r>
        <w:rPr>
          <w:rFonts w:eastAsia="Calibri"/>
        </w:rPr>
        <w:t>    ___________________           ______________              __________________</w:t>
      </w:r>
    </w:p>
    <w:p w:rsidR="00267794" w:rsidRDefault="00267794" w:rsidP="00267794">
      <w:pPr>
        <w:rPr>
          <w:rFonts w:eastAsia="Calibri"/>
          <w:sz w:val="24"/>
          <w:szCs w:val="24"/>
        </w:rPr>
      </w:pPr>
      <w:r>
        <w:rPr>
          <w:rFonts w:eastAsia="Calibri"/>
          <w:sz w:val="24"/>
          <w:szCs w:val="24"/>
        </w:rPr>
        <w:t>              (</w:t>
      </w:r>
      <w:proofErr w:type="gramStart"/>
      <w:r w:rsidR="00CC378C">
        <w:rPr>
          <w:rFonts w:eastAsia="Calibri"/>
          <w:sz w:val="24"/>
          <w:szCs w:val="24"/>
        </w:rPr>
        <w:t>должность)  </w:t>
      </w:r>
      <w:r>
        <w:rPr>
          <w:rFonts w:eastAsia="Calibri"/>
          <w:sz w:val="24"/>
          <w:szCs w:val="24"/>
        </w:rPr>
        <w:t> </w:t>
      </w:r>
      <w:proofErr w:type="gramEnd"/>
      <w:r>
        <w:rPr>
          <w:rFonts w:eastAsia="Calibri"/>
          <w:sz w:val="24"/>
          <w:szCs w:val="24"/>
        </w:rPr>
        <w:t>                               (подпись)                          (расшифровка подписи)</w:t>
      </w:r>
    </w:p>
    <w:p w:rsidR="00267794" w:rsidRDefault="00267794" w:rsidP="00267794">
      <w:pPr>
        <w:jc w:val="both"/>
        <w:rPr>
          <w:rFonts w:eastAsia="Calibri"/>
        </w:rPr>
      </w:pPr>
      <w:r>
        <w:rPr>
          <w:rFonts w:eastAsia="Calibri"/>
        </w:rPr>
        <w:t>    </w:t>
      </w:r>
      <w:r>
        <w:rPr>
          <w:rFonts w:eastAsia="Calibri"/>
        </w:rPr>
        <w:tab/>
      </w:r>
    </w:p>
    <w:p w:rsidR="00267794" w:rsidRDefault="00267794" w:rsidP="00267794">
      <w:pPr>
        <w:jc w:val="both"/>
        <w:rPr>
          <w:rFonts w:eastAsia="Calibri"/>
        </w:rPr>
      </w:pPr>
    </w:p>
    <w:p w:rsidR="00267794" w:rsidRDefault="00267794" w:rsidP="00267794">
      <w:pPr>
        <w:jc w:val="both"/>
        <w:rPr>
          <w:rFonts w:eastAsia="Calibri"/>
          <w:sz w:val="24"/>
          <w:szCs w:val="24"/>
        </w:rPr>
      </w:pPr>
      <w:r>
        <w:rPr>
          <w:rFonts w:eastAsia="Calibri"/>
        </w:rPr>
        <w:t> </w:t>
      </w:r>
    </w:p>
    <w:p w:rsidR="00267794" w:rsidRDefault="00267794" w:rsidP="00267794">
      <w:pPr>
        <w:jc w:val="both"/>
        <w:rPr>
          <w:rFonts w:eastAsia="Calibri"/>
        </w:rPr>
      </w:pPr>
      <w:r>
        <w:rPr>
          <w:rFonts w:eastAsia="Calibri"/>
        </w:rPr>
        <w:t>«___» __________2016г.</w:t>
      </w:r>
    </w:p>
    <w:p w:rsidR="00267794" w:rsidRDefault="00267794" w:rsidP="00267794">
      <w:pPr>
        <w:rPr>
          <w:rFonts w:eastAsia="Calibri"/>
          <w:sz w:val="24"/>
          <w:szCs w:val="24"/>
        </w:rPr>
      </w:pPr>
    </w:p>
    <w:p w:rsidR="00267794" w:rsidRDefault="00267794" w:rsidP="00267794">
      <w:pPr>
        <w:rPr>
          <w:rFonts w:eastAsia="Calibri"/>
          <w:sz w:val="24"/>
          <w:szCs w:val="24"/>
        </w:rPr>
      </w:pPr>
    </w:p>
    <w:p w:rsidR="00267794" w:rsidRDefault="00267794" w:rsidP="00267794"/>
    <w:p w:rsidR="00267794" w:rsidRDefault="00267794" w:rsidP="00267794"/>
    <w:p w:rsidR="00267794" w:rsidRDefault="00267794" w:rsidP="00267794"/>
    <w:p w:rsidR="00267794" w:rsidRDefault="00267794" w:rsidP="00267794"/>
    <w:p w:rsidR="00267794" w:rsidRDefault="00267794" w:rsidP="00267794"/>
    <w:p w:rsidR="00267794" w:rsidRDefault="00267794" w:rsidP="00267794"/>
    <w:p w:rsidR="00267794" w:rsidRDefault="00267794" w:rsidP="00267794"/>
    <w:p w:rsidR="00267794" w:rsidRDefault="00267794" w:rsidP="00267794"/>
    <w:p w:rsidR="00267794" w:rsidRDefault="00267794" w:rsidP="00267794"/>
    <w:p w:rsidR="00267794" w:rsidRDefault="00267794" w:rsidP="00267794"/>
    <w:p w:rsidR="00267794" w:rsidRDefault="00267794" w:rsidP="00267794"/>
    <w:p w:rsidR="00267794" w:rsidRDefault="00267794" w:rsidP="00267794"/>
    <w:p w:rsidR="00267794" w:rsidRDefault="00267794" w:rsidP="00267794"/>
    <w:p w:rsidR="00267794" w:rsidRDefault="00267794" w:rsidP="00267794"/>
    <w:p w:rsidR="00267794" w:rsidRDefault="00267794" w:rsidP="00267794"/>
    <w:p w:rsidR="00A45BA0" w:rsidRDefault="00A45BA0" w:rsidP="00A45BA0"/>
    <w:p w:rsidR="00A45BA0" w:rsidRDefault="00A45BA0" w:rsidP="00A45BA0"/>
    <w:p w:rsidR="00A45BA0" w:rsidRDefault="00A45BA0" w:rsidP="00A45BA0"/>
    <w:p w:rsidR="00A45BA0" w:rsidRDefault="00A45BA0" w:rsidP="00A45BA0"/>
    <w:tbl>
      <w:tblPr>
        <w:tblpPr w:leftFromText="180" w:rightFromText="180" w:vertAnchor="text" w:tblpY="1"/>
        <w:tblOverlap w:val="never"/>
        <w:tblW w:w="5285" w:type="dxa"/>
        <w:tblLayout w:type="fixed"/>
        <w:tblCellMar>
          <w:left w:w="71" w:type="dxa"/>
          <w:right w:w="71" w:type="dxa"/>
        </w:tblCellMar>
        <w:tblLook w:val="04A0" w:firstRow="1" w:lastRow="0" w:firstColumn="1" w:lastColumn="0" w:noHBand="0" w:noVBand="1"/>
      </w:tblPr>
      <w:tblGrid>
        <w:gridCol w:w="5285"/>
      </w:tblGrid>
      <w:tr w:rsidR="00F263FB" w:rsidTr="00537C29">
        <w:trPr>
          <w:trHeight w:val="1113"/>
        </w:trPr>
        <w:tc>
          <w:tcPr>
            <w:tcW w:w="5285" w:type="dxa"/>
            <w:tcBorders>
              <w:right w:val="single" w:sz="4" w:space="0" w:color="auto"/>
            </w:tcBorders>
          </w:tcPr>
          <w:p w:rsidR="00F263FB" w:rsidRDefault="00F263FB" w:rsidP="00F263FB">
            <w:pPr>
              <w:overflowPunct w:val="0"/>
              <w:autoSpaceDE w:val="0"/>
              <w:autoSpaceDN w:val="0"/>
              <w:adjustRightInd w:val="0"/>
              <w:ind w:left="169" w:right="90"/>
              <w:jc w:val="center"/>
              <w:rPr>
                <w:rFonts w:ascii="Century Schoolbook" w:hAnsi="Century Schoolbook"/>
                <w:b/>
                <w:spacing w:val="20"/>
                <w:szCs w:val="20"/>
              </w:rPr>
            </w:pPr>
            <w:r>
              <w:rPr>
                <w:rFonts w:ascii="Century Schoolbook" w:hAnsi="Century Schoolbook"/>
                <w:b/>
                <w:spacing w:val="20"/>
                <w:szCs w:val="20"/>
              </w:rPr>
              <w:t>ИРКУТСКАЯ ОБЛАСТЬ</w:t>
            </w:r>
          </w:p>
          <w:p w:rsidR="00F263FB" w:rsidRDefault="00F263FB" w:rsidP="00F263FB">
            <w:pPr>
              <w:overflowPunct w:val="0"/>
              <w:autoSpaceDE w:val="0"/>
              <w:autoSpaceDN w:val="0"/>
              <w:adjustRightInd w:val="0"/>
              <w:ind w:left="169" w:right="90"/>
              <w:jc w:val="center"/>
              <w:rPr>
                <w:rFonts w:ascii="Century Schoolbook" w:hAnsi="Century Schoolbook"/>
                <w:b/>
                <w:spacing w:val="20"/>
                <w:szCs w:val="20"/>
              </w:rPr>
            </w:pPr>
            <w:r>
              <w:rPr>
                <w:rFonts w:ascii="Century Schoolbook" w:hAnsi="Century Schoolbook"/>
                <w:b/>
                <w:spacing w:val="20"/>
                <w:szCs w:val="20"/>
              </w:rPr>
              <w:t xml:space="preserve"> </w:t>
            </w:r>
            <w:proofErr w:type="spellStart"/>
            <w:r>
              <w:rPr>
                <w:rFonts w:ascii="Century Schoolbook" w:hAnsi="Century Schoolbook"/>
                <w:b/>
                <w:spacing w:val="20"/>
                <w:szCs w:val="20"/>
              </w:rPr>
              <w:t>Тулунский</w:t>
            </w:r>
            <w:proofErr w:type="spellEnd"/>
            <w:r>
              <w:rPr>
                <w:rFonts w:ascii="Century Schoolbook" w:hAnsi="Century Schoolbook"/>
                <w:b/>
                <w:spacing w:val="20"/>
                <w:szCs w:val="20"/>
              </w:rPr>
              <w:t xml:space="preserve"> район</w:t>
            </w:r>
          </w:p>
          <w:p w:rsidR="00F263FB" w:rsidRDefault="00F263FB" w:rsidP="00F263FB">
            <w:pPr>
              <w:overflowPunct w:val="0"/>
              <w:autoSpaceDE w:val="0"/>
              <w:autoSpaceDN w:val="0"/>
              <w:adjustRightInd w:val="0"/>
              <w:ind w:left="169" w:right="90"/>
              <w:jc w:val="center"/>
              <w:rPr>
                <w:rFonts w:ascii="Century Schoolbook" w:hAnsi="Century Schoolbook"/>
                <w:b/>
                <w:spacing w:val="20"/>
                <w:szCs w:val="20"/>
              </w:rPr>
            </w:pPr>
          </w:p>
          <w:p w:rsidR="00F263FB" w:rsidRDefault="00F263FB" w:rsidP="00F263FB">
            <w:pPr>
              <w:overflowPunct w:val="0"/>
              <w:autoSpaceDE w:val="0"/>
              <w:autoSpaceDN w:val="0"/>
              <w:adjustRightInd w:val="0"/>
              <w:ind w:left="169" w:right="90"/>
              <w:jc w:val="center"/>
              <w:rPr>
                <w:rFonts w:ascii="Century Schoolbook" w:hAnsi="Century Schoolbook"/>
                <w:b/>
                <w:spacing w:val="20"/>
                <w:szCs w:val="20"/>
              </w:rPr>
            </w:pPr>
            <w:r>
              <w:rPr>
                <w:rFonts w:ascii="Century Schoolbook" w:hAnsi="Century Schoolbook"/>
                <w:b/>
                <w:spacing w:val="20"/>
                <w:szCs w:val="20"/>
              </w:rPr>
              <w:t>Администрация</w:t>
            </w:r>
          </w:p>
          <w:p w:rsidR="00F263FB" w:rsidRDefault="00F263FB" w:rsidP="00F263FB">
            <w:pPr>
              <w:overflowPunct w:val="0"/>
              <w:autoSpaceDE w:val="0"/>
              <w:autoSpaceDN w:val="0"/>
              <w:adjustRightInd w:val="0"/>
              <w:ind w:left="169" w:right="90"/>
              <w:jc w:val="center"/>
              <w:rPr>
                <w:rFonts w:ascii="Century Schoolbook" w:hAnsi="Century Schoolbook"/>
                <w:b/>
                <w:spacing w:val="20"/>
                <w:szCs w:val="20"/>
              </w:rPr>
            </w:pPr>
            <w:r>
              <w:rPr>
                <w:rFonts w:ascii="Century Schoolbook" w:hAnsi="Century Schoolbook"/>
                <w:b/>
                <w:spacing w:val="20"/>
                <w:szCs w:val="20"/>
              </w:rPr>
              <w:t>Писаревского сельского поселения</w:t>
            </w:r>
          </w:p>
          <w:p w:rsidR="00F263FB" w:rsidRDefault="00F263FB" w:rsidP="00F263FB">
            <w:pPr>
              <w:overflowPunct w:val="0"/>
              <w:autoSpaceDE w:val="0"/>
              <w:autoSpaceDN w:val="0"/>
              <w:adjustRightInd w:val="0"/>
              <w:ind w:left="169" w:right="90"/>
              <w:jc w:val="center"/>
              <w:rPr>
                <w:rFonts w:ascii="Century Schoolbook" w:hAnsi="Century Schoolbook"/>
                <w:b/>
                <w:spacing w:val="20"/>
                <w:sz w:val="20"/>
                <w:szCs w:val="20"/>
              </w:rPr>
            </w:pPr>
            <w:r>
              <w:rPr>
                <w:rFonts w:ascii="Century Schoolbook" w:hAnsi="Century Schoolbook"/>
                <w:b/>
                <w:spacing w:val="20"/>
                <w:sz w:val="20"/>
                <w:szCs w:val="20"/>
              </w:rPr>
              <w:t xml:space="preserve">665220,Иркутская область, </w:t>
            </w:r>
          </w:p>
          <w:p w:rsidR="00F263FB" w:rsidRDefault="00F263FB" w:rsidP="00F263FB">
            <w:pPr>
              <w:overflowPunct w:val="0"/>
              <w:autoSpaceDE w:val="0"/>
              <w:autoSpaceDN w:val="0"/>
              <w:adjustRightInd w:val="0"/>
              <w:ind w:left="169" w:right="90"/>
              <w:jc w:val="center"/>
              <w:rPr>
                <w:rFonts w:ascii="Century Schoolbook" w:hAnsi="Century Schoolbook"/>
                <w:b/>
                <w:spacing w:val="20"/>
                <w:sz w:val="20"/>
                <w:szCs w:val="20"/>
              </w:rPr>
            </w:pPr>
            <w:r>
              <w:rPr>
                <w:rFonts w:ascii="Century Schoolbook" w:hAnsi="Century Schoolbook"/>
                <w:b/>
                <w:spacing w:val="20"/>
                <w:sz w:val="20"/>
                <w:szCs w:val="20"/>
              </w:rPr>
              <w:t>п.  4-е отделение ГСС,</w:t>
            </w:r>
          </w:p>
          <w:p w:rsidR="00F263FB" w:rsidRDefault="00F263FB" w:rsidP="00F263FB">
            <w:pPr>
              <w:overflowPunct w:val="0"/>
              <w:autoSpaceDE w:val="0"/>
              <w:autoSpaceDN w:val="0"/>
              <w:adjustRightInd w:val="0"/>
              <w:ind w:left="169" w:right="90"/>
              <w:jc w:val="center"/>
              <w:rPr>
                <w:rFonts w:ascii="Century Schoolbook" w:hAnsi="Century Schoolbook"/>
                <w:b/>
                <w:spacing w:val="20"/>
                <w:sz w:val="20"/>
                <w:szCs w:val="20"/>
              </w:rPr>
            </w:pPr>
            <w:r>
              <w:rPr>
                <w:rFonts w:ascii="Century Schoolbook" w:hAnsi="Century Schoolbook"/>
                <w:b/>
                <w:spacing w:val="20"/>
                <w:sz w:val="20"/>
                <w:szCs w:val="20"/>
              </w:rPr>
              <w:t xml:space="preserve"> ул. </w:t>
            </w:r>
            <w:r>
              <w:rPr>
                <w:b/>
                <w:spacing w:val="20"/>
                <w:sz w:val="20"/>
                <w:szCs w:val="20"/>
              </w:rPr>
              <w:t>Мичурина, 36</w:t>
            </w:r>
            <w:r>
              <w:rPr>
                <w:rFonts w:ascii="Century Schoolbook" w:hAnsi="Century Schoolbook"/>
                <w:b/>
                <w:spacing w:val="20"/>
                <w:sz w:val="20"/>
                <w:szCs w:val="20"/>
              </w:rPr>
              <w:t xml:space="preserve">, </w:t>
            </w:r>
          </w:p>
          <w:p w:rsidR="00F263FB" w:rsidRDefault="00537C29" w:rsidP="00F263FB">
            <w:pPr>
              <w:overflowPunct w:val="0"/>
              <w:autoSpaceDE w:val="0"/>
              <w:autoSpaceDN w:val="0"/>
              <w:adjustRightInd w:val="0"/>
              <w:ind w:left="169" w:right="90"/>
              <w:jc w:val="center"/>
              <w:rPr>
                <w:rFonts w:ascii="Century Schoolbook" w:hAnsi="Century Schoolbook"/>
                <w:b/>
                <w:spacing w:val="20"/>
                <w:sz w:val="20"/>
                <w:szCs w:val="20"/>
              </w:rPr>
            </w:pPr>
            <w:r>
              <w:rPr>
                <w:rFonts w:ascii="Century Schoolbook" w:hAnsi="Century Schoolbook"/>
                <w:b/>
                <w:spacing w:val="20"/>
                <w:sz w:val="20"/>
                <w:szCs w:val="20"/>
              </w:rPr>
              <w:t xml:space="preserve">тел./факс. </w:t>
            </w:r>
            <w:r w:rsidR="00F263FB">
              <w:rPr>
                <w:rFonts w:ascii="Century Schoolbook" w:hAnsi="Century Schoolbook"/>
                <w:b/>
                <w:spacing w:val="20"/>
                <w:sz w:val="20"/>
                <w:szCs w:val="20"/>
              </w:rPr>
              <w:t>49-0-33</w:t>
            </w:r>
          </w:p>
          <w:p w:rsidR="00F263FB" w:rsidRDefault="00F263FB" w:rsidP="00F263FB">
            <w:pPr>
              <w:overflowPunct w:val="0"/>
              <w:autoSpaceDE w:val="0"/>
              <w:autoSpaceDN w:val="0"/>
              <w:adjustRightInd w:val="0"/>
              <w:ind w:left="169" w:right="90"/>
              <w:jc w:val="center"/>
              <w:rPr>
                <w:rFonts w:ascii="Century Schoolbook" w:hAnsi="Century Schoolbook"/>
                <w:b/>
                <w:spacing w:val="20"/>
                <w:sz w:val="20"/>
                <w:szCs w:val="20"/>
              </w:rPr>
            </w:pPr>
          </w:p>
          <w:p w:rsidR="00F263FB" w:rsidRPr="00F263FB" w:rsidRDefault="00537C29" w:rsidP="00F263FB">
            <w:pPr>
              <w:overflowPunct w:val="0"/>
              <w:autoSpaceDE w:val="0"/>
              <w:autoSpaceDN w:val="0"/>
              <w:adjustRightInd w:val="0"/>
              <w:ind w:left="169" w:right="90"/>
              <w:jc w:val="center"/>
              <w:rPr>
                <w:rFonts w:ascii="Century Schoolbook" w:hAnsi="Century Schoolbook"/>
                <w:b/>
                <w:spacing w:val="20"/>
                <w:sz w:val="22"/>
                <w:szCs w:val="22"/>
              </w:rPr>
            </w:pPr>
            <w:r w:rsidRPr="00F263FB">
              <w:rPr>
                <w:rFonts w:ascii="Century Schoolbook" w:hAnsi="Century Schoolbook"/>
                <w:b/>
                <w:spacing w:val="20"/>
                <w:sz w:val="22"/>
                <w:szCs w:val="22"/>
              </w:rPr>
              <w:t>от «</w:t>
            </w:r>
            <w:r w:rsidR="00CC378C">
              <w:rPr>
                <w:rFonts w:ascii="Century Schoolbook" w:hAnsi="Century Schoolbook"/>
                <w:b/>
                <w:spacing w:val="20"/>
                <w:sz w:val="22"/>
                <w:szCs w:val="22"/>
              </w:rPr>
              <w:t>_</w:t>
            </w:r>
            <w:r w:rsidR="00F263FB" w:rsidRPr="00F263FB">
              <w:rPr>
                <w:rFonts w:ascii="Century Schoolbook" w:hAnsi="Century Schoolbook"/>
                <w:b/>
                <w:spacing w:val="20"/>
                <w:sz w:val="22"/>
                <w:szCs w:val="22"/>
              </w:rPr>
              <w:t xml:space="preserve">_» </w:t>
            </w:r>
            <w:r w:rsidR="00CC378C">
              <w:rPr>
                <w:b/>
                <w:spacing w:val="20"/>
                <w:sz w:val="22"/>
                <w:szCs w:val="22"/>
              </w:rPr>
              <w:t>_______</w:t>
            </w:r>
            <w:r w:rsidR="00F263FB" w:rsidRPr="00F263FB">
              <w:rPr>
                <w:rFonts w:ascii="Century Schoolbook" w:hAnsi="Century Schoolbook"/>
                <w:b/>
                <w:spacing w:val="20"/>
                <w:sz w:val="22"/>
                <w:szCs w:val="22"/>
              </w:rPr>
              <w:t>2016 г. №</w:t>
            </w:r>
          </w:p>
          <w:p w:rsidR="00F263FB" w:rsidRDefault="00F263FB" w:rsidP="00F263FB">
            <w:pPr>
              <w:overflowPunct w:val="0"/>
              <w:autoSpaceDE w:val="0"/>
              <w:autoSpaceDN w:val="0"/>
              <w:adjustRightInd w:val="0"/>
              <w:ind w:right="90"/>
              <w:rPr>
                <w:rFonts w:ascii="Century Schoolbook" w:hAnsi="Century Schoolbook"/>
                <w:b/>
                <w:spacing w:val="20"/>
                <w:sz w:val="20"/>
                <w:szCs w:val="20"/>
              </w:rPr>
            </w:pPr>
          </w:p>
          <w:p w:rsidR="00F263FB" w:rsidRDefault="00F263FB" w:rsidP="00F263FB">
            <w:pPr>
              <w:overflowPunct w:val="0"/>
              <w:autoSpaceDE w:val="0"/>
              <w:autoSpaceDN w:val="0"/>
              <w:adjustRightInd w:val="0"/>
              <w:jc w:val="center"/>
              <w:rPr>
                <w:rFonts w:ascii="Century Schoolbook" w:hAnsi="Century Schoolbook"/>
                <w:b/>
                <w:spacing w:val="20"/>
                <w:sz w:val="20"/>
                <w:szCs w:val="20"/>
              </w:rPr>
            </w:pPr>
          </w:p>
        </w:tc>
      </w:tr>
    </w:tbl>
    <w:p w:rsidR="00537C29" w:rsidRDefault="00CC378C" w:rsidP="00537C29">
      <w:pPr>
        <w:jc w:val="center"/>
      </w:pPr>
      <w:r>
        <w:t>Индивидуальному предпринимателю,</w:t>
      </w:r>
    </w:p>
    <w:p w:rsidR="00CC378C" w:rsidRDefault="00CC378C" w:rsidP="00537C29">
      <w:pPr>
        <w:jc w:val="center"/>
      </w:pPr>
    </w:p>
    <w:p w:rsidR="00CC378C" w:rsidRDefault="00CC378C" w:rsidP="00537C29">
      <w:pPr>
        <w:jc w:val="center"/>
      </w:pPr>
      <w:r>
        <w:t>Юридическому лицу</w:t>
      </w:r>
    </w:p>
    <w:p w:rsidR="00CC378C" w:rsidRDefault="00CC378C" w:rsidP="00537C29">
      <w:pPr>
        <w:jc w:val="center"/>
      </w:pPr>
    </w:p>
    <w:p w:rsidR="00CC378C" w:rsidRDefault="00CC378C" w:rsidP="00537C29">
      <w:pPr>
        <w:jc w:val="center"/>
      </w:pPr>
    </w:p>
    <w:p w:rsidR="00CC378C" w:rsidRDefault="00CC378C" w:rsidP="00537C29">
      <w:pPr>
        <w:jc w:val="center"/>
      </w:pPr>
    </w:p>
    <w:p w:rsidR="00CC378C" w:rsidRDefault="00CC378C" w:rsidP="00537C29">
      <w:pPr>
        <w:jc w:val="center"/>
      </w:pPr>
    </w:p>
    <w:p w:rsidR="00CC378C" w:rsidRDefault="00CC378C" w:rsidP="00537C29">
      <w:pPr>
        <w:jc w:val="center"/>
      </w:pPr>
    </w:p>
    <w:p w:rsidR="00537C29" w:rsidRDefault="00537C29" w:rsidP="00537C29">
      <w:pPr>
        <w:jc w:val="center"/>
      </w:pPr>
    </w:p>
    <w:p w:rsidR="00537C29" w:rsidRDefault="00537C29" w:rsidP="00537C29">
      <w:pPr>
        <w:jc w:val="center"/>
      </w:pPr>
    </w:p>
    <w:p w:rsidR="00537C29" w:rsidRDefault="00537C29" w:rsidP="00537C29">
      <w:pPr>
        <w:jc w:val="center"/>
      </w:pPr>
    </w:p>
    <w:p w:rsidR="00537C29" w:rsidRDefault="00537C29" w:rsidP="00537C29">
      <w:pPr>
        <w:jc w:val="center"/>
      </w:pPr>
    </w:p>
    <w:p w:rsidR="00537C29" w:rsidRDefault="00537C29" w:rsidP="00537C29">
      <w:pPr>
        <w:jc w:val="center"/>
      </w:pPr>
    </w:p>
    <w:p w:rsidR="00537C29" w:rsidRDefault="00537C29" w:rsidP="00537C29">
      <w:pPr>
        <w:jc w:val="center"/>
      </w:pPr>
    </w:p>
    <w:p w:rsidR="00537C29" w:rsidRDefault="00537C29" w:rsidP="00537C29">
      <w:pPr>
        <w:jc w:val="center"/>
      </w:pPr>
    </w:p>
    <w:p w:rsidR="00A45BA0" w:rsidRPr="00F263FB" w:rsidRDefault="00537C29" w:rsidP="00537C29">
      <w:pPr>
        <w:rPr>
          <w:b/>
        </w:rPr>
      </w:pPr>
      <w:r w:rsidRPr="00F263FB">
        <w:rPr>
          <w:b/>
        </w:rPr>
        <w:t>Об участии</w:t>
      </w:r>
      <w:r w:rsidR="00A45BA0" w:rsidRPr="00F263FB">
        <w:rPr>
          <w:b/>
        </w:rPr>
        <w:t xml:space="preserve"> в ярмарке</w:t>
      </w:r>
    </w:p>
    <w:p w:rsidR="00A45BA0" w:rsidRPr="00F263FB" w:rsidRDefault="00A45BA0" w:rsidP="00A45BA0">
      <w:pPr>
        <w:jc w:val="both"/>
      </w:pPr>
    </w:p>
    <w:p w:rsidR="00A45BA0" w:rsidRPr="00F263FB" w:rsidRDefault="00CC378C" w:rsidP="00F263FB">
      <w:pPr>
        <w:jc w:val="center"/>
      </w:pPr>
      <w:r>
        <w:t>Уважаемый</w:t>
      </w:r>
      <w:r w:rsidRPr="00F263FB">
        <w:t xml:space="preserve"> (</w:t>
      </w:r>
      <w:proofErr w:type="spellStart"/>
      <w:r>
        <w:t>ая</w:t>
      </w:r>
      <w:proofErr w:type="spellEnd"/>
      <w:r>
        <w:t>)</w:t>
      </w:r>
      <w:r w:rsidR="00F263FB">
        <w:t>!</w:t>
      </w:r>
    </w:p>
    <w:p w:rsidR="00A45BA0" w:rsidRPr="00F263FB" w:rsidRDefault="00A45BA0" w:rsidP="00A45BA0">
      <w:pPr>
        <w:jc w:val="both"/>
      </w:pPr>
    </w:p>
    <w:p w:rsidR="00A45BA0" w:rsidRPr="00F263FB" w:rsidRDefault="00A45BA0" w:rsidP="00A45BA0">
      <w:pPr>
        <w:ind w:firstLine="708"/>
        <w:jc w:val="both"/>
      </w:pPr>
      <w:r w:rsidRPr="00F263FB">
        <w:t xml:space="preserve">Довожу до Вашего сведения, что </w:t>
      </w:r>
      <w:r w:rsidR="00CC378C">
        <w:t>«____» ___________</w:t>
      </w:r>
      <w:r w:rsidR="00F263FB" w:rsidRPr="00F263FB">
        <w:t>2016</w:t>
      </w:r>
      <w:r w:rsidR="00537C29">
        <w:t xml:space="preserve"> г. </w:t>
      </w:r>
      <w:r w:rsidR="00F263FB" w:rsidRPr="00F263FB">
        <w:t xml:space="preserve">с </w:t>
      </w:r>
      <w:r w:rsidR="00CC378C">
        <w:t>________до ________</w:t>
      </w:r>
      <w:r w:rsidRPr="00F263FB">
        <w:t xml:space="preserve">часов </w:t>
      </w:r>
      <w:r w:rsidR="00F263FB" w:rsidRPr="00F263FB">
        <w:t xml:space="preserve">в </w:t>
      </w:r>
      <w:r w:rsidR="00CC378C">
        <w:t>____________________</w:t>
      </w:r>
      <w:r w:rsidRPr="00F263FB">
        <w:t xml:space="preserve">на </w:t>
      </w:r>
      <w:r w:rsidR="00F263FB" w:rsidRPr="00F263FB">
        <w:t xml:space="preserve">территории </w:t>
      </w:r>
      <w:r w:rsidR="00CC378C">
        <w:t>__________________</w:t>
      </w:r>
      <w:r w:rsidRPr="00F263FB">
        <w:t>организовано проведение универсальной, праздничной ярмарки «</w:t>
      </w:r>
      <w:r w:rsidR="00CC378C">
        <w:t>______________________</w:t>
      </w:r>
      <w:r w:rsidR="00F263FB" w:rsidRPr="00F263FB">
        <w:t>».</w:t>
      </w:r>
    </w:p>
    <w:p w:rsidR="00A45BA0" w:rsidRPr="00F263FB" w:rsidRDefault="00A45BA0" w:rsidP="00A45BA0">
      <w:pPr>
        <w:ind w:firstLine="708"/>
        <w:jc w:val="both"/>
      </w:pPr>
      <w:r w:rsidRPr="00F263FB">
        <w:t xml:space="preserve">Прошу Вас принять участие в данной ярмарке с </w:t>
      </w:r>
      <w:r w:rsidR="00F263FB" w:rsidRPr="00F263FB">
        <w:t>продукцией собственного</w:t>
      </w:r>
      <w:r w:rsidRPr="00F263FB">
        <w:t xml:space="preserve"> производства и другим </w:t>
      </w:r>
      <w:r w:rsidR="00F263FB" w:rsidRPr="00F263FB">
        <w:t>ассортиментом товаров,</w:t>
      </w:r>
      <w:r w:rsidRPr="00F263FB">
        <w:t xml:space="preserve"> соответствующим </w:t>
      </w:r>
      <w:r w:rsidR="00F263FB" w:rsidRPr="00F263FB">
        <w:t>тематике проводимой</w:t>
      </w:r>
      <w:r w:rsidRPr="00F263FB">
        <w:t xml:space="preserve"> выставки-ярмарки, а также </w:t>
      </w:r>
      <w:r w:rsidR="00F263FB" w:rsidRPr="00F263FB">
        <w:t>в конкурсах,</w:t>
      </w:r>
      <w:r w:rsidRPr="00F263FB">
        <w:t xml:space="preserve"> проводимых администрацией Писаревского сельского поселения.</w:t>
      </w:r>
    </w:p>
    <w:p w:rsidR="00A45BA0" w:rsidRDefault="00A45BA0" w:rsidP="00537C29"/>
    <w:p w:rsidR="00537C29" w:rsidRPr="00F263FB" w:rsidRDefault="00537C29" w:rsidP="00537C29"/>
    <w:p w:rsidR="00537C29" w:rsidRDefault="00537C29" w:rsidP="00F263FB"/>
    <w:p w:rsidR="00F263FB" w:rsidRDefault="00F263FB" w:rsidP="00F263FB">
      <w:r>
        <w:t>Глава администрации</w:t>
      </w:r>
    </w:p>
    <w:p w:rsidR="00A45BA0" w:rsidRPr="00F263FB" w:rsidRDefault="00F263FB" w:rsidP="00F263FB">
      <w:r>
        <w:t xml:space="preserve">Писаревского </w:t>
      </w:r>
      <w:r w:rsidR="00537C29">
        <w:t>сельского поселения</w:t>
      </w:r>
      <w:r>
        <w:tab/>
      </w:r>
      <w:r>
        <w:tab/>
      </w:r>
      <w:r>
        <w:tab/>
      </w:r>
      <w:r>
        <w:tab/>
        <w:t xml:space="preserve"> </w:t>
      </w:r>
      <w:r w:rsidR="00537C29">
        <w:t xml:space="preserve">              </w:t>
      </w:r>
      <w:r w:rsidR="00A45BA0" w:rsidRPr="00F263FB">
        <w:t>В.И. Шевцов</w:t>
      </w:r>
    </w:p>
    <w:p w:rsidR="00A45BA0" w:rsidRDefault="00A45BA0" w:rsidP="00A45BA0">
      <w:pPr>
        <w:rPr>
          <w:sz w:val="24"/>
          <w:szCs w:val="24"/>
        </w:rPr>
      </w:pPr>
    </w:p>
    <w:p w:rsidR="00481279" w:rsidRDefault="00481279"/>
    <w:sectPr w:rsidR="00481279" w:rsidSect="007908C0">
      <w:pgSz w:w="11906" w:h="16838"/>
      <w:pgMar w:top="1134" w:right="424"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21DB"/>
    <w:rsid w:val="00073FD5"/>
    <w:rsid w:val="00267794"/>
    <w:rsid w:val="002B6320"/>
    <w:rsid w:val="003021DB"/>
    <w:rsid w:val="0041107A"/>
    <w:rsid w:val="00481279"/>
    <w:rsid w:val="00537C29"/>
    <w:rsid w:val="007908C0"/>
    <w:rsid w:val="007E0B2D"/>
    <w:rsid w:val="008013DB"/>
    <w:rsid w:val="0080685D"/>
    <w:rsid w:val="00827A8A"/>
    <w:rsid w:val="00A45BA0"/>
    <w:rsid w:val="00AC491B"/>
    <w:rsid w:val="00B92D81"/>
    <w:rsid w:val="00C27803"/>
    <w:rsid w:val="00C97F09"/>
    <w:rsid w:val="00CC378C"/>
    <w:rsid w:val="00DB15C7"/>
    <w:rsid w:val="00E7080B"/>
    <w:rsid w:val="00EF0FC6"/>
    <w:rsid w:val="00EF3E35"/>
    <w:rsid w:val="00F263FB"/>
    <w:rsid w:val="00FB48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D71CBC0-0833-4B49-9F85-4BCB00B89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5BA0"/>
    <w:pPr>
      <w:spacing w:after="0" w:line="240" w:lineRule="auto"/>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Шапка (герб)"/>
    <w:basedOn w:val="a"/>
    <w:rsid w:val="00A45BA0"/>
    <w:pPr>
      <w:overflowPunct w:val="0"/>
      <w:autoSpaceDE w:val="0"/>
      <w:autoSpaceDN w:val="0"/>
      <w:adjustRightInd w:val="0"/>
      <w:jc w:val="right"/>
    </w:pPr>
    <w:rPr>
      <w:rFonts w:ascii="Century Schoolbook" w:hAnsi="Century Schoolbook"/>
      <w:sz w:val="24"/>
      <w:szCs w:val="20"/>
    </w:rPr>
  </w:style>
  <w:style w:type="paragraph" w:styleId="a4">
    <w:name w:val="Balloon Text"/>
    <w:basedOn w:val="a"/>
    <w:link w:val="a5"/>
    <w:uiPriority w:val="99"/>
    <w:semiHidden/>
    <w:unhideWhenUsed/>
    <w:rsid w:val="00537C29"/>
    <w:rPr>
      <w:rFonts w:ascii="Segoe UI" w:hAnsi="Segoe UI" w:cs="Segoe UI"/>
      <w:sz w:val="18"/>
      <w:szCs w:val="18"/>
    </w:rPr>
  </w:style>
  <w:style w:type="character" w:customStyle="1" w:styleId="a5">
    <w:name w:val="Текст выноски Знак"/>
    <w:basedOn w:val="a0"/>
    <w:link w:val="a4"/>
    <w:uiPriority w:val="99"/>
    <w:semiHidden/>
    <w:rsid w:val="00537C29"/>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3770986">
      <w:bodyDiv w:val="1"/>
      <w:marLeft w:val="0"/>
      <w:marRight w:val="0"/>
      <w:marTop w:val="0"/>
      <w:marBottom w:val="0"/>
      <w:divBdr>
        <w:top w:val="none" w:sz="0" w:space="0" w:color="auto"/>
        <w:left w:val="none" w:sz="0" w:space="0" w:color="auto"/>
        <w:bottom w:val="none" w:sz="0" w:space="0" w:color="auto"/>
        <w:right w:val="none" w:sz="0" w:space="0" w:color="auto"/>
      </w:divBdr>
    </w:div>
    <w:div w:id="1993097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8857F1-50EB-4A2C-99EC-C3610C5C41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10</Pages>
  <Words>2609</Words>
  <Characters>14874</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Писаревского С.П.</Company>
  <LinksUpToDate>false</LinksUpToDate>
  <CharactersWithSpaces>17449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Валентина</dc:creator>
  <cp:keywords/>
  <dc:description/>
  <cp:lastModifiedBy>Пользователь</cp:lastModifiedBy>
  <cp:revision>12</cp:revision>
  <cp:lastPrinted>2016-02-04T05:17:00Z</cp:lastPrinted>
  <dcterms:created xsi:type="dcterms:W3CDTF">2016-02-04T03:48:00Z</dcterms:created>
  <dcterms:modified xsi:type="dcterms:W3CDTF">2016-02-12T05:56:00Z</dcterms:modified>
</cp:coreProperties>
</file>