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D521A" w:rsidTr="002D521A">
        <w:trPr>
          <w:trHeight w:val="2072"/>
        </w:trPr>
        <w:tc>
          <w:tcPr>
            <w:tcW w:w="5000" w:type="pct"/>
            <w:hideMark/>
          </w:tcPr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2"/>
              <w:jc w:val="center"/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</w:pPr>
            <w:r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ИРКУТСКАЯ ОБЛАСТЬ</w:t>
            </w:r>
          </w:p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2"/>
              <w:jc w:val="center"/>
              <w:rPr>
                <w:rFonts w:ascii="Times New Roman" w:hAnsi="Times New Roman"/>
                <w:b/>
                <w:spacing w:val="20"/>
                <w:sz w:val="28"/>
                <w:lang w:eastAsia="ru-RU"/>
              </w:rPr>
            </w:pPr>
            <w:proofErr w:type="spellStart"/>
            <w:r>
              <w:rPr>
                <w:b/>
                <w:spacing w:val="20"/>
                <w:sz w:val="28"/>
                <w:lang w:eastAsia="ru-RU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  <w:lang w:eastAsia="ru-RU"/>
              </w:rPr>
              <w:t xml:space="preserve"> район</w:t>
            </w:r>
          </w:p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2"/>
              <w:jc w:val="center"/>
              <w:rPr>
                <w:b/>
                <w:spacing w:val="20"/>
                <w:sz w:val="28"/>
                <w:lang w:eastAsia="ru-RU"/>
              </w:rPr>
            </w:pPr>
            <w:r>
              <w:rPr>
                <w:b/>
                <w:spacing w:val="20"/>
                <w:sz w:val="28"/>
                <w:lang w:eastAsia="ru-RU"/>
              </w:rPr>
              <w:t>АДМИНИСТРАЦИЯ</w:t>
            </w:r>
          </w:p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2"/>
              <w:jc w:val="center"/>
              <w:rPr>
                <w:rFonts w:ascii="Century Schoolbook" w:hAnsi="Century Schoolbook"/>
                <w:spacing w:val="20"/>
                <w:sz w:val="28"/>
                <w:lang w:eastAsia="ru-RU"/>
              </w:rPr>
            </w:pPr>
            <w:r>
              <w:rPr>
                <w:b/>
                <w:spacing w:val="20"/>
                <w:sz w:val="28"/>
                <w:lang w:eastAsia="ru-RU"/>
              </w:rPr>
              <w:t>Писаревского сельского поселения</w:t>
            </w:r>
          </w:p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2"/>
              <w:jc w:val="center"/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</w:pPr>
            <w:proofErr w:type="gramStart"/>
            <w:r>
              <w:rPr>
                <w:rFonts w:ascii="Century Schoolbook" w:hAnsi="Century Schoolbook"/>
                <w:b/>
                <w:spacing w:val="20"/>
                <w:sz w:val="36"/>
                <w:lang w:eastAsia="ru-RU"/>
              </w:rPr>
              <w:t>Р</w:t>
            </w:r>
            <w:proofErr w:type="gramEnd"/>
            <w:r>
              <w:rPr>
                <w:rFonts w:ascii="Century Schoolbook" w:hAnsi="Century Schoolbook"/>
                <w:b/>
                <w:spacing w:val="20"/>
                <w:sz w:val="36"/>
                <w:lang w:eastAsia="ru-RU"/>
              </w:rPr>
              <w:t xml:space="preserve"> А С П О Р Я Ж Е Н И Е</w:t>
            </w:r>
          </w:p>
        </w:tc>
      </w:tr>
      <w:tr w:rsidR="002D521A" w:rsidTr="002D521A">
        <w:tc>
          <w:tcPr>
            <w:tcW w:w="5000" w:type="pct"/>
            <w:hideMark/>
          </w:tcPr>
          <w:p w:rsidR="002D521A" w:rsidRDefault="002D521A" w:rsidP="00A1549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1"/>
              <w:jc w:val="center"/>
              <w:rPr>
                <w:rFonts w:ascii="Century Schoolbook" w:hAnsi="Century Schoolbook"/>
                <w:spacing w:val="20"/>
                <w:sz w:val="28"/>
                <w:lang w:eastAsia="ru-RU"/>
              </w:rPr>
            </w:pPr>
            <w:r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«</w:t>
            </w:r>
            <w:r w:rsidR="00A15493"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14</w:t>
            </w:r>
            <w:r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 xml:space="preserve">» </w:t>
            </w:r>
            <w:r w:rsidR="00A15493"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дека</w:t>
            </w:r>
            <w:r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бря 2016 г</w:t>
            </w:r>
            <w:r>
              <w:rPr>
                <w:rFonts w:ascii="Century Schoolbook" w:hAnsi="Century Schoolbook"/>
                <w:spacing w:val="20"/>
                <w:sz w:val="28"/>
                <w:lang w:eastAsia="ru-RU"/>
              </w:rPr>
              <w:t xml:space="preserve">.                                                </w:t>
            </w:r>
            <w:r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 xml:space="preserve">№ </w:t>
            </w:r>
            <w:r w:rsidR="00A15493"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83</w:t>
            </w:r>
          </w:p>
        </w:tc>
      </w:tr>
      <w:tr w:rsidR="002D521A" w:rsidTr="002D521A">
        <w:tc>
          <w:tcPr>
            <w:tcW w:w="5000" w:type="pct"/>
          </w:tcPr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1"/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</w:pPr>
          </w:p>
        </w:tc>
      </w:tr>
      <w:tr w:rsidR="002D521A" w:rsidTr="002D521A">
        <w:tc>
          <w:tcPr>
            <w:tcW w:w="5000" w:type="pct"/>
            <w:hideMark/>
          </w:tcPr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1"/>
              <w:jc w:val="center"/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</w:pPr>
            <w:r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  <w:t>п. 4-е отделение ГСС</w:t>
            </w:r>
          </w:p>
        </w:tc>
      </w:tr>
      <w:tr w:rsidR="002D521A" w:rsidTr="002D521A">
        <w:tc>
          <w:tcPr>
            <w:tcW w:w="5000" w:type="pct"/>
          </w:tcPr>
          <w:p w:rsidR="002D521A" w:rsidRDefault="002D521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71"/>
              <w:jc w:val="center"/>
              <w:rPr>
                <w:rFonts w:ascii="Century Schoolbook" w:hAnsi="Century Schoolbook"/>
                <w:b/>
                <w:spacing w:val="20"/>
                <w:sz w:val="28"/>
                <w:lang w:eastAsia="ru-RU"/>
              </w:rPr>
            </w:pPr>
          </w:p>
        </w:tc>
      </w:tr>
    </w:tbl>
    <w:p w:rsidR="002D521A" w:rsidRDefault="002D521A" w:rsidP="00A15493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распоряжение администрации Писаревского сельского поселения «Об утверждении плана графика размещения заказов на поставки товаров, выполнение работ, оказание услуг</w:t>
      </w:r>
      <w:r w:rsidR="00A15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администрации Писаревского сельского поселения на 2016 год»</w:t>
      </w:r>
      <w:r w:rsidR="00A15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02.02.2016г. №4, 15.04.2016г. №17, 14.07.2016г. №39</w:t>
      </w:r>
      <w:r w:rsidR="00A15493">
        <w:rPr>
          <w:rFonts w:ascii="Times New Roman" w:hAnsi="Times New Roman"/>
          <w:sz w:val="28"/>
          <w:szCs w:val="28"/>
        </w:rPr>
        <w:t>, от 07.11.2016г. № 71</w:t>
      </w:r>
      <w:r>
        <w:rPr>
          <w:rFonts w:ascii="Times New Roman" w:hAnsi="Times New Roman"/>
          <w:sz w:val="28"/>
          <w:szCs w:val="28"/>
        </w:rPr>
        <w:t>)</w:t>
      </w: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ч.10,15 ст.21 Федерального закона от 05.04.2013 №44-ФЗ «О контрактной системе в сфере закупок товаров, услуг для обеспечения государственных и муниципальных нужд», Постановлением Правительства Российской Федерации от 05.06.2015 №</w:t>
      </w:r>
      <w:r w:rsidR="00A15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554 «О требованиях к формированию, утверждению и ведению плана-графика закупок товаров,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закупок товаров, работ, услуг. </w:t>
      </w: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21A" w:rsidRDefault="002D521A" w:rsidP="00A1549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план-график размещения заказов на поставки товаров, выполнение работ, оказание услуг для нужд администрации Писаревского сельского поселения на 2016 год (далее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лан-график) в новой редакции согласно приложения.</w:t>
      </w:r>
    </w:p>
    <w:p w:rsidR="002D521A" w:rsidRDefault="002D521A" w:rsidP="00A1549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Контрактному управляющему администрации Писаревского сельского поселения </w:t>
      </w:r>
      <w:r w:rsidR="00A154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="00A15493">
        <w:rPr>
          <w:rFonts w:ascii="Times New Roman" w:hAnsi="Times New Roman"/>
          <w:sz w:val="28"/>
          <w:szCs w:val="28"/>
        </w:rPr>
        <w:t>Миндалёвой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разместить план-график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установленный законодательством срок.</w:t>
      </w:r>
    </w:p>
    <w:p w:rsidR="002D521A" w:rsidRDefault="002D521A" w:rsidP="00A1549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закупки товаров (работ, услуг), которые не </w:t>
      </w:r>
      <w:proofErr w:type="gramStart"/>
      <w:r>
        <w:rPr>
          <w:rFonts w:ascii="Times New Roman" w:hAnsi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планом-графиком или не соответствуют указанным данным.</w:t>
      </w:r>
    </w:p>
    <w:p w:rsidR="002D521A" w:rsidRDefault="002D521A" w:rsidP="00A1549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возлагаю на себя.</w:t>
      </w: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2D521A" w:rsidRDefault="002D521A" w:rsidP="002D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В.И. Шевцов</w:t>
      </w:r>
    </w:p>
    <w:p w:rsidR="00B466E4" w:rsidRDefault="00B466E4">
      <w:bookmarkStart w:id="0" w:name="_GoBack"/>
      <w:bookmarkEnd w:id="0"/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7D4E"/>
    <w:multiLevelType w:val="hybridMultilevel"/>
    <w:tmpl w:val="2E724DA0"/>
    <w:lvl w:ilvl="0" w:tplc="44F49D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FC"/>
    <w:rsid w:val="002D521A"/>
    <w:rsid w:val="006C5E73"/>
    <w:rsid w:val="009026FC"/>
    <w:rsid w:val="00A15493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1A"/>
    <w:pPr>
      <w:ind w:left="720"/>
      <w:contextualSpacing/>
    </w:pPr>
  </w:style>
  <w:style w:type="table" w:styleId="a4">
    <w:name w:val="Table Grid"/>
    <w:basedOn w:val="a1"/>
    <w:rsid w:val="002D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1A"/>
    <w:pPr>
      <w:ind w:left="720"/>
      <w:contextualSpacing/>
    </w:pPr>
  </w:style>
  <w:style w:type="table" w:styleId="a4">
    <w:name w:val="Table Grid"/>
    <w:basedOn w:val="a1"/>
    <w:rsid w:val="002D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3</cp:revision>
  <dcterms:created xsi:type="dcterms:W3CDTF">2016-11-09T01:25:00Z</dcterms:created>
  <dcterms:modified xsi:type="dcterms:W3CDTF">2016-12-15T05:58:00Z</dcterms:modified>
</cp:coreProperties>
</file>