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CA" w:rsidRDefault="004D4BCA" w:rsidP="0006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64D" w:rsidRPr="00C2516D" w:rsidRDefault="0006364D" w:rsidP="0006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6364D" w:rsidRPr="00C2516D" w:rsidRDefault="0006364D" w:rsidP="0006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6364D" w:rsidRPr="00C2516D" w:rsidRDefault="0006364D" w:rsidP="0006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364D" w:rsidRPr="00C2516D" w:rsidRDefault="0006364D" w:rsidP="0006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Писаревского </w:t>
      </w:r>
      <w:r w:rsidRPr="00C2516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6364D" w:rsidRDefault="0006364D" w:rsidP="0006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64D" w:rsidRPr="0006364D" w:rsidRDefault="0006364D" w:rsidP="0006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6364D" w:rsidRDefault="0006364D" w:rsidP="0006364D">
      <w:pPr>
        <w:rPr>
          <w:rFonts w:ascii="Times New Roman" w:hAnsi="Times New Roman" w:cs="Times New Roman"/>
          <w:b/>
          <w:sz w:val="28"/>
          <w:szCs w:val="28"/>
        </w:rPr>
      </w:pPr>
    </w:p>
    <w:p w:rsidR="0006364D" w:rsidRPr="00C2516D" w:rsidRDefault="0006364D" w:rsidP="0006364D">
      <w:pPr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2516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2516D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2516D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251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516D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C2516D">
        <w:rPr>
          <w:rFonts w:ascii="Times New Roman" w:hAnsi="Times New Roman" w:cs="Times New Roman"/>
          <w:b/>
          <w:sz w:val="28"/>
          <w:szCs w:val="28"/>
        </w:rPr>
        <w:tab/>
      </w:r>
      <w:r w:rsidRPr="00C2516D">
        <w:rPr>
          <w:rFonts w:ascii="Times New Roman" w:hAnsi="Times New Roman" w:cs="Times New Roman"/>
          <w:b/>
          <w:sz w:val="28"/>
          <w:szCs w:val="28"/>
        </w:rPr>
        <w:tab/>
      </w:r>
      <w:r w:rsidRPr="00C2516D">
        <w:rPr>
          <w:rFonts w:ascii="Times New Roman" w:hAnsi="Times New Roman" w:cs="Times New Roman"/>
          <w:b/>
          <w:sz w:val="28"/>
          <w:szCs w:val="28"/>
        </w:rPr>
        <w:tab/>
      </w:r>
      <w:r w:rsidRPr="00C2516D">
        <w:rPr>
          <w:rFonts w:ascii="Times New Roman" w:hAnsi="Times New Roman" w:cs="Times New Roman"/>
          <w:b/>
          <w:sz w:val="28"/>
          <w:szCs w:val="28"/>
        </w:rPr>
        <w:tab/>
      </w:r>
      <w:r w:rsidRPr="00C2516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516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F29B6">
        <w:rPr>
          <w:rFonts w:ascii="Times New Roman" w:hAnsi="Times New Roman" w:cs="Times New Roman"/>
          <w:b/>
          <w:sz w:val="28"/>
          <w:szCs w:val="28"/>
        </w:rPr>
        <w:t>91-А</w:t>
      </w:r>
      <w:bookmarkStart w:id="0" w:name="_GoBack"/>
      <w:bookmarkEnd w:id="0"/>
    </w:p>
    <w:p w:rsidR="0006364D" w:rsidRDefault="0006364D" w:rsidP="0006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4-е отделение ГСС</w:t>
      </w:r>
    </w:p>
    <w:p w:rsidR="0006364D" w:rsidRDefault="0006364D" w:rsidP="00063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64D" w:rsidRPr="00C2516D" w:rsidRDefault="0006364D" w:rsidP="00063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Об одобрении прогноза социально-экономического</w:t>
      </w:r>
    </w:p>
    <w:p w:rsidR="0006364D" w:rsidRPr="00C2516D" w:rsidRDefault="0006364D" w:rsidP="00063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2516D">
        <w:rPr>
          <w:rFonts w:ascii="Times New Roman" w:hAnsi="Times New Roman" w:cs="Times New Roman"/>
          <w:b/>
          <w:sz w:val="28"/>
          <w:szCs w:val="28"/>
        </w:rPr>
        <w:t xml:space="preserve">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Писаревского </w:t>
      </w:r>
      <w:r w:rsidRPr="00C2516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6364D" w:rsidRDefault="0006364D" w:rsidP="00063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2516D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2516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6364D" w:rsidRPr="0006364D" w:rsidRDefault="0006364D" w:rsidP="00063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64D" w:rsidRPr="00C40B4F" w:rsidRDefault="0006364D" w:rsidP="0006364D">
      <w:pPr>
        <w:jc w:val="both"/>
        <w:rPr>
          <w:rFonts w:ascii="Times New Roman" w:hAnsi="Times New Roman" w:cs="Times New Roman"/>
          <w:sz w:val="28"/>
          <w:szCs w:val="28"/>
        </w:rPr>
      </w:pPr>
      <w:r w:rsidRPr="00C40B4F">
        <w:rPr>
          <w:rFonts w:ascii="Times New Roman" w:hAnsi="Times New Roman" w:cs="Times New Roman"/>
          <w:sz w:val="28"/>
          <w:szCs w:val="28"/>
        </w:rPr>
        <w:tab/>
        <w:t>В соответствии с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B4F">
        <w:rPr>
          <w:rFonts w:ascii="Times New Roman" w:hAnsi="Times New Roman" w:cs="Times New Roman"/>
          <w:sz w:val="28"/>
          <w:szCs w:val="28"/>
        </w:rPr>
        <w:t>3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B4F">
        <w:rPr>
          <w:rFonts w:ascii="Times New Roman" w:hAnsi="Times New Roman" w:cs="Times New Roman"/>
          <w:sz w:val="28"/>
          <w:szCs w:val="28"/>
        </w:rPr>
        <w:t xml:space="preserve">173 Бюджетного кодекса Российской Федерации,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C40B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6364D" w:rsidRDefault="0006364D" w:rsidP="000636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C40B4F">
        <w:rPr>
          <w:rFonts w:ascii="Times New Roman" w:hAnsi="Times New Roman" w:cs="Times New Roman"/>
          <w:sz w:val="28"/>
          <w:szCs w:val="28"/>
        </w:rPr>
        <w:t xml:space="preserve"> Одобрить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 на 2021-2023 года</w:t>
      </w:r>
      <w:r w:rsidRPr="00C40B4F">
        <w:rPr>
          <w:rFonts w:ascii="Times New Roman" w:hAnsi="Times New Roman" w:cs="Times New Roman"/>
          <w:sz w:val="28"/>
          <w:szCs w:val="28"/>
        </w:rPr>
        <w:t>.</w:t>
      </w:r>
    </w:p>
    <w:p w:rsidR="0006364D" w:rsidRDefault="0006364D" w:rsidP="0006364D">
      <w:pPr>
        <w:tabs>
          <w:tab w:val="left" w:pos="32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0B4F">
        <w:rPr>
          <w:rFonts w:ascii="Times New Roman" w:hAnsi="Times New Roman" w:cs="Times New Roman"/>
          <w:sz w:val="28"/>
          <w:szCs w:val="28"/>
        </w:rPr>
        <w:t xml:space="preserve">2. </w:t>
      </w:r>
      <w:r w:rsidRPr="00C67D23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</w:t>
      </w:r>
      <w:r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Pr="00C67D23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C67D23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06364D" w:rsidRDefault="0006364D" w:rsidP="000636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0B4F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C40B4F">
        <w:rPr>
          <w:rFonts w:ascii="Times New Roman" w:hAnsi="Times New Roman" w:cs="Times New Roman"/>
          <w:sz w:val="28"/>
          <w:szCs w:val="28"/>
        </w:rPr>
        <w:t>го распоряжения оставляю за собой.</w:t>
      </w:r>
    </w:p>
    <w:p w:rsidR="0006364D" w:rsidRPr="00C40B4F" w:rsidRDefault="0006364D" w:rsidP="000636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64D" w:rsidRDefault="0006364D" w:rsidP="000636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Писаревского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А.Е. Самарин</w:t>
      </w:r>
    </w:p>
    <w:p w:rsidR="0006364D" w:rsidRDefault="0006364D" w:rsidP="000636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64D" w:rsidRDefault="0006364D"/>
    <w:p w:rsidR="0006364D" w:rsidRDefault="0006364D"/>
    <w:p w:rsidR="0006364D" w:rsidRDefault="0006364D"/>
    <w:p w:rsidR="0006364D" w:rsidRDefault="0006364D"/>
    <w:p w:rsidR="0006364D" w:rsidRDefault="0006364D"/>
    <w:p w:rsidR="0006364D" w:rsidRDefault="0006364D"/>
    <w:p w:rsidR="0006364D" w:rsidRDefault="0006364D"/>
    <w:p w:rsidR="0006364D" w:rsidRDefault="0006364D"/>
    <w:p w:rsidR="0006364D" w:rsidRDefault="0006364D"/>
    <w:p w:rsidR="004D4BCA" w:rsidRDefault="004D4BCA" w:rsidP="005961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61C0" w:rsidRPr="00346854" w:rsidRDefault="005961C0" w:rsidP="005961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961C0" w:rsidRPr="00346854" w:rsidRDefault="005961C0" w:rsidP="005961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прогнозу социально-экономического развития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Писаревского сельского поселения на 2020 год и на плановый период 2021-2023</w:t>
      </w:r>
      <w:r w:rsidRPr="00346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</w:t>
      </w:r>
    </w:p>
    <w:p w:rsidR="005961C0" w:rsidRPr="00346854" w:rsidRDefault="005961C0" w:rsidP="005961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61C0" w:rsidRDefault="005961C0" w:rsidP="00596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854">
        <w:rPr>
          <w:rFonts w:ascii="Times New Roman" w:eastAsia="Calibri" w:hAnsi="Times New Roman" w:cs="Times New Roman"/>
          <w:sz w:val="28"/>
          <w:szCs w:val="28"/>
        </w:rPr>
        <w:t xml:space="preserve">Писаревское сельское поселение расположено в центре </w:t>
      </w:r>
      <w:proofErr w:type="spellStart"/>
      <w:r w:rsidRPr="00346854">
        <w:rPr>
          <w:rFonts w:ascii="Times New Roman" w:eastAsia="Calibri" w:hAnsi="Times New Roman" w:cs="Times New Roman"/>
          <w:sz w:val="28"/>
          <w:szCs w:val="28"/>
        </w:rPr>
        <w:t>Тулунского</w:t>
      </w:r>
      <w:proofErr w:type="spellEnd"/>
      <w:r w:rsidRPr="00346854">
        <w:rPr>
          <w:rFonts w:ascii="Times New Roman" w:eastAsia="Calibri" w:hAnsi="Times New Roman" w:cs="Times New Roman"/>
          <w:sz w:val="28"/>
          <w:szCs w:val="28"/>
        </w:rPr>
        <w:t xml:space="preserve"> района Иркутской области и состоит из двух частей, разделённых муниципальным образованием «г.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6854">
        <w:rPr>
          <w:rFonts w:ascii="Times New Roman" w:eastAsia="Calibri" w:hAnsi="Times New Roman" w:cs="Times New Roman"/>
          <w:sz w:val="28"/>
          <w:szCs w:val="28"/>
        </w:rPr>
        <w:t xml:space="preserve">Тулун». Территория в границах муниципального образования -23956,16 га, что составляет 1,74% территории </w:t>
      </w:r>
      <w:proofErr w:type="spellStart"/>
      <w:r w:rsidRPr="00346854">
        <w:rPr>
          <w:rFonts w:ascii="Times New Roman" w:eastAsia="Calibri" w:hAnsi="Times New Roman" w:cs="Times New Roman"/>
          <w:sz w:val="28"/>
          <w:szCs w:val="28"/>
        </w:rPr>
        <w:t>Тулунского</w:t>
      </w:r>
      <w:proofErr w:type="spellEnd"/>
      <w:r w:rsidRPr="0034685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961C0" w:rsidRPr="00C63FF2" w:rsidRDefault="005961C0" w:rsidP="0059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63FF2">
        <w:rPr>
          <w:rFonts w:ascii="Times New Roman" w:hAnsi="Times New Roman" w:cs="Times New Roman"/>
          <w:sz w:val="28"/>
          <w:szCs w:val="26"/>
        </w:rPr>
        <w:t>Численность населения по данным Федеральной службы государственной статистики Иркутской области на 01.01.2020 г. составляет 2329 человек, из них: работающих -   1234 чел.</w:t>
      </w:r>
      <w:r>
        <w:rPr>
          <w:rFonts w:ascii="Times New Roman" w:hAnsi="Times New Roman" w:cs="Times New Roman"/>
          <w:sz w:val="28"/>
          <w:szCs w:val="26"/>
        </w:rPr>
        <w:t>,</w:t>
      </w:r>
      <w:r w:rsidRPr="00C63FF2">
        <w:rPr>
          <w:rFonts w:ascii="Times New Roman" w:hAnsi="Times New Roman" w:cs="Times New Roman"/>
          <w:sz w:val="28"/>
          <w:szCs w:val="26"/>
        </w:rPr>
        <w:t xml:space="preserve"> пенсионеров -   449 чел.,   детей от 0 до 18 лет – 646 чел.</w:t>
      </w:r>
    </w:p>
    <w:p w:rsidR="005961C0" w:rsidRPr="00346854" w:rsidRDefault="005961C0" w:rsidP="00596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854">
        <w:rPr>
          <w:rFonts w:ascii="Times New Roman" w:eastAsia="Calibri" w:hAnsi="Times New Roman" w:cs="Times New Roman"/>
          <w:sz w:val="28"/>
          <w:szCs w:val="28"/>
        </w:rPr>
        <w:t>Общая площадь застройки составляет 4500 гектар. Общая площадь сельхозугодий составляет 848 гектар.</w:t>
      </w:r>
    </w:p>
    <w:p w:rsidR="005961C0" w:rsidRPr="00346854" w:rsidRDefault="005961C0" w:rsidP="00596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854">
        <w:rPr>
          <w:rFonts w:ascii="Times New Roman" w:eastAsia="Calibri" w:hAnsi="Times New Roman" w:cs="Times New Roman"/>
          <w:sz w:val="28"/>
          <w:szCs w:val="28"/>
        </w:rPr>
        <w:t xml:space="preserve">На территории поселения насчитывается порядка 852 приусадебных земельных участков, на которых находится 898 жилых домов и квартир. </w:t>
      </w:r>
    </w:p>
    <w:p w:rsidR="005961C0" w:rsidRPr="00346854" w:rsidRDefault="005961C0" w:rsidP="005961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4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структуре земельного фонда основную долю занимают земли лесного фонда. По своим производственно-экономическим показателям муниципальное образование является аграрным по производству сельскохозяйственной продукции. Анализируя тенденции развития отраслей экономики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2018-2019</w:t>
      </w:r>
      <w:r w:rsidRPr="0034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 можно сделать вывод, что в сельском хозяйстве наблюдается стабильность. Также, учитывая то, что большую долю в валовом продукте территории занимает продукция сельского хозяйства, объем производства, которой во многом зависит от природно-климатических условий, предполагается, что развитие экономики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образования в 2020</w:t>
      </w:r>
      <w:r w:rsidRPr="0034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будет проходить по 1 варианту прогноза (базовый).</w:t>
      </w:r>
      <w:r w:rsidRPr="0034685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961C0" w:rsidRPr="00346854" w:rsidRDefault="005961C0" w:rsidP="005961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8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Базовый вариант</w:t>
      </w:r>
      <w:r w:rsidRPr="0034685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68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характеризует развитие российской экономики в условиях сохранения консервативных тенденций изменения внешних факторов при сохранении консервативной бюджетной политики, в том числе в части социальных обязательств государства.</w:t>
      </w:r>
    </w:p>
    <w:p w:rsidR="005961C0" w:rsidRDefault="005961C0" w:rsidP="00596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1C0" w:rsidRDefault="005961C0" w:rsidP="004D4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1. </w:t>
      </w:r>
      <w:r w:rsidRPr="00C63F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Демографические показатели</w:t>
      </w:r>
    </w:p>
    <w:p w:rsidR="00AC30C1" w:rsidRPr="00C63FF2" w:rsidRDefault="00AC30C1" w:rsidP="004D4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61C0" w:rsidRDefault="005961C0" w:rsidP="005961C0">
      <w:pPr>
        <w:pStyle w:val="a4"/>
        <w:ind w:left="0" w:firstLine="709"/>
        <w:jc w:val="both"/>
        <w:rPr>
          <w:b/>
          <w:i/>
          <w:color w:val="000000"/>
          <w:sz w:val="28"/>
          <w:szCs w:val="28"/>
        </w:rPr>
      </w:pPr>
      <w:r w:rsidRPr="00BD7766">
        <w:rPr>
          <w:color w:val="000000"/>
          <w:sz w:val="28"/>
          <w:szCs w:val="28"/>
        </w:rPr>
        <w:t xml:space="preserve">Социально-экономическое развитие </w:t>
      </w:r>
      <w:r>
        <w:rPr>
          <w:color w:val="000000"/>
          <w:sz w:val="28"/>
          <w:szCs w:val="28"/>
        </w:rPr>
        <w:t xml:space="preserve">Писаревского </w:t>
      </w:r>
      <w:r w:rsidRPr="00BD7766">
        <w:rPr>
          <w:color w:val="000000"/>
          <w:sz w:val="28"/>
          <w:szCs w:val="28"/>
        </w:rPr>
        <w:t>сельского поселения определяется совокупностью внешних и внутренних условий, одним из которых является демографическая ситуация</w:t>
      </w:r>
      <w:r>
        <w:rPr>
          <w:b/>
          <w:i/>
          <w:color w:val="000000"/>
          <w:sz w:val="28"/>
          <w:szCs w:val="28"/>
        </w:rPr>
        <w:t xml:space="preserve">. </w:t>
      </w:r>
    </w:p>
    <w:p w:rsidR="005961C0" w:rsidRDefault="005961C0" w:rsidP="005961C0">
      <w:pPr>
        <w:pStyle w:val="a4"/>
        <w:ind w:left="0" w:firstLine="567"/>
        <w:jc w:val="both"/>
        <w:rPr>
          <w:sz w:val="28"/>
          <w:szCs w:val="26"/>
        </w:rPr>
      </w:pPr>
      <w:r>
        <w:rPr>
          <w:color w:val="000000"/>
          <w:sz w:val="28"/>
          <w:szCs w:val="28"/>
        </w:rPr>
        <w:t>Постоянная численность населения</w:t>
      </w:r>
      <w:r w:rsidRPr="00BD7766">
        <w:rPr>
          <w:sz w:val="28"/>
          <w:szCs w:val="26"/>
        </w:rPr>
        <w:t xml:space="preserve"> </w:t>
      </w:r>
      <w:r w:rsidRPr="001F020C">
        <w:rPr>
          <w:sz w:val="28"/>
          <w:szCs w:val="26"/>
        </w:rPr>
        <w:t>по данным Федеральной службы государственной статистики по Иркутской области на 01.01.20</w:t>
      </w:r>
      <w:r>
        <w:rPr>
          <w:sz w:val="28"/>
          <w:szCs w:val="26"/>
        </w:rPr>
        <w:t>20</w:t>
      </w:r>
      <w:r w:rsidRPr="001F020C">
        <w:rPr>
          <w:sz w:val="28"/>
          <w:szCs w:val="26"/>
        </w:rPr>
        <w:t xml:space="preserve"> г. составляет </w:t>
      </w:r>
      <w:r>
        <w:rPr>
          <w:sz w:val="28"/>
          <w:szCs w:val="26"/>
        </w:rPr>
        <w:t>2329</w:t>
      </w:r>
      <w:r w:rsidRPr="001F020C">
        <w:rPr>
          <w:sz w:val="28"/>
          <w:szCs w:val="26"/>
        </w:rPr>
        <w:t xml:space="preserve"> человек</w:t>
      </w:r>
      <w:r>
        <w:rPr>
          <w:sz w:val="28"/>
          <w:szCs w:val="26"/>
        </w:rPr>
        <w:t>а, т.е. уменьшилось на 18 человек в сравнении с аналогичным периодом 2019 года (2347 чел.)</w:t>
      </w:r>
    </w:p>
    <w:p w:rsidR="004D4BCA" w:rsidRDefault="004D4BCA" w:rsidP="005961C0">
      <w:pPr>
        <w:pStyle w:val="a4"/>
        <w:ind w:left="0" w:firstLine="567"/>
        <w:jc w:val="center"/>
        <w:rPr>
          <w:b/>
          <w:sz w:val="28"/>
          <w:szCs w:val="26"/>
        </w:rPr>
      </w:pPr>
    </w:p>
    <w:p w:rsidR="005961C0" w:rsidRDefault="005961C0" w:rsidP="005961C0">
      <w:pPr>
        <w:pStyle w:val="a4"/>
        <w:ind w:left="0" w:firstLine="567"/>
        <w:jc w:val="center"/>
        <w:rPr>
          <w:b/>
          <w:sz w:val="28"/>
          <w:szCs w:val="26"/>
        </w:rPr>
      </w:pPr>
      <w:r w:rsidRPr="00BD7766">
        <w:rPr>
          <w:b/>
          <w:sz w:val="28"/>
          <w:szCs w:val="26"/>
        </w:rPr>
        <w:t>Демографический паспорт</w:t>
      </w:r>
    </w:p>
    <w:p w:rsidR="005961C0" w:rsidRDefault="005961C0" w:rsidP="005961C0">
      <w:pPr>
        <w:pStyle w:val="a4"/>
        <w:ind w:left="0" w:firstLine="567"/>
        <w:jc w:val="center"/>
        <w:rPr>
          <w:b/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5961C0" w:rsidTr="006B12E8">
        <w:tc>
          <w:tcPr>
            <w:tcW w:w="5807" w:type="dxa"/>
          </w:tcPr>
          <w:p w:rsidR="005961C0" w:rsidRPr="00BD7766" w:rsidRDefault="005961C0" w:rsidP="006B12E8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BD7766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3538" w:type="dxa"/>
          </w:tcPr>
          <w:p w:rsidR="005961C0" w:rsidRPr="00BD7766" w:rsidRDefault="005961C0" w:rsidP="006B12E8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2329</w:t>
            </w:r>
          </w:p>
        </w:tc>
      </w:tr>
      <w:tr w:rsidR="005961C0" w:rsidTr="006B12E8">
        <w:tc>
          <w:tcPr>
            <w:tcW w:w="5807" w:type="dxa"/>
          </w:tcPr>
          <w:p w:rsidR="005961C0" w:rsidRPr="00BD7766" w:rsidRDefault="005961C0" w:rsidP="006B12E8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от 0 до 14 лет</w:t>
            </w:r>
          </w:p>
        </w:tc>
        <w:tc>
          <w:tcPr>
            <w:tcW w:w="3538" w:type="dxa"/>
          </w:tcPr>
          <w:p w:rsidR="005961C0" w:rsidRPr="00BD7766" w:rsidRDefault="005961C0" w:rsidP="006B12E8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</w:t>
            </w:r>
          </w:p>
        </w:tc>
      </w:tr>
      <w:tr w:rsidR="005961C0" w:rsidTr="006B12E8">
        <w:tc>
          <w:tcPr>
            <w:tcW w:w="5807" w:type="dxa"/>
          </w:tcPr>
          <w:p w:rsidR="005961C0" w:rsidRPr="00BD7766" w:rsidRDefault="005961C0" w:rsidP="006B12E8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Дети от 14 до 18 лет</w:t>
            </w:r>
          </w:p>
        </w:tc>
        <w:tc>
          <w:tcPr>
            <w:tcW w:w="3538" w:type="dxa"/>
          </w:tcPr>
          <w:p w:rsidR="005961C0" w:rsidRPr="00BD7766" w:rsidRDefault="005961C0" w:rsidP="006B12E8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</w:tr>
      <w:tr w:rsidR="005961C0" w:rsidTr="006B12E8">
        <w:tc>
          <w:tcPr>
            <w:tcW w:w="5807" w:type="dxa"/>
          </w:tcPr>
          <w:p w:rsidR="005961C0" w:rsidRPr="00BD7766" w:rsidRDefault="005961C0" w:rsidP="006B12E8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Молодежь от 18 до 30 лет</w:t>
            </w:r>
          </w:p>
        </w:tc>
        <w:tc>
          <w:tcPr>
            <w:tcW w:w="3538" w:type="dxa"/>
          </w:tcPr>
          <w:p w:rsidR="005961C0" w:rsidRPr="00BD7766" w:rsidRDefault="005961C0" w:rsidP="006B12E8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</w:p>
        </w:tc>
      </w:tr>
      <w:tr w:rsidR="005961C0" w:rsidTr="006B12E8">
        <w:tc>
          <w:tcPr>
            <w:tcW w:w="5807" w:type="dxa"/>
          </w:tcPr>
          <w:p w:rsidR="005961C0" w:rsidRPr="00BD7766" w:rsidRDefault="005961C0" w:rsidP="006B12E8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Население среднего возраста от 30 до 60 лет</w:t>
            </w:r>
          </w:p>
        </w:tc>
        <w:tc>
          <w:tcPr>
            <w:tcW w:w="3538" w:type="dxa"/>
          </w:tcPr>
          <w:p w:rsidR="005961C0" w:rsidRPr="00BD7766" w:rsidRDefault="005961C0" w:rsidP="006B12E8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930</w:t>
            </w:r>
          </w:p>
        </w:tc>
      </w:tr>
      <w:tr w:rsidR="005961C0" w:rsidTr="006B12E8">
        <w:tc>
          <w:tcPr>
            <w:tcW w:w="5807" w:type="dxa"/>
          </w:tcPr>
          <w:p w:rsidR="005961C0" w:rsidRPr="00BD7766" w:rsidRDefault="005961C0" w:rsidP="006B12E8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Население в возрасте от 60 и старше</w:t>
            </w:r>
          </w:p>
        </w:tc>
        <w:tc>
          <w:tcPr>
            <w:tcW w:w="3538" w:type="dxa"/>
          </w:tcPr>
          <w:p w:rsidR="005961C0" w:rsidRPr="00BD7766" w:rsidRDefault="005961C0" w:rsidP="006B12E8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</w:t>
            </w:r>
          </w:p>
        </w:tc>
      </w:tr>
    </w:tbl>
    <w:p w:rsidR="005961C0" w:rsidRDefault="005961C0" w:rsidP="005961C0">
      <w:pPr>
        <w:pStyle w:val="a4"/>
        <w:ind w:left="0" w:firstLine="567"/>
        <w:jc w:val="center"/>
        <w:rPr>
          <w:b/>
          <w:color w:val="000000"/>
          <w:sz w:val="28"/>
          <w:szCs w:val="28"/>
        </w:rPr>
      </w:pPr>
    </w:p>
    <w:p w:rsidR="005961C0" w:rsidRDefault="005961C0" w:rsidP="005961C0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учетом естественной прибыли и миграции прогнозируется небольшое снижение численности постоянного населения с уменьшением к 2021 году до 2328 человек, к 2022 году –2328 человека, к 2023 году –2328 человек.</w:t>
      </w:r>
    </w:p>
    <w:p w:rsidR="005961C0" w:rsidRPr="004D4BCA" w:rsidRDefault="005961C0" w:rsidP="00596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1C0" w:rsidRDefault="005961C0" w:rsidP="004D4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4B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Сельское хозяйство</w:t>
      </w:r>
    </w:p>
    <w:p w:rsidR="00AC30C1" w:rsidRPr="004D4BCA" w:rsidRDefault="00AC30C1" w:rsidP="004D4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61C0" w:rsidRDefault="005961C0" w:rsidP="005961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Сельское хозяйство н</w:t>
      </w:r>
      <w:r w:rsidRPr="008F61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Писаревского сельского поселения представлено </w:t>
      </w:r>
      <w:r w:rsidRPr="00FF4C6D">
        <w:rPr>
          <w:rFonts w:ascii="Times New Roman" w:eastAsia="Times New Roman" w:hAnsi="Times New Roman" w:cs="Times New Roman"/>
          <w:sz w:val="28"/>
          <w:szCs w:val="28"/>
          <w:lang w:eastAsia="zh-CN"/>
        </w:rPr>
        <w:t>ООО «Урожай»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FF4C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F61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ФГУ «Станция 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рохимической службы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Тулунская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Pr="008F61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E69B9">
        <w:rPr>
          <w:rFonts w:ascii="Times New Roman" w:hAnsi="Times New Roman" w:cs="Times New Roman"/>
          <w:bCs/>
          <w:sz w:val="28"/>
          <w:szCs w:val="28"/>
        </w:rPr>
        <w:t>личными подсобными хозяйствами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старейшим научным учреждение, которое</w:t>
      </w:r>
      <w:r w:rsidRPr="00B21D0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обладает большим семенным потенциалом для производства семян, но ввиду слабого экономического состояния сельскохозяйственных производителей основная часть оригинальных семян сельскохозяйственных культур</w:t>
      </w:r>
      <w:r w:rsidRPr="002453E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не востребована.</w:t>
      </w:r>
    </w:p>
    <w:p w:rsidR="005961C0" w:rsidRPr="005D1FB7" w:rsidRDefault="005961C0" w:rsidP="005961C0">
      <w:pPr>
        <w:pStyle w:val="2"/>
        <w:ind w:left="0" w:firstLine="567"/>
        <w:rPr>
          <w:bCs/>
          <w:szCs w:val="28"/>
        </w:rPr>
      </w:pPr>
      <w:r>
        <w:rPr>
          <w:szCs w:val="28"/>
        </w:rPr>
        <w:tab/>
      </w:r>
      <w:r>
        <w:rPr>
          <w:bCs/>
          <w:szCs w:val="28"/>
        </w:rPr>
        <w:t>П</w:t>
      </w:r>
      <w:r w:rsidRPr="005D1FB7">
        <w:rPr>
          <w:bCs/>
          <w:szCs w:val="28"/>
        </w:rPr>
        <w:t xml:space="preserve">оголовья крупного рогатого скота </w:t>
      </w:r>
      <w:r>
        <w:rPr>
          <w:bCs/>
          <w:szCs w:val="28"/>
        </w:rPr>
        <w:t>составляет</w:t>
      </w:r>
      <w:r>
        <w:rPr>
          <w:color w:val="000000"/>
          <w:szCs w:val="28"/>
        </w:rPr>
        <w:t xml:space="preserve"> 37 голов </w:t>
      </w:r>
      <w:r w:rsidRPr="000E418A">
        <w:rPr>
          <w:color w:val="000000"/>
          <w:szCs w:val="28"/>
        </w:rPr>
        <w:t>(</w:t>
      </w:r>
      <w:r>
        <w:rPr>
          <w:color w:val="000000"/>
          <w:szCs w:val="28"/>
        </w:rPr>
        <w:t>увеличилось на 8,8</w:t>
      </w:r>
      <w:r w:rsidRPr="000E418A">
        <w:rPr>
          <w:color w:val="000000"/>
          <w:szCs w:val="28"/>
        </w:rPr>
        <w:t xml:space="preserve"> % к уровню 20</w:t>
      </w:r>
      <w:r>
        <w:rPr>
          <w:color w:val="000000"/>
          <w:szCs w:val="28"/>
        </w:rPr>
        <w:t>18</w:t>
      </w:r>
      <w:r w:rsidRPr="000E418A">
        <w:rPr>
          <w:color w:val="000000"/>
          <w:szCs w:val="28"/>
        </w:rPr>
        <w:t xml:space="preserve"> года), </w:t>
      </w:r>
      <w:r>
        <w:rPr>
          <w:bCs/>
        </w:rPr>
        <w:t xml:space="preserve">свиней – 49 голов. </w:t>
      </w:r>
      <w:r w:rsidRPr="005D1FB7">
        <w:rPr>
          <w:bCs/>
          <w:szCs w:val="28"/>
        </w:rPr>
        <w:t>Мясная продукция</w:t>
      </w:r>
      <w:r>
        <w:rPr>
          <w:bCs/>
          <w:szCs w:val="28"/>
        </w:rPr>
        <w:t xml:space="preserve"> (свинина)</w:t>
      </w:r>
      <w:r w:rsidRPr="005D1FB7">
        <w:rPr>
          <w:bCs/>
          <w:szCs w:val="28"/>
        </w:rPr>
        <w:t xml:space="preserve"> вывозится на рынок</w:t>
      </w:r>
      <w:r>
        <w:rPr>
          <w:bCs/>
          <w:szCs w:val="28"/>
        </w:rPr>
        <w:t xml:space="preserve"> районного центра г. Тулуна и</w:t>
      </w:r>
      <w:r w:rsidRPr="005D1FB7">
        <w:rPr>
          <w:bCs/>
          <w:szCs w:val="28"/>
        </w:rPr>
        <w:t xml:space="preserve"> используется в личных целях.</w:t>
      </w:r>
      <w:r w:rsidRPr="00E14F4E">
        <w:rPr>
          <w:bCs/>
        </w:rPr>
        <w:t xml:space="preserve"> </w:t>
      </w:r>
    </w:p>
    <w:p w:rsidR="005961C0" w:rsidRPr="00FF4C6D" w:rsidRDefault="005961C0" w:rsidP="00596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C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ами </w:t>
      </w:r>
      <w:r w:rsidRPr="00FF4C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сельского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являются</w:t>
      </w:r>
      <w:r w:rsidRPr="00FF4C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5961C0" w:rsidRPr="00FF4C6D" w:rsidRDefault="005961C0" w:rsidP="005961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F4C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отсутствие стабильного рынка сбыта;</w:t>
      </w:r>
    </w:p>
    <w:p w:rsidR="005961C0" w:rsidRPr="00FF4C6D" w:rsidRDefault="005961C0" w:rsidP="005961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F4C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снижение государственной поддержки;</w:t>
      </w:r>
    </w:p>
    <w:p w:rsidR="005961C0" w:rsidRDefault="005961C0" w:rsidP="005961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F4C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высокие тарифы на энергоносители и ГСМ.</w:t>
      </w:r>
    </w:p>
    <w:p w:rsidR="005961C0" w:rsidRPr="00EC5651" w:rsidRDefault="005961C0" w:rsidP="005961C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2020 года и в перспективе на 2021-2023</w:t>
      </w:r>
      <w:r w:rsidRPr="0034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</w:t>
      </w:r>
      <w:r w:rsidRPr="00EC5651">
        <w:rPr>
          <w:rFonts w:ascii="Times New Roman" w:hAnsi="Times New Roman" w:cs="Times New Roman"/>
          <w:sz w:val="28"/>
          <w:szCs w:val="28"/>
        </w:rPr>
        <w:t>незначительное уменьшение поголовья КРС или сохраниться примерный уровень предшествующих годов.</w:t>
      </w:r>
    </w:p>
    <w:p w:rsidR="005961C0" w:rsidRPr="00EC5651" w:rsidRDefault="005961C0" w:rsidP="005961C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2020 года и в перспективе на 2021-2023</w:t>
      </w:r>
      <w:r w:rsidRPr="0034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</w:t>
      </w:r>
      <w:r w:rsidRPr="00EC5651">
        <w:rPr>
          <w:rFonts w:ascii="Times New Roman" w:hAnsi="Times New Roman" w:cs="Times New Roman"/>
          <w:sz w:val="28"/>
          <w:szCs w:val="28"/>
        </w:rPr>
        <w:t>сохраниться примерный уровень предшествующих годов.</w:t>
      </w:r>
    </w:p>
    <w:p w:rsidR="005961C0" w:rsidRDefault="005961C0" w:rsidP="005961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61C0" w:rsidRDefault="005961C0" w:rsidP="004D4BC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3. </w:t>
      </w:r>
      <w:r w:rsidRPr="00E518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Обеспечение электрической энергией, газом и паром</w:t>
      </w:r>
    </w:p>
    <w:p w:rsidR="00AC30C1" w:rsidRPr="004D4BCA" w:rsidRDefault="00AC30C1" w:rsidP="004D4BC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961C0" w:rsidRPr="00E51885" w:rsidRDefault="005961C0" w:rsidP="005961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18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Писаревского сельского поселения </w:t>
      </w:r>
      <w:r w:rsidRPr="00E518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обеспечением водоснабжения, теплоснабжения, канализации населенных пунктов </w:t>
      </w:r>
      <w:r w:rsidRPr="00E518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занимается</w:t>
      </w:r>
      <w:r w:rsidRPr="00E51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МУСХП «Центральное». За 2018</w:t>
      </w:r>
      <w:r w:rsidRPr="00E518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данным предприятием выработано горячей воды для пос. 4-е отделение ГСС (Писаревское с/п),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3,3</w:t>
      </w:r>
      <w:r w:rsidRPr="00E518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Pr="00E518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кал. </w:t>
      </w:r>
    </w:p>
    <w:p w:rsidR="005961C0" w:rsidRPr="00E51885" w:rsidRDefault="005961C0" w:rsidP="005961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Выручка от реализации товаров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(работ, услуг) увеличилась в 2,4 раза и составила 36,2 млн. руб. (за 2018</w:t>
      </w:r>
      <w:r w:rsidRPr="00E5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34,2 </w:t>
      </w:r>
      <w:r w:rsidRPr="00E5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руб.). Себестоимость выполненных работ (услуг) увеличилась в 2,1 раза и составила 38,0 млн. руб. </w:t>
      </w:r>
    </w:p>
    <w:p w:rsidR="005961C0" w:rsidRDefault="005961C0" w:rsidP="005961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Среднесписочная численность работающих на данном предприятии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чел., осталась на уровне 2018 года. </w:t>
      </w:r>
      <w:r w:rsidRPr="00E518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работников уве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личилась на 9,9 % и составила 24584 руб. (в 2018</w:t>
      </w:r>
      <w:r w:rsidRPr="00E5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21546</w:t>
      </w:r>
      <w:r w:rsidRPr="00E5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руб.).</w:t>
      </w:r>
    </w:p>
    <w:p w:rsidR="005961C0" w:rsidRPr="0076601A" w:rsidRDefault="005961C0" w:rsidP="0059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оценке 2020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перспективе на </w:t>
      </w:r>
      <w:r>
        <w:rPr>
          <w:rFonts w:ascii="Times New Roman" w:hAnsi="Times New Roman" w:cs="Times New Roman"/>
          <w:sz w:val="28"/>
          <w:szCs w:val="28"/>
        </w:rPr>
        <w:t>2021-2023 гг. ожидается повышение тарифов на коммунальные услуги в связи с законодательством Российской Федерации.</w:t>
      </w:r>
    </w:p>
    <w:p w:rsidR="005961C0" w:rsidRPr="00E51885" w:rsidRDefault="005961C0" w:rsidP="005961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C0" w:rsidRPr="00FF4C6D" w:rsidRDefault="005961C0" w:rsidP="005961C0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61C0" w:rsidRDefault="004D5C74" w:rsidP="004D4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="005961C0" w:rsidRPr="00346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5961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Потребительский рынок</w:t>
      </w:r>
    </w:p>
    <w:p w:rsidR="00AC30C1" w:rsidRPr="004D4BCA" w:rsidRDefault="00AC30C1" w:rsidP="004D4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61C0" w:rsidRPr="00346854" w:rsidRDefault="005961C0" w:rsidP="005961C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468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 территории муниципального образования основная деятельность предпринимателей - розничная торговля.</w:t>
      </w:r>
      <w:r w:rsidRPr="0046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Торговля занимает одно из ведущих мест в экономике</w:t>
      </w:r>
      <w:r w:rsidRPr="00F8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2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Отрасль формирует более 5% налоговых платежей, поступающих в бюджет</w:t>
      </w:r>
      <w:r w:rsidRPr="00F8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21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занятость 18% занятых в экономике</w:t>
      </w:r>
      <w:r w:rsidRPr="00F8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68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Число дейст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вующих предприятий составляет 11</w:t>
      </w:r>
      <w:r w:rsidRPr="003468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торговых точек, 1 пекарня,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один пункт по ремонту бытовой техник. Общее количество работающих составило </w:t>
      </w:r>
      <w:r w:rsidR="004D4BC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59 человек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961C0" w:rsidRDefault="005961C0" w:rsidP="005961C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468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Структура розничного товарооборота распределена следующим образом: 86 % приходится на долю индивидуальных предпринимателей, 14 % на субъект малого предпринимательства. Площадь то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рговых залов составляет 369 </w:t>
      </w:r>
      <w:r w:rsidRPr="003468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</w:t>
      </w:r>
      <w:r w:rsidR="004D4BCA" w:rsidRPr="004D4BCA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2 </w:t>
      </w:r>
      <w:r w:rsidR="004D4BC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осталась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на уровне 2018 года. </w:t>
      </w:r>
    </w:p>
    <w:p w:rsidR="005961C0" w:rsidRPr="00A52904" w:rsidRDefault="005961C0" w:rsidP="005961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2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Структура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розничного товарооборота за 2018</w:t>
      </w:r>
      <w:r w:rsidRPr="00A52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распределилась следующим образом: </w:t>
      </w:r>
    </w:p>
    <w:p w:rsidR="005961C0" w:rsidRPr="00A52904" w:rsidRDefault="005961C0" w:rsidP="005961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3"/>
        <w:gridCol w:w="1773"/>
        <w:gridCol w:w="1740"/>
        <w:gridCol w:w="1609"/>
      </w:tblGrid>
      <w:tr w:rsidR="005961C0" w:rsidRPr="00A52904" w:rsidTr="006B12E8">
        <w:trPr>
          <w:jc w:val="center"/>
        </w:trPr>
        <w:tc>
          <w:tcPr>
            <w:tcW w:w="4223" w:type="dxa"/>
            <w:vMerge w:val="restart"/>
            <w:shd w:val="clear" w:color="auto" w:fill="auto"/>
            <w:vAlign w:val="center"/>
          </w:tcPr>
          <w:p w:rsidR="005961C0" w:rsidRPr="00A52904" w:rsidRDefault="005961C0" w:rsidP="006B1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A529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Предприятия</w:t>
            </w:r>
          </w:p>
        </w:tc>
        <w:tc>
          <w:tcPr>
            <w:tcW w:w="3513" w:type="dxa"/>
            <w:gridSpan w:val="2"/>
            <w:shd w:val="clear" w:color="auto" w:fill="auto"/>
            <w:vAlign w:val="center"/>
          </w:tcPr>
          <w:p w:rsidR="005961C0" w:rsidRPr="00A52904" w:rsidRDefault="005961C0" w:rsidP="006B1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52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Структура, %</w:t>
            </w:r>
          </w:p>
        </w:tc>
        <w:tc>
          <w:tcPr>
            <w:tcW w:w="1609" w:type="dxa"/>
          </w:tcPr>
          <w:p w:rsidR="005961C0" w:rsidRPr="00A52904" w:rsidRDefault="005961C0" w:rsidP="006B1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Раст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(+, -)</w:t>
            </w:r>
          </w:p>
        </w:tc>
      </w:tr>
      <w:tr w:rsidR="005961C0" w:rsidRPr="00A52904" w:rsidTr="006B12E8">
        <w:trPr>
          <w:jc w:val="center"/>
        </w:trPr>
        <w:tc>
          <w:tcPr>
            <w:tcW w:w="4223" w:type="dxa"/>
            <w:vMerge/>
            <w:shd w:val="clear" w:color="auto" w:fill="auto"/>
            <w:vAlign w:val="center"/>
          </w:tcPr>
          <w:p w:rsidR="005961C0" w:rsidRPr="00A52904" w:rsidRDefault="005961C0" w:rsidP="006B1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5961C0" w:rsidRPr="00A52904" w:rsidRDefault="005961C0" w:rsidP="006B1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2018</w:t>
            </w:r>
            <w:r w:rsidRPr="00A52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961C0" w:rsidRPr="00A52904" w:rsidRDefault="005961C0" w:rsidP="006B1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2019</w:t>
            </w:r>
            <w:r w:rsidRPr="00A52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1609" w:type="dxa"/>
          </w:tcPr>
          <w:p w:rsidR="005961C0" w:rsidRPr="00A52904" w:rsidRDefault="005961C0" w:rsidP="006B1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5961C0" w:rsidRPr="00A52904" w:rsidTr="006B12E8">
        <w:trPr>
          <w:jc w:val="center"/>
        </w:trPr>
        <w:tc>
          <w:tcPr>
            <w:tcW w:w="4223" w:type="dxa"/>
            <w:shd w:val="clear" w:color="auto" w:fill="auto"/>
            <w:vAlign w:val="center"/>
          </w:tcPr>
          <w:p w:rsidR="005961C0" w:rsidRPr="00A52904" w:rsidRDefault="005961C0" w:rsidP="006B12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52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Индивидуальные предприниматели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961C0" w:rsidRPr="00A52904" w:rsidRDefault="005961C0" w:rsidP="006B1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961C0" w:rsidRPr="00A52904" w:rsidRDefault="005961C0" w:rsidP="006B1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609" w:type="dxa"/>
          </w:tcPr>
          <w:p w:rsidR="005961C0" w:rsidRDefault="005961C0" w:rsidP="006B1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-</w:t>
            </w:r>
          </w:p>
        </w:tc>
      </w:tr>
      <w:tr w:rsidR="005961C0" w:rsidRPr="00A52904" w:rsidTr="006B12E8">
        <w:trPr>
          <w:jc w:val="center"/>
        </w:trPr>
        <w:tc>
          <w:tcPr>
            <w:tcW w:w="4223" w:type="dxa"/>
            <w:shd w:val="clear" w:color="auto" w:fill="auto"/>
            <w:vAlign w:val="center"/>
          </w:tcPr>
          <w:p w:rsidR="005961C0" w:rsidRPr="00A52904" w:rsidRDefault="005961C0" w:rsidP="006B12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52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Частные предприятия (ЗАО, ООО и т.д.)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961C0" w:rsidRPr="00A52904" w:rsidRDefault="005961C0" w:rsidP="006B1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961C0" w:rsidRPr="00A52904" w:rsidRDefault="005961C0" w:rsidP="006B1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09" w:type="dxa"/>
          </w:tcPr>
          <w:p w:rsidR="005961C0" w:rsidRDefault="005961C0" w:rsidP="006B1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-</w:t>
            </w:r>
          </w:p>
        </w:tc>
      </w:tr>
      <w:tr w:rsidR="005961C0" w:rsidRPr="00A52904" w:rsidTr="006B12E8">
        <w:trPr>
          <w:jc w:val="center"/>
        </w:trPr>
        <w:tc>
          <w:tcPr>
            <w:tcW w:w="4223" w:type="dxa"/>
            <w:shd w:val="clear" w:color="auto" w:fill="auto"/>
            <w:vAlign w:val="center"/>
          </w:tcPr>
          <w:p w:rsidR="005961C0" w:rsidRPr="00A52904" w:rsidRDefault="005961C0" w:rsidP="006B12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52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Потребительская кооперация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961C0" w:rsidRPr="00A52904" w:rsidRDefault="005961C0" w:rsidP="006B1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961C0" w:rsidRPr="00A52904" w:rsidRDefault="005961C0" w:rsidP="006B1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09" w:type="dxa"/>
          </w:tcPr>
          <w:p w:rsidR="005961C0" w:rsidRDefault="005961C0" w:rsidP="006B1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-</w:t>
            </w:r>
          </w:p>
        </w:tc>
      </w:tr>
      <w:tr w:rsidR="005961C0" w:rsidRPr="00A52904" w:rsidTr="006B12E8">
        <w:trPr>
          <w:jc w:val="center"/>
        </w:trPr>
        <w:tc>
          <w:tcPr>
            <w:tcW w:w="4223" w:type="dxa"/>
            <w:shd w:val="clear" w:color="auto" w:fill="auto"/>
            <w:vAlign w:val="center"/>
          </w:tcPr>
          <w:p w:rsidR="005961C0" w:rsidRPr="00A52904" w:rsidRDefault="005961C0" w:rsidP="006B12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52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961C0" w:rsidRPr="00A52904" w:rsidRDefault="005961C0" w:rsidP="006B1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A529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961C0" w:rsidRPr="00A52904" w:rsidRDefault="005961C0" w:rsidP="006B1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A529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609" w:type="dxa"/>
          </w:tcPr>
          <w:p w:rsidR="005961C0" w:rsidRPr="00A52904" w:rsidRDefault="005961C0" w:rsidP="006B1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</w:t>
            </w:r>
          </w:p>
        </w:tc>
      </w:tr>
    </w:tbl>
    <w:p w:rsidR="005961C0" w:rsidRPr="00346854" w:rsidRDefault="005961C0" w:rsidP="005961C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5961C0" w:rsidRPr="00346854" w:rsidRDefault="005961C0" w:rsidP="005961C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468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Спрос населения на товары и услуги удовлетворяется полностью.</w:t>
      </w:r>
    </w:p>
    <w:p w:rsidR="005961C0" w:rsidRPr="00346854" w:rsidRDefault="005961C0" w:rsidP="005961C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468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Обеспечение населенных Писаревского сельского поселения как продовольственной группой, так и не продовольственной группой товаров в течение прошлого и текущего года оставалось и остается стабильным. Рост розничного товарооборота обеспечен за счет устойчивой системы товарооборота, а также ростом цен.</w:t>
      </w:r>
    </w:p>
    <w:p w:rsidR="005961C0" w:rsidRPr="00346854" w:rsidRDefault="005961C0" w:rsidP="005961C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468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Одной из характерных особенностей малого и среднего бизнеса в поселении является слаборазвитый производственный сектор в связи с отсутствием полезных ископаемых, истощенностью земельных угодий, отсутствием дополнительных энергоносителей. Конкуренция в поселении слабо развита, в связи с малым наличием предприятий и отсутствием крупных торговых сетей, предлагающих, в том числе широкий ассортимент полуфабрикатов собственного производства. </w:t>
      </w:r>
    </w:p>
    <w:p w:rsidR="005961C0" w:rsidRPr="00346854" w:rsidRDefault="005961C0" w:rsidP="005961C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4685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Из-за отсутствия рабочих мест в сельском поселении, большое количество трудоспособного населения работают в г. Тулуне или уезжают в другие области, работая вахтовым методом. </w:t>
      </w:r>
    </w:p>
    <w:p w:rsidR="005961C0" w:rsidRPr="00346854" w:rsidRDefault="005961C0" w:rsidP="00596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Стабильными в течение всего периода оставались запасы товаров, относящихся к разряду первой необходимости: хлеб, соль, сахар, масло </w:t>
      </w:r>
      <w:r w:rsidRPr="003468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растительное, маргариновая продукция, мука, крупы, макаронные изделия, мыло туалетное, хозяйственное, спички, синтетические моющие средства и другие товары.</w:t>
      </w:r>
    </w:p>
    <w:p w:rsidR="005961C0" w:rsidRPr="00346854" w:rsidRDefault="005961C0" w:rsidP="00596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ассортименту товаров структура розничного товарооборота осталась на уровне прошлого года. </w:t>
      </w:r>
    </w:p>
    <w:p w:rsidR="005961C0" w:rsidRPr="007675A4" w:rsidRDefault="005961C0" w:rsidP="005961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A4">
        <w:rPr>
          <w:rFonts w:ascii="Times New Roman" w:hAnsi="Times New Roman" w:cs="Times New Roman"/>
          <w:sz w:val="28"/>
          <w:szCs w:val="28"/>
        </w:rPr>
        <w:t>Основными проблемами, препятствующими развитию торговых организаций и индивидуальных предпринимателей, осуществляющих деятельность в сфере торговли и общественного питания, являются:</w:t>
      </w:r>
    </w:p>
    <w:p w:rsidR="005961C0" w:rsidRDefault="005961C0" w:rsidP="005961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A4">
        <w:rPr>
          <w:rFonts w:ascii="Times New Roman" w:hAnsi="Times New Roman" w:cs="Times New Roman"/>
          <w:sz w:val="28"/>
          <w:szCs w:val="28"/>
        </w:rPr>
        <w:t>-  низк</w:t>
      </w:r>
      <w:r>
        <w:rPr>
          <w:rFonts w:ascii="Times New Roman" w:hAnsi="Times New Roman" w:cs="Times New Roman"/>
          <w:sz w:val="28"/>
          <w:szCs w:val="28"/>
        </w:rPr>
        <w:t>ая платежеспособность населения;</w:t>
      </w:r>
    </w:p>
    <w:p w:rsidR="005961C0" w:rsidRDefault="005961C0" w:rsidP="005961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малая численность населения,</w:t>
      </w:r>
    </w:p>
    <w:p w:rsidR="005961C0" w:rsidRDefault="005961C0" w:rsidP="005961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завышенная налоговая ставка.</w:t>
      </w:r>
    </w:p>
    <w:p w:rsidR="005961C0" w:rsidRDefault="005961C0" w:rsidP="005961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</w:p>
    <w:p w:rsidR="005961C0" w:rsidRDefault="004D5C74" w:rsidP="004D4B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961C0" w:rsidRPr="00E9215E">
        <w:rPr>
          <w:rFonts w:ascii="Times New Roman" w:hAnsi="Times New Roman" w:cs="Times New Roman"/>
          <w:b/>
          <w:i/>
          <w:sz w:val="28"/>
          <w:szCs w:val="28"/>
        </w:rPr>
        <w:t>. Бюджет сельского поселения</w:t>
      </w:r>
    </w:p>
    <w:p w:rsidR="00AC30C1" w:rsidRDefault="00AC30C1" w:rsidP="004D4B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61C0" w:rsidRPr="00E0576D" w:rsidRDefault="005961C0" w:rsidP="0059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0576D">
        <w:rPr>
          <w:rFonts w:ascii="Times New Roman" w:hAnsi="Times New Roman" w:cs="Times New Roman"/>
          <w:sz w:val="28"/>
        </w:rPr>
        <w:t xml:space="preserve">Бюджет </w:t>
      </w:r>
      <w:r>
        <w:rPr>
          <w:rFonts w:ascii="Times New Roman" w:hAnsi="Times New Roman" w:cs="Times New Roman"/>
          <w:sz w:val="28"/>
        </w:rPr>
        <w:t xml:space="preserve">Писаревского </w:t>
      </w:r>
      <w:r w:rsidRPr="00E0576D">
        <w:rPr>
          <w:rFonts w:ascii="Times New Roman" w:hAnsi="Times New Roman" w:cs="Times New Roman"/>
          <w:sz w:val="28"/>
        </w:rPr>
        <w:t>муниципального образования по доходам за 2019 год исполнен в сумме 26</w:t>
      </w:r>
      <w:r w:rsidRPr="00E0576D">
        <w:rPr>
          <w:rFonts w:ascii="Times New Roman" w:hAnsi="Times New Roman" w:cs="Times New Roman"/>
          <w:sz w:val="28"/>
          <w:lang w:val="en-US"/>
        </w:rPr>
        <w:t> </w:t>
      </w:r>
      <w:r w:rsidRPr="00E0576D">
        <w:rPr>
          <w:rFonts w:ascii="Times New Roman" w:hAnsi="Times New Roman" w:cs="Times New Roman"/>
          <w:sz w:val="28"/>
        </w:rPr>
        <w:t>207,5 тыс. руб. План доходов на 2019 год, утверждённый в сумме 27 457,2 тыс. руб., выполнен на 95,4%.</w:t>
      </w:r>
    </w:p>
    <w:p w:rsidR="005961C0" w:rsidRPr="004D4BCA" w:rsidRDefault="005961C0" w:rsidP="004D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0576D">
        <w:rPr>
          <w:rFonts w:ascii="Times New Roman" w:hAnsi="Times New Roman" w:cs="Times New Roman"/>
          <w:sz w:val="28"/>
        </w:rPr>
        <w:t xml:space="preserve">Бюджет </w:t>
      </w:r>
      <w:proofErr w:type="spellStart"/>
      <w:r w:rsidRPr="00E0576D">
        <w:rPr>
          <w:rFonts w:ascii="Times New Roman" w:hAnsi="Times New Roman" w:cs="Times New Roman"/>
          <w:sz w:val="28"/>
        </w:rPr>
        <w:t>Азейского</w:t>
      </w:r>
      <w:proofErr w:type="spellEnd"/>
      <w:r w:rsidRPr="00E0576D">
        <w:rPr>
          <w:rFonts w:ascii="Times New Roman" w:hAnsi="Times New Roman" w:cs="Times New Roman"/>
          <w:sz w:val="28"/>
        </w:rPr>
        <w:t xml:space="preserve"> муниципального образования по собственным доходным источникам за 2019 год исполнен в сумме 5 126,1 тыс. руб. План собственных доходов на 2019 год, утверждённый в сумме 5 040,4 тыс. руб., выполнен на 101,7%. Прогнозируемый План собственных доходов на 2020 год составит 4 586,9 тыс. руб., на 2021 год 4 071,0 тыс. руб., в 2022 году 4 106,0 тыс. руб.</w:t>
      </w:r>
      <w:r>
        <w:rPr>
          <w:rFonts w:ascii="Times New Roman" w:hAnsi="Times New Roman" w:cs="Times New Roman"/>
          <w:sz w:val="28"/>
        </w:rPr>
        <w:t>, в 2023 году 4 150 тыс. руб.</w:t>
      </w:r>
    </w:p>
    <w:p w:rsidR="005961C0" w:rsidRPr="00346854" w:rsidRDefault="005961C0" w:rsidP="00596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61C0" w:rsidRDefault="004D5C74" w:rsidP="004D4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x-none"/>
        </w:rPr>
        <w:t>6</w:t>
      </w:r>
      <w:r w:rsidR="005961C0" w:rsidRPr="003468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x-none"/>
        </w:rPr>
        <w:t>. Уровень жиз</w:t>
      </w:r>
      <w:r w:rsidR="005961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x-none"/>
        </w:rPr>
        <w:t>ни населения. Труд и занятость</w:t>
      </w:r>
    </w:p>
    <w:p w:rsidR="00AC30C1" w:rsidRPr="004D4BCA" w:rsidRDefault="00AC30C1" w:rsidP="004D4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x-none"/>
        </w:rPr>
      </w:pPr>
    </w:p>
    <w:p w:rsidR="005961C0" w:rsidRPr="00167F34" w:rsidRDefault="005961C0" w:rsidP="005961C0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20C">
        <w:rPr>
          <w:rFonts w:ascii="Times New Roman" w:hAnsi="Times New Roman" w:cs="Times New Roman"/>
          <w:sz w:val="28"/>
          <w:szCs w:val="26"/>
        </w:rPr>
        <w:t>Численность населения по данным Федеральной службы государственной статистики по Иркутской области на 01.01.20</w:t>
      </w:r>
      <w:r>
        <w:rPr>
          <w:rFonts w:ascii="Times New Roman" w:hAnsi="Times New Roman" w:cs="Times New Roman"/>
          <w:sz w:val="28"/>
          <w:szCs w:val="26"/>
        </w:rPr>
        <w:t>20</w:t>
      </w:r>
      <w:r w:rsidRPr="001F020C">
        <w:rPr>
          <w:rFonts w:ascii="Times New Roman" w:hAnsi="Times New Roman" w:cs="Times New Roman"/>
          <w:sz w:val="28"/>
          <w:szCs w:val="26"/>
        </w:rPr>
        <w:t xml:space="preserve"> г. составляет </w:t>
      </w:r>
      <w:r>
        <w:rPr>
          <w:rFonts w:ascii="Times New Roman" w:hAnsi="Times New Roman" w:cs="Times New Roman"/>
          <w:sz w:val="28"/>
          <w:szCs w:val="26"/>
        </w:rPr>
        <w:t>2 329</w:t>
      </w:r>
      <w:r w:rsidRPr="001F020C">
        <w:rPr>
          <w:rFonts w:ascii="Times New Roman" w:hAnsi="Times New Roman" w:cs="Times New Roman"/>
          <w:sz w:val="28"/>
          <w:szCs w:val="26"/>
        </w:rPr>
        <w:t xml:space="preserve"> человек</w:t>
      </w:r>
      <w:r>
        <w:rPr>
          <w:rFonts w:ascii="Times New Roman" w:hAnsi="Times New Roman" w:cs="Times New Roman"/>
          <w:sz w:val="28"/>
          <w:szCs w:val="26"/>
        </w:rPr>
        <w:t xml:space="preserve">а. </w:t>
      </w:r>
      <w:r w:rsidRPr="00167F34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работающих во всех отраслях составила </w:t>
      </w:r>
      <w:r>
        <w:rPr>
          <w:rFonts w:ascii="Times New Roman" w:hAnsi="Times New Roman" w:cs="Times New Roman"/>
          <w:sz w:val="28"/>
          <w:szCs w:val="28"/>
        </w:rPr>
        <w:t xml:space="preserve">1234 </w:t>
      </w:r>
      <w:r w:rsidRPr="00167F34">
        <w:rPr>
          <w:rFonts w:ascii="Times New Roman" w:hAnsi="Times New Roman" w:cs="Times New Roman"/>
          <w:sz w:val="28"/>
          <w:szCs w:val="28"/>
        </w:rPr>
        <w:t xml:space="preserve">человека, что на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167F34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>мень</w:t>
      </w:r>
      <w:r w:rsidRPr="00167F34">
        <w:rPr>
          <w:rFonts w:ascii="Times New Roman" w:hAnsi="Times New Roman" w:cs="Times New Roman"/>
          <w:sz w:val="28"/>
          <w:szCs w:val="28"/>
        </w:rPr>
        <w:t>ше соответствующего уровня прошлого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Ч</w:t>
      </w:r>
      <w:r w:rsidRPr="003468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численность работающих </w:t>
      </w:r>
      <w:r w:rsidRPr="003468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3468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 в 2019</w:t>
      </w:r>
      <w:r w:rsidRPr="003468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составила</w:t>
      </w:r>
      <w:r w:rsidRPr="003468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128 </w:t>
      </w:r>
      <w:r w:rsidRPr="003468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чел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увеличилась на 7 чел. </w:t>
      </w:r>
      <w:r w:rsidRPr="00167F34">
        <w:rPr>
          <w:rFonts w:ascii="Times New Roman" w:hAnsi="Times New Roman" w:cs="Times New Roman"/>
          <w:sz w:val="28"/>
          <w:szCs w:val="28"/>
        </w:rPr>
        <w:t xml:space="preserve">Численность работающих в торговле осталось на уровне прошлого года. Наиболее высокий уровень заработной платы на одного работника отмечается </w:t>
      </w:r>
      <w:r w:rsidRPr="00167F3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культуре –</w:t>
      </w:r>
      <w:r w:rsidRPr="00167F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30034 руб. </w:t>
      </w:r>
      <w:r w:rsidRPr="00167F34">
        <w:rPr>
          <w:rFonts w:ascii="Times New Roman" w:hAnsi="Times New Roman" w:cs="Times New Roman"/>
          <w:sz w:val="28"/>
          <w:szCs w:val="28"/>
        </w:rPr>
        <w:t>Самый низкий уровень среднемесячной заработной платы отмечается в</w:t>
      </w:r>
      <w:r>
        <w:rPr>
          <w:rFonts w:ascii="Times New Roman" w:hAnsi="Times New Roman" w:cs="Times New Roman"/>
          <w:sz w:val="28"/>
          <w:szCs w:val="28"/>
        </w:rPr>
        <w:t xml:space="preserve"> сельском хозяйстве </w:t>
      </w:r>
      <w:r w:rsidRPr="00167F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13 230 </w:t>
      </w:r>
      <w:r w:rsidRPr="00167F34">
        <w:rPr>
          <w:rFonts w:ascii="Times New Roman" w:hAnsi="Times New Roman" w:cs="Times New Roman"/>
          <w:sz w:val="28"/>
          <w:szCs w:val="28"/>
        </w:rPr>
        <w:t>руб. В учреждениях, финансируемых из средств местного бюджета, средняя заработная плата составляет:</w:t>
      </w:r>
    </w:p>
    <w:p w:rsidR="005961C0" w:rsidRPr="00167F34" w:rsidRDefault="005961C0" w:rsidP="005961C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34">
        <w:rPr>
          <w:rFonts w:ascii="Times New Roman" w:hAnsi="Times New Roman" w:cs="Times New Roman"/>
          <w:sz w:val="28"/>
          <w:szCs w:val="28"/>
        </w:rPr>
        <w:t>- в учреждениях культуры –</w:t>
      </w:r>
      <w:r>
        <w:rPr>
          <w:rFonts w:ascii="Times New Roman" w:hAnsi="Times New Roman" w:cs="Times New Roman"/>
          <w:sz w:val="28"/>
          <w:szCs w:val="28"/>
        </w:rPr>
        <w:t xml:space="preserve"> 30 034 </w:t>
      </w:r>
      <w:r w:rsidRPr="00167F34">
        <w:rPr>
          <w:rFonts w:ascii="Times New Roman" w:hAnsi="Times New Roman" w:cs="Times New Roman"/>
          <w:sz w:val="28"/>
          <w:szCs w:val="28"/>
        </w:rPr>
        <w:t>руб.</w:t>
      </w:r>
    </w:p>
    <w:p w:rsidR="005961C0" w:rsidRPr="00167F34" w:rsidRDefault="005961C0" w:rsidP="005961C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34">
        <w:rPr>
          <w:rFonts w:ascii="Times New Roman" w:hAnsi="Times New Roman" w:cs="Times New Roman"/>
          <w:sz w:val="28"/>
          <w:szCs w:val="28"/>
        </w:rPr>
        <w:t>- в учреждениях управления –</w:t>
      </w:r>
      <w:r>
        <w:rPr>
          <w:rFonts w:ascii="Times New Roman" w:hAnsi="Times New Roman" w:cs="Times New Roman"/>
          <w:sz w:val="28"/>
          <w:szCs w:val="28"/>
        </w:rPr>
        <w:t xml:space="preserve"> 26612 </w:t>
      </w:r>
      <w:r w:rsidRPr="00167F34">
        <w:rPr>
          <w:rFonts w:ascii="Times New Roman" w:hAnsi="Times New Roman" w:cs="Times New Roman"/>
          <w:sz w:val="28"/>
          <w:szCs w:val="28"/>
        </w:rPr>
        <w:t>руб.</w:t>
      </w:r>
    </w:p>
    <w:p w:rsidR="005961C0" w:rsidRPr="00167F34" w:rsidRDefault="005961C0" w:rsidP="00596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34">
        <w:rPr>
          <w:rFonts w:ascii="Times New Roman" w:hAnsi="Times New Roman" w:cs="Times New Roman"/>
          <w:sz w:val="28"/>
          <w:szCs w:val="28"/>
        </w:rPr>
        <w:t xml:space="preserve">Основной причиной возникновения малоимущего населения по-прежнему остается низкий уровень заработной платы в предприятиях малого бизнеса (торговли), здравоохранения, низкий уровень пенсий, установленный отдельным категориям пенсионеров и инвалидам. </w:t>
      </w:r>
    </w:p>
    <w:p w:rsidR="005961C0" w:rsidRPr="00167F34" w:rsidRDefault="005961C0" w:rsidP="005961C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4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безработных, стоящих на учёте в службе занятости и получающих пособие по безработице ниже величины прожиточного минимума трудоспособного населения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1,2 % </w:t>
      </w:r>
    </w:p>
    <w:p w:rsidR="005961C0" w:rsidRDefault="005961C0" w:rsidP="0059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Прогнозируется увеличение заработной платы и пенсий по оценке 2020 года на 3,2 %, в 2021 году на 3,6 %, в 2022 году - 4%, в 2023 году – 4 %.</w:t>
      </w:r>
    </w:p>
    <w:p w:rsidR="005961C0" w:rsidRDefault="005961C0" w:rsidP="00596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91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DC0913">
        <w:rPr>
          <w:rFonts w:ascii="Times New Roman" w:hAnsi="Times New Roman" w:cs="Times New Roman"/>
          <w:sz w:val="28"/>
          <w:szCs w:val="28"/>
        </w:rPr>
        <w:t>сельского поселения принята, действует и реализуется муниципальная программа</w:t>
      </w:r>
      <w:r w:rsidRPr="00DC0913">
        <w:rPr>
          <w:rFonts w:ascii="Times New Roman" w:hAnsi="Times New Roman" w:cs="Times New Roman"/>
          <w:color w:val="000000"/>
          <w:sz w:val="28"/>
          <w:szCs w:val="28"/>
        </w:rPr>
        <w:t xml:space="preserve"> «Социально-экономическое развитие территории сельского поселения на 2018-2022 гг.».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Прогнозируется и</w:t>
      </w:r>
      <w:r>
        <w:rPr>
          <w:rFonts w:ascii="Times New Roman" w:eastAsia="Times New Roman" w:hAnsi="Times New Roman"/>
          <w:color w:val="000000"/>
          <w:sz w:val="28"/>
        </w:rPr>
        <w:t xml:space="preserve">сполнить в рамках Муниципальной программы «Социально-экономическое развитие территории сельского поселения на 2018-2022 гг.» в 2020 году сумму 40 728,4 </w:t>
      </w:r>
      <w:r w:rsidRPr="00B77A29">
        <w:rPr>
          <w:rFonts w:ascii="Times New Roman" w:hAnsi="Times New Roman"/>
          <w:sz w:val="28"/>
          <w:szCs w:val="28"/>
        </w:rPr>
        <w:t>тыс.</w:t>
      </w:r>
      <w:r w:rsidRPr="00B77A29">
        <w:rPr>
          <w:rFonts w:ascii="Times New Roman" w:eastAsia="Times New Roman" w:hAnsi="Times New Roman"/>
          <w:color w:val="000000"/>
          <w:sz w:val="28"/>
          <w:szCs w:val="28"/>
        </w:rPr>
        <w:t xml:space="preserve"> руб., в 2021 году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B77A2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58 610,6 </w:t>
      </w:r>
      <w:r w:rsidRPr="00B77A29">
        <w:rPr>
          <w:rFonts w:ascii="Times New Roman" w:hAnsi="Times New Roman"/>
          <w:sz w:val="28"/>
          <w:szCs w:val="28"/>
        </w:rPr>
        <w:t xml:space="preserve">тыс. руб., в 2022 году </w:t>
      </w:r>
      <w:r>
        <w:rPr>
          <w:rFonts w:ascii="Times New Roman" w:hAnsi="Times New Roman"/>
          <w:sz w:val="28"/>
          <w:szCs w:val="28"/>
        </w:rPr>
        <w:t xml:space="preserve">44 224,1 </w:t>
      </w:r>
      <w:r w:rsidRPr="00B77A29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, в 2023 году 14 042,5 тыс. руб.</w:t>
      </w:r>
      <w:r w:rsidRPr="00B77A29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B77A29">
        <w:rPr>
          <w:rFonts w:ascii="Times New Roman" w:eastAsia="Times New Roman" w:hAnsi="Times New Roman"/>
          <w:color w:val="000000"/>
          <w:sz w:val="28"/>
          <w:szCs w:val="28"/>
        </w:rPr>
        <w:t>т.ч</w:t>
      </w:r>
      <w:proofErr w:type="spellEnd"/>
      <w:r w:rsidRPr="00B77A2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77A29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B77A29">
        <w:rPr>
          <w:rFonts w:ascii="Times New Roman" w:eastAsia="Times New Roman" w:hAnsi="Times New Roman"/>
          <w:color w:val="000000"/>
          <w:sz w:val="28"/>
        </w:rPr>
        <w:t xml:space="preserve">о подпрограмме «Обеспечение деятельности главы сельского поселения и администрации сельского поселения на 2018-2022 гг.» </w:t>
      </w:r>
      <w:r>
        <w:rPr>
          <w:rFonts w:ascii="Times New Roman" w:eastAsia="Times New Roman" w:hAnsi="Times New Roman"/>
          <w:color w:val="000000"/>
          <w:sz w:val="28"/>
        </w:rPr>
        <w:t>(расходы по выплате заработной платы, приобретение основных средств, ГСМ, приобретение канцелярии, услуги интернета, командировочные расходы,</w:t>
      </w:r>
      <w:r w:rsidRPr="00A8312D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плата за потребленную электроэнергию в административных зданиях,</w:t>
      </w:r>
      <w:r w:rsidRPr="00A8312D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 xml:space="preserve">за обслуживание пожарно-охранной сигнализации, обучение и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п.р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.) </w:t>
      </w:r>
      <w:r w:rsidRPr="00B77A29">
        <w:rPr>
          <w:rFonts w:ascii="Times New Roman" w:eastAsia="Times New Roman" w:hAnsi="Times New Roman"/>
          <w:color w:val="000000"/>
          <w:sz w:val="28"/>
        </w:rPr>
        <w:t>планируется освоить в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</w:rPr>
        <w:t xml:space="preserve">2020 году сумму 9 683,3 </w:t>
      </w:r>
      <w:r w:rsidRPr="00B77A29">
        <w:rPr>
          <w:rFonts w:ascii="Times New Roman" w:hAnsi="Times New Roman"/>
          <w:sz w:val="28"/>
          <w:szCs w:val="28"/>
        </w:rPr>
        <w:t>тыс.</w:t>
      </w:r>
      <w:r w:rsidRPr="00B77A29">
        <w:rPr>
          <w:rFonts w:ascii="Times New Roman" w:eastAsia="Times New Roman" w:hAnsi="Times New Roman"/>
          <w:color w:val="000000"/>
          <w:sz w:val="28"/>
          <w:szCs w:val="28"/>
        </w:rPr>
        <w:t xml:space="preserve"> руб., в 2021 году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–7 645,1 </w:t>
      </w:r>
      <w:r w:rsidRPr="00B77A29">
        <w:rPr>
          <w:rFonts w:ascii="Times New Roman" w:hAnsi="Times New Roman"/>
          <w:sz w:val="28"/>
          <w:szCs w:val="28"/>
        </w:rPr>
        <w:t xml:space="preserve">тыс. руб., в 2022 году </w:t>
      </w:r>
      <w:r>
        <w:rPr>
          <w:rFonts w:ascii="Times New Roman" w:hAnsi="Times New Roman"/>
          <w:sz w:val="28"/>
          <w:szCs w:val="28"/>
        </w:rPr>
        <w:t xml:space="preserve">7649,4 </w:t>
      </w:r>
      <w:r w:rsidRPr="00B77A29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,</w:t>
      </w:r>
      <w:r w:rsidRPr="00776EB7">
        <w:rPr>
          <w:rFonts w:ascii="Times New Roman" w:hAnsi="Times New Roman"/>
          <w:sz w:val="28"/>
          <w:szCs w:val="28"/>
        </w:rPr>
        <w:t xml:space="preserve"> </w:t>
      </w:r>
      <w:r w:rsidRPr="00B77A2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B77A2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7663,6 </w:t>
      </w:r>
      <w:r w:rsidRPr="00B77A29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, по </w:t>
      </w:r>
      <w:r w:rsidRPr="00B77A29">
        <w:rPr>
          <w:rFonts w:ascii="Times New Roman" w:eastAsia="Times New Roman" w:hAnsi="Times New Roman"/>
          <w:color w:val="000000"/>
          <w:sz w:val="28"/>
        </w:rPr>
        <w:t>подпрограмме «Повышение эффективности бюджетных расходов сельских поселений на 2018-2022 гг.»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8312D">
        <w:rPr>
          <w:rFonts w:ascii="Times New Roman" w:eastAsia="Times New Roman" w:hAnsi="Times New Roman"/>
          <w:color w:val="000000"/>
          <w:sz w:val="28"/>
        </w:rPr>
        <w:t>(техническое обслуживание сайта МО)</w:t>
      </w:r>
      <w:r w:rsidRPr="00B77A29">
        <w:rPr>
          <w:rFonts w:ascii="Times New Roman" w:eastAsia="Times New Roman" w:hAnsi="Times New Roman"/>
          <w:color w:val="000000"/>
          <w:sz w:val="28"/>
        </w:rPr>
        <w:t xml:space="preserve"> планируется освоить в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</w:rPr>
        <w:t xml:space="preserve">2020 году –  </w:t>
      </w:r>
      <w:r>
        <w:rPr>
          <w:rFonts w:ascii="Times New Roman" w:hAnsi="Times New Roman"/>
          <w:sz w:val="28"/>
          <w:szCs w:val="28"/>
        </w:rPr>
        <w:t>9,6</w:t>
      </w:r>
      <w:r w:rsidRPr="00B77A29">
        <w:rPr>
          <w:rFonts w:ascii="Times New Roman" w:hAnsi="Times New Roman"/>
          <w:sz w:val="28"/>
          <w:szCs w:val="28"/>
        </w:rPr>
        <w:t xml:space="preserve"> тыс.</w:t>
      </w:r>
      <w:r w:rsidRPr="00B77A29">
        <w:rPr>
          <w:rFonts w:ascii="Times New Roman" w:eastAsia="Times New Roman" w:hAnsi="Times New Roman"/>
          <w:color w:val="000000"/>
          <w:sz w:val="28"/>
          <w:szCs w:val="28"/>
        </w:rPr>
        <w:t xml:space="preserve"> руб., в 2021 году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B77A2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9,6</w:t>
      </w:r>
      <w:r w:rsidRPr="00B77A29">
        <w:rPr>
          <w:rFonts w:ascii="Times New Roman" w:hAnsi="Times New Roman"/>
          <w:sz w:val="28"/>
          <w:szCs w:val="28"/>
        </w:rPr>
        <w:t xml:space="preserve"> тыс. руб., в 2022 году </w:t>
      </w:r>
      <w:r>
        <w:rPr>
          <w:rFonts w:ascii="Times New Roman" w:hAnsi="Times New Roman"/>
          <w:sz w:val="28"/>
          <w:szCs w:val="28"/>
        </w:rPr>
        <w:t>– 9,6</w:t>
      </w:r>
      <w:r w:rsidRPr="00B77A29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7A2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B77A2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– 9,6</w:t>
      </w:r>
      <w:r w:rsidRPr="00B77A29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B77A29">
        <w:rPr>
          <w:rFonts w:ascii="Times New Roman" w:eastAsia="Times New Roman" w:hAnsi="Times New Roman"/>
          <w:color w:val="000000"/>
          <w:sz w:val="28"/>
        </w:rPr>
        <w:t>подпрограмме «Развитие инфраструктуры на территории  сельского поселения на 2018-2022 гг.»</w:t>
      </w:r>
      <w:r>
        <w:rPr>
          <w:rFonts w:ascii="Times New Roman" w:eastAsia="Times New Roman" w:hAnsi="Times New Roman"/>
          <w:color w:val="000000"/>
          <w:sz w:val="28"/>
        </w:rPr>
        <w:t xml:space="preserve"> (оплата за уличное освещение,</w:t>
      </w:r>
      <w:r w:rsidRPr="00A8312D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 xml:space="preserve">за комплекс геодезических и кадастровых работ, </w:t>
      </w:r>
      <w:r w:rsidRPr="00DC0913">
        <w:rPr>
          <w:rFonts w:ascii="Times New Roman" w:hAnsi="Times New Roman" w:cs="Times New Roman"/>
          <w:sz w:val="28"/>
          <w:szCs w:val="28"/>
        </w:rPr>
        <w:t>ремонт и содержание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благоустройство территорий, </w:t>
      </w:r>
      <w:r w:rsidRPr="00F01CC6">
        <w:rPr>
          <w:rFonts w:ascii="Times New Roman" w:hAnsi="Times New Roman" w:cs="Times New Roman"/>
          <w:sz w:val="28"/>
          <w:szCs w:val="28"/>
        </w:rPr>
        <w:t>в</w:t>
      </w:r>
      <w:r w:rsidRPr="00F01CC6">
        <w:rPr>
          <w:rFonts w:ascii="Times New Roman" w:eastAsia="Times New Roman" w:hAnsi="Times New Roman"/>
          <w:color w:val="000000"/>
          <w:sz w:val="28"/>
        </w:rPr>
        <w:t>зносы на капитальный ремонт общего имущества в многоквартирных домах, находящихся в муниципальной собственности</w:t>
      </w:r>
      <w:r>
        <w:rPr>
          <w:rFonts w:ascii="Times New Roman" w:eastAsia="Times New Roman" w:hAnsi="Times New Roman"/>
          <w:color w:val="000000"/>
          <w:sz w:val="28"/>
        </w:rPr>
        <w:t>)</w:t>
      </w:r>
      <w:r w:rsidRPr="00F01CC6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B77A29">
        <w:rPr>
          <w:rFonts w:ascii="Times New Roman" w:eastAsia="Times New Roman" w:hAnsi="Times New Roman"/>
          <w:color w:val="000000"/>
          <w:sz w:val="28"/>
        </w:rPr>
        <w:t>планируется освоить в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</w:rPr>
        <w:t xml:space="preserve">2020 году сумму 6 229,9 </w:t>
      </w:r>
      <w:r w:rsidRPr="00B77A29">
        <w:rPr>
          <w:rFonts w:ascii="Times New Roman" w:hAnsi="Times New Roman"/>
          <w:sz w:val="28"/>
          <w:szCs w:val="28"/>
        </w:rPr>
        <w:t>тыс.</w:t>
      </w:r>
      <w:r w:rsidRPr="00B77A29">
        <w:rPr>
          <w:rFonts w:ascii="Times New Roman" w:eastAsia="Times New Roman" w:hAnsi="Times New Roman"/>
          <w:color w:val="000000"/>
          <w:sz w:val="28"/>
          <w:szCs w:val="28"/>
        </w:rPr>
        <w:t xml:space="preserve"> руб., в 2021 году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–3325,4 </w:t>
      </w:r>
      <w:r w:rsidRPr="00B77A29">
        <w:rPr>
          <w:rFonts w:ascii="Times New Roman" w:hAnsi="Times New Roman"/>
          <w:sz w:val="28"/>
          <w:szCs w:val="28"/>
        </w:rPr>
        <w:t xml:space="preserve">тыс. руб., в 2022 году </w:t>
      </w:r>
      <w:r>
        <w:rPr>
          <w:rFonts w:ascii="Times New Roman" w:hAnsi="Times New Roman"/>
          <w:sz w:val="28"/>
          <w:szCs w:val="28"/>
        </w:rPr>
        <w:t xml:space="preserve">–1887,4 </w:t>
      </w:r>
      <w:r w:rsidRPr="00B77A29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,</w:t>
      </w:r>
      <w:r w:rsidRPr="00F01CC6">
        <w:rPr>
          <w:rFonts w:ascii="Times New Roman" w:hAnsi="Times New Roman"/>
          <w:sz w:val="28"/>
          <w:szCs w:val="28"/>
        </w:rPr>
        <w:t xml:space="preserve"> </w:t>
      </w:r>
      <w:r w:rsidRPr="00B77A2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B77A2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–1967,1 </w:t>
      </w:r>
      <w:r w:rsidRPr="00B77A29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,</w:t>
      </w:r>
      <w:r w:rsidRPr="00F01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B77A29">
        <w:rPr>
          <w:rFonts w:ascii="Times New Roman" w:eastAsia="Times New Roman" w:hAnsi="Times New Roman"/>
          <w:color w:val="000000"/>
          <w:sz w:val="28"/>
        </w:rPr>
        <w:t>подпрограмме «</w:t>
      </w:r>
      <w:r>
        <w:rPr>
          <w:rFonts w:ascii="Times New Roman" w:eastAsia="Times New Roman" w:hAnsi="Times New Roman"/>
          <w:color w:val="000000"/>
          <w:sz w:val="28"/>
        </w:rPr>
        <w:t xml:space="preserve">Обеспечение комплексного, пространственного и территориального развития Писаревского </w:t>
      </w:r>
      <w:r w:rsidRPr="00B77A29">
        <w:rPr>
          <w:rFonts w:ascii="Times New Roman" w:eastAsia="Times New Roman" w:hAnsi="Times New Roman"/>
          <w:color w:val="000000"/>
          <w:sz w:val="28"/>
        </w:rPr>
        <w:t>сельского поселения на 2018-2022 гг.»</w:t>
      </w:r>
      <w:r>
        <w:rPr>
          <w:rFonts w:ascii="Times New Roman" w:eastAsia="Times New Roman" w:hAnsi="Times New Roman"/>
          <w:color w:val="000000"/>
          <w:sz w:val="28"/>
        </w:rPr>
        <w:t xml:space="preserve"> (проведение топографических, геодезических и кадастровых работ, изменения в Генеральный план и правила землепользования и застройки)</w:t>
      </w:r>
      <w:r w:rsidRPr="00F01CC6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B77A29">
        <w:rPr>
          <w:rFonts w:ascii="Times New Roman" w:eastAsia="Times New Roman" w:hAnsi="Times New Roman"/>
          <w:color w:val="000000"/>
          <w:sz w:val="28"/>
        </w:rPr>
        <w:t>планируется освоить в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</w:rPr>
        <w:t xml:space="preserve">2020 году сумму 814,6 </w:t>
      </w:r>
      <w:r w:rsidRPr="00B77A29">
        <w:rPr>
          <w:rFonts w:ascii="Times New Roman" w:hAnsi="Times New Roman"/>
          <w:sz w:val="28"/>
          <w:szCs w:val="28"/>
        </w:rPr>
        <w:t>тыс.</w:t>
      </w:r>
      <w:r w:rsidRPr="00B77A29">
        <w:rPr>
          <w:rFonts w:ascii="Times New Roman" w:eastAsia="Times New Roman" w:hAnsi="Times New Roman"/>
          <w:color w:val="000000"/>
          <w:sz w:val="28"/>
          <w:szCs w:val="28"/>
        </w:rPr>
        <w:t xml:space="preserve"> руб., в 2021 году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–15,0 </w:t>
      </w:r>
      <w:r w:rsidRPr="00B77A29">
        <w:rPr>
          <w:rFonts w:ascii="Times New Roman" w:hAnsi="Times New Roman"/>
          <w:sz w:val="28"/>
          <w:szCs w:val="28"/>
        </w:rPr>
        <w:t xml:space="preserve">тыс. руб., в 2022 году </w:t>
      </w:r>
      <w:r>
        <w:rPr>
          <w:rFonts w:ascii="Times New Roman" w:hAnsi="Times New Roman"/>
          <w:sz w:val="28"/>
          <w:szCs w:val="28"/>
        </w:rPr>
        <w:t xml:space="preserve">15,0 </w:t>
      </w:r>
      <w:r w:rsidRPr="00B77A29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7A2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B77A29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15,0 </w:t>
      </w:r>
      <w:r w:rsidRPr="00B77A29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, по </w:t>
      </w:r>
      <w:r w:rsidRPr="00B77A29">
        <w:rPr>
          <w:rFonts w:ascii="Times New Roman" w:eastAsia="Times New Roman" w:hAnsi="Times New Roman"/>
          <w:color w:val="000000"/>
          <w:sz w:val="28"/>
        </w:rPr>
        <w:t>подпрограмме «</w:t>
      </w:r>
      <w:r>
        <w:rPr>
          <w:rFonts w:ascii="Times New Roman" w:eastAsia="Times New Roman" w:hAnsi="Times New Roman"/>
          <w:color w:val="000000"/>
          <w:sz w:val="28"/>
        </w:rPr>
        <w:t xml:space="preserve">Обеспечение комплексных мер безопасности на территории Писаревского </w:t>
      </w:r>
      <w:r w:rsidRPr="00B77A29">
        <w:rPr>
          <w:rFonts w:ascii="Times New Roman" w:eastAsia="Times New Roman" w:hAnsi="Times New Roman"/>
          <w:color w:val="000000"/>
          <w:sz w:val="28"/>
        </w:rPr>
        <w:t>сельского поселения на 2018-2022 гг.»</w:t>
      </w:r>
      <w:r>
        <w:rPr>
          <w:rFonts w:ascii="Times New Roman" w:eastAsia="Times New Roman" w:hAnsi="Times New Roman"/>
          <w:color w:val="000000"/>
          <w:sz w:val="28"/>
        </w:rPr>
        <w:t xml:space="preserve"> (обновление противопожарных минерализованных полос вокруг населенных пунктов п. 4-е отделение ГСС, п.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Иннокентьевский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, д.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Булюшкина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, п. 1-е отделение ГСС, </w:t>
      </w:r>
      <w:r w:rsidRPr="00F01CC6">
        <w:rPr>
          <w:rFonts w:ascii="Times New Roman" w:eastAsia="Times New Roman" w:hAnsi="Times New Roman"/>
          <w:color w:val="000000"/>
          <w:sz w:val="28"/>
        </w:rPr>
        <w:t>профилактика безнадзорности и правонарушений на территории сельского поселения</w:t>
      </w:r>
      <w:r>
        <w:rPr>
          <w:rFonts w:ascii="Times New Roman" w:eastAsia="Times New Roman" w:hAnsi="Times New Roman"/>
          <w:color w:val="000000"/>
          <w:sz w:val="28"/>
        </w:rPr>
        <w:t>)</w:t>
      </w:r>
      <w:r w:rsidRPr="00F01CC6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B77A29">
        <w:rPr>
          <w:rFonts w:ascii="Times New Roman" w:eastAsia="Times New Roman" w:hAnsi="Times New Roman"/>
          <w:color w:val="000000"/>
          <w:sz w:val="28"/>
        </w:rPr>
        <w:t>планируется освоить в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</w:rPr>
        <w:t xml:space="preserve">2020 году сумму 341,0 </w:t>
      </w:r>
      <w:r w:rsidRPr="00B77A29">
        <w:rPr>
          <w:rFonts w:ascii="Times New Roman" w:hAnsi="Times New Roman"/>
          <w:sz w:val="28"/>
          <w:szCs w:val="28"/>
        </w:rPr>
        <w:t>тыс.</w:t>
      </w:r>
      <w:r w:rsidRPr="00B77A29">
        <w:rPr>
          <w:rFonts w:ascii="Times New Roman" w:eastAsia="Times New Roman" w:hAnsi="Times New Roman"/>
          <w:color w:val="000000"/>
          <w:sz w:val="28"/>
          <w:szCs w:val="28"/>
        </w:rPr>
        <w:t xml:space="preserve"> руб., в 2021 году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– 121,4 </w:t>
      </w:r>
      <w:r w:rsidRPr="00B77A29">
        <w:rPr>
          <w:rFonts w:ascii="Times New Roman" w:hAnsi="Times New Roman"/>
          <w:sz w:val="28"/>
          <w:szCs w:val="28"/>
        </w:rPr>
        <w:t xml:space="preserve">тыс. руб., в 2022 году </w:t>
      </w:r>
      <w:r>
        <w:rPr>
          <w:rFonts w:ascii="Times New Roman" w:hAnsi="Times New Roman"/>
          <w:sz w:val="28"/>
          <w:szCs w:val="28"/>
        </w:rPr>
        <w:t xml:space="preserve">121,4 </w:t>
      </w:r>
      <w:r w:rsidRPr="00B77A29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,</w:t>
      </w:r>
      <w:r w:rsidRPr="00E31F03">
        <w:rPr>
          <w:rFonts w:ascii="Times New Roman" w:hAnsi="Times New Roman"/>
          <w:sz w:val="28"/>
          <w:szCs w:val="28"/>
        </w:rPr>
        <w:t xml:space="preserve"> </w:t>
      </w:r>
      <w:r w:rsidRPr="00B77A2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B77A2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121,4 </w:t>
      </w:r>
      <w:r w:rsidRPr="00B77A29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, по </w:t>
      </w:r>
      <w:r w:rsidRPr="00B77A29">
        <w:rPr>
          <w:rFonts w:ascii="Times New Roman" w:eastAsia="Times New Roman" w:hAnsi="Times New Roman"/>
          <w:color w:val="000000"/>
          <w:sz w:val="28"/>
        </w:rPr>
        <w:t>подпрограмме «</w:t>
      </w:r>
      <w:r w:rsidRPr="00E31F03">
        <w:rPr>
          <w:rFonts w:ascii="Times New Roman" w:eastAsia="Times New Roman" w:hAnsi="Times New Roman"/>
          <w:color w:val="000000"/>
          <w:sz w:val="28"/>
        </w:rPr>
        <w:t>Развитие сферы культуры и спорта на территории сельского поселения на 2018-2022 гг.</w:t>
      </w:r>
      <w:r w:rsidRPr="00B77A29">
        <w:rPr>
          <w:rFonts w:ascii="Times New Roman" w:eastAsia="Times New Roman" w:hAnsi="Times New Roman"/>
          <w:color w:val="000000"/>
          <w:sz w:val="28"/>
        </w:rPr>
        <w:t>»</w:t>
      </w:r>
      <w:r>
        <w:rPr>
          <w:rFonts w:ascii="Times New Roman" w:eastAsia="Times New Roman" w:hAnsi="Times New Roman"/>
          <w:color w:val="000000"/>
          <w:sz w:val="28"/>
        </w:rPr>
        <w:t xml:space="preserve"> (приобретение спортивного инвентаря, расходы по выплате заработной платы, приобретение основных средств, приобретение канцелярии, услуги интернета, командировочные расходы,</w:t>
      </w:r>
      <w:r w:rsidRPr="00A8312D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 xml:space="preserve">плата за потребленную электроэнергию в здании , строительство культурно досугового центра  Писаревского муниципального образования по адресу: Иркутская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Тулунский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район, п. 4 отделение Государственной </w:t>
      </w:r>
      <w:r>
        <w:rPr>
          <w:rFonts w:ascii="Times New Roman" w:eastAsia="Times New Roman" w:hAnsi="Times New Roman"/>
          <w:color w:val="000000"/>
          <w:sz w:val="28"/>
        </w:rPr>
        <w:lastRenderedPageBreak/>
        <w:t>селекционной станции, ул. Чапаева,2 и др.)</w:t>
      </w:r>
      <w:r w:rsidRPr="00F01CC6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B77A29">
        <w:rPr>
          <w:rFonts w:ascii="Times New Roman" w:eastAsia="Times New Roman" w:hAnsi="Times New Roman"/>
          <w:color w:val="000000"/>
          <w:sz w:val="28"/>
        </w:rPr>
        <w:t>планируется освоить в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</w:rPr>
        <w:t xml:space="preserve">2020 году сумму 23 587,7 </w:t>
      </w:r>
      <w:r w:rsidRPr="00B77A29">
        <w:rPr>
          <w:rFonts w:ascii="Times New Roman" w:hAnsi="Times New Roman"/>
          <w:sz w:val="28"/>
          <w:szCs w:val="28"/>
        </w:rPr>
        <w:t>тыс.</w:t>
      </w:r>
      <w:r w:rsidRPr="00B77A29">
        <w:rPr>
          <w:rFonts w:ascii="Times New Roman" w:eastAsia="Times New Roman" w:hAnsi="Times New Roman"/>
          <w:color w:val="000000"/>
          <w:sz w:val="28"/>
          <w:szCs w:val="28"/>
        </w:rPr>
        <w:t xml:space="preserve"> руб., в 2021 году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– 47 484,1 </w:t>
      </w:r>
      <w:r w:rsidRPr="00B77A29">
        <w:rPr>
          <w:rFonts w:ascii="Times New Roman" w:hAnsi="Times New Roman"/>
          <w:sz w:val="28"/>
          <w:szCs w:val="28"/>
        </w:rPr>
        <w:t xml:space="preserve">тыс. руб., в 2022 году </w:t>
      </w:r>
      <w:r>
        <w:rPr>
          <w:rFonts w:ascii="Times New Roman" w:hAnsi="Times New Roman"/>
          <w:sz w:val="28"/>
          <w:szCs w:val="28"/>
        </w:rPr>
        <w:t xml:space="preserve">34 541,3 </w:t>
      </w:r>
      <w:r w:rsidRPr="00B77A29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.,</w:t>
      </w:r>
      <w:r w:rsidRPr="00D41DF7">
        <w:rPr>
          <w:rFonts w:ascii="Times New Roman" w:hAnsi="Times New Roman"/>
          <w:sz w:val="28"/>
          <w:szCs w:val="28"/>
        </w:rPr>
        <w:t xml:space="preserve"> </w:t>
      </w:r>
      <w:r w:rsidRPr="00B77A2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B77A2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4 255,8 </w:t>
      </w:r>
      <w:r w:rsidRPr="00B77A29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5961C0" w:rsidRPr="00DC0913" w:rsidRDefault="005961C0" w:rsidP="0059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дефицитом бюджета Писаревского муниципального образования и тем, что налоги с предприятий Федерального значения поступают в казну РФ, а не в бюджет Писаревского муниципального образования происходит слабое развитие социальной сферы, что в свою очередь мешает комфортному</w:t>
      </w:r>
      <w:r w:rsidRPr="00DC0913">
        <w:rPr>
          <w:rFonts w:ascii="Times New Roman" w:hAnsi="Times New Roman" w:cs="Times New Roman"/>
          <w:sz w:val="28"/>
        </w:rPr>
        <w:t xml:space="preserve"> проживани</w:t>
      </w:r>
      <w:r>
        <w:rPr>
          <w:rFonts w:ascii="Times New Roman" w:hAnsi="Times New Roman" w:cs="Times New Roman"/>
          <w:sz w:val="28"/>
        </w:rPr>
        <w:t>ю</w:t>
      </w:r>
      <w:r w:rsidRPr="00DC0913">
        <w:rPr>
          <w:rFonts w:ascii="Times New Roman" w:hAnsi="Times New Roman" w:cs="Times New Roman"/>
          <w:sz w:val="28"/>
        </w:rPr>
        <w:t>, труд</w:t>
      </w:r>
      <w:r>
        <w:rPr>
          <w:rFonts w:ascii="Times New Roman" w:hAnsi="Times New Roman" w:cs="Times New Roman"/>
          <w:sz w:val="28"/>
        </w:rPr>
        <w:t>у</w:t>
      </w:r>
      <w:r w:rsidRPr="00DC0913">
        <w:rPr>
          <w:rFonts w:ascii="Times New Roman" w:hAnsi="Times New Roman" w:cs="Times New Roman"/>
          <w:sz w:val="28"/>
        </w:rPr>
        <w:t xml:space="preserve"> и отдых</w:t>
      </w:r>
      <w:r>
        <w:rPr>
          <w:rFonts w:ascii="Times New Roman" w:hAnsi="Times New Roman" w:cs="Times New Roman"/>
          <w:sz w:val="28"/>
        </w:rPr>
        <w:t>у</w:t>
      </w:r>
      <w:r w:rsidRPr="00DC0913">
        <w:rPr>
          <w:rFonts w:ascii="Times New Roman" w:hAnsi="Times New Roman" w:cs="Times New Roman"/>
          <w:sz w:val="28"/>
        </w:rPr>
        <w:t xml:space="preserve"> населения, формировани</w:t>
      </w:r>
      <w:r>
        <w:rPr>
          <w:rFonts w:ascii="Times New Roman" w:hAnsi="Times New Roman" w:cs="Times New Roman"/>
          <w:sz w:val="28"/>
        </w:rPr>
        <w:t>ю</w:t>
      </w:r>
      <w:r w:rsidRPr="00DC0913">
        <w:rPr>
          <w:rFonts w:ascii="Times New Roman" w:hAnsi="Times New Roman" w:cs="Times New Roman"/>
          <w:sz w:val="28"/>
        </w:rPr>
        <w:t xml:space="preserve"> здорового образа жизни населения</w:t>
      </w:r>
      <w:r>
        <w:rPr>
          <w:rFonts w:ascii="Times New Roman" w:hAnsi="Times New Roman" w:cs="Times New Roman"/>
          <w:sz w:val="28"/>
        </w:rPr>
        <w:t>.</w:t>
      </w:r>
    </w:p>
    <w:p w:rsidR="005961C0" w:rsidRDefault="005961C0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C0" w:rsidRDefault="005961C0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C0" w:rsidRPr="00346854" w:rsidRDefault="005961C0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34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</w:p>
    <w:p w:rsidR="005961C0" w:rsidRPr="00346854" w:rsidRDefault="005961C0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34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А.Е. Самарин</w:t>
      </w:r>
    </w:p>
    <w:p w:rsidR="005961C0" w:rsidRDefault="005961C0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C0" w:rsidRDefault="005961C0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C0" w:rsidRDefault="005961C0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C0" w:rsidRDefault="005961C0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C0" w:rsidRDefault="005961C0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C0" w:rsidRDefault="005961C0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C0" w:rsidRDefault="005961C0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71DC" w:rsidSect="004D4BCA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9"/>
        <w:gridCol w:w="1017"/>
        <w:gridCol w:w="1191"/>
        <w:gridCol w:w="1233"/>
        <w:gridCol w:w="1265"/>
        <w:gridCol w:w="1095"/>
        <w:gridCol w:w="1063"/>
        <w:gridCol w:w="1212"/>
        <w:gridCol w:w="1298"/>
      </w:tblGrid>
      <w:tr w:rsidR="000C71DC" w:rsidRPr="000C71DC">
        <w:trPr>
          <w:trHeight w:val="574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 w:rsidTr="000C71DC">
        <w:trPr>
          <w:trHeight w:val="514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Форма прогноза </w:t>
            </w:r>
          </w:p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>до 2021 г.</w:t>
            </w:r>
          </w:p>
        </w:tc>
      </w:tr>
      <w:tr w:rsidR="000C71DC" w:rsidRPr="000C71DC">
        <w:trPr>
          <w:trHeight w:val="187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C71DC" w:rsidRPr="000C71DC">
        <w:trPr>
          <w:trHeight w:val="317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Прогноз социально-экономического </w:t>
            </w:r>
            <w:proofErr w:type="spellStart"/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>развитя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C71DC" w:rsidRPr="000C71DC" w:rsidTr="000C71DC">
        <w:trPr>
          <w:trHeight w:val="266"/>
        </w:trPr>
        <w:tc>
          <w:tcPr>
            <w:tcW w:w="7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Писаревского муниципального </w:t>
            </w:r>
            <w:proofErr w:type="gramStart"/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образования  на</w:t>
            </w:r>
            <w:proofErr w:type="gramEnd"/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2021 -2023 годы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C71DC" w:rsidRPr="000C71DC">
        <w:trPr>
          <w:trHeight w:val="187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C71DC" w:rsidRPr="000C71DC">
        <w:trPr>
          <w:trHeight w:val="434"/>
        </w:trPr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Факт </w:t>
            </w:r>
          </w:p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>2018 года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Факт </w:t>
            </w:r>
          </w:p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>2019года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Оценка </w:t>
            </w:r>
          </w:p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>2020 года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>Прогноз на: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C71DC" w:rsidRPr="000C71DC">
        <w:trPr>
          <w:trHeight w:val="425"/>
        </w:trPr>
        <w:tc>
          <w:tcPr>
            <w:tcW w:w="56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0C71DC" w:rsidRPr="000C71DC">
        <w:trPr>
          <w:trHeight w:val="43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вариант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вариант </w:t>
            </w: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>Итоги развития МО</w:t>
            </w: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C71DC" w:rsidRPr="000C71DC">
        <w:trPr>
          <w:trHeight w:val="514"/>
        </w:trPr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Выручка от реализации продукции, работ, услуг (в действующих ценах) по полному кругу организаций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115,3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92,03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90,5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94,9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97,8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100,6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103,9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 </w:t>
            </w:r>
            <w:proofErr w:type="spell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т.ч</w:t>
            </w:r>
            <w:proofErr w:type="spell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. по видам экономической деятельности:</w:t>
            </w:r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Сельское хозяйство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42,9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59,70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61,9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64,3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64,3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Лесное хозяйство и предоставление услуг в этой области*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Обрабатывающие производства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Производство и распределение электроэнергии, газа и воды**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742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40,9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41,00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41,0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41,0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41,5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42,0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Транспорт и связь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Прочие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</w:tr>
      <w:tr w:rsidR="000C71DC" w:rsidRPr="000C71DC">
        <w:trPr>
          <w:trHeight w:val="770"/>
        </w:trPr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Выручка от реализации продукции, работ, услуг (в действующих ценах) предприятий малого бизнеса (с учетом </w:t>
            </w:r>
            <w:proofErr w:type="spellStart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микропредприятий</w:t>
            </w:r>
            <w:proofErr w:type="spellEnd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)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25,8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28,0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28,3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28,4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28,5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28,6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28,7</w:t>
            </w:r>
          </w:p>
        </w:tc>
      </w:tr>
      <w:tr w:rsidR="000C71DC" w:rsidRPr="000C71DC">
        <w:trPr>
          <w:trHeight w:val="583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Прибыль прибыльных предприятий (с учётом предприятий малого бизнеса) (убыток) </w:t>
            </w:r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0C71DC" w:rsidRPr="000C71DC" w:rsidTr="000C71DC">
        <w:trPr>
          <w:trHeight w:val="247"/>
        </w:trPr>
        <w:tc>
          <w:tcPr>
            <w:tcW w:w="9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Состояние основных видов экономической деятельности хозяйствующих субъектов МО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Промышленное производство:</w:t>
            </w:r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C71DC" w:rsidRPr="000C71DC">
        <w:trPr>
          <w:trHeight w:val="583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Объем отгруженных товаров собственного производства, выполненных работ и услуг собственными силами (С+D+E):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Индекс промышленного производства - всего***: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Добыча полезных ископаемых (C):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Индекс промышленного производства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Обрабатывающие производства (D):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Индекс промышленного производства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0C71DC" w:rsidRPr="000C71DC" w:rsidTr="000C71DC">
        <w:trPr>
          <w:trHeight w:val="494"/>
        </w:trPr>
        <w:tc>
          <w:tcPr>
            <w:tcW w:w="6626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Производство и распределение электроэнергии, газа и воды (E):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Индекс промышленного производства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Сельское хозяйство 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Валовый выпуск продукции в </w:t>
            </w:r>
            <w:proofErr w:type="spell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сельхозорганизациях</w:t>
            </w:r>
            <w:proofErr w:type="spellEnd"/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55,6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62,5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64,4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66,2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66,2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68,1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70,3</w:t>
            </w:r>
          </w:p>
        </w:tc>
      </w:tr>
      <w:tr w:rsidR="000C71DC" w:rsidRPr="000C71DC"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Индекс производства продукции сельского хозяйства в </w:t>
            </w:r>
            <w:proofErr w:type="spell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сельхозорганизациях</w:t>
            </w:r>
            <w:proofErr w:type="spellEnd"/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Строительство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Объем выполненных работ и услуг собственными силами предприятий и организаций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Ввод в действие жилых домов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кв. м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801,0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383,1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402,0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402,0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402,0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402,0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403,0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Введено жилья на душу населения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кв. м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Транспорт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Грузооборот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тыс.т</w:t>
            </w:r>
            <w:proofErr w:type="spell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/км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0C71DC" w:rsidRPr="000C71DC" w:rsidTr="000C71DC">
        <w:trPr>
          <w:trHeight w:val="463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Пассажирооборот</w:t>
            </w:r>
          </w:p>
        </w:tc>
        <w:tc>
          <w:tcPr>
            <w:tcW w:w="2208" w:type="dxa"/>
            <w:gridSpan w:val="2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тыс. пас/км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Торговля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Розничный товарооборот 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54,2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40,9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41,8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41,8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41,8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41,8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41,8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Индекс физического объема 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Малый бизнес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Число действующих малых предприятий - всего (с учетом </w:t>
            </w:r>
            <w:proofErr w:type="spell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микропредприятий</w:t>
            </w:r>
            <w:proofErr w:type="spell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ед.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12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12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12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12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12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12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 том числе по видам экономической деятельности: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Сельское хозяйство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ед.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Лесозаготовки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ед.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Добыча полезных ископаемых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ед.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Обрабатывающие производства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ед.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</w:tr>
      <w:tr w:rsidR="000C71DC" w:rsidRPr="000C71DC">
        <w:trPr>
          <w:trHeight w:val="266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Производство и распределение электроэнергии, газа и воды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ед.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Строительство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ед.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Торговля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ед.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11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11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10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10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Транспорт и связь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ед.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Прочие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ед.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7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7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6</w:t>
            </w:r>
          </w:p>
        </w:tc>
      </w:tr>
      <w:tr w:rsidR="000C71DC" w:rsidRPr="000C71DC"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Уд. вес выручки предприятий малого бизнеса (с учетом </w:t>
            </w:r>
            <w:proofErr w:type="spell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микропредприятий</w:t>
            </w:r>
            <w:proofErr w:type="spell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) в </w:t>
            </w:r>
            <w:proofErr w:type="gram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выручке  в</w:t>
            </w:r>
            <w:proofErr w:type="gram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целом по МО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#ССЫЛКА!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#ССЫЛКА!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#ССЫЛКА!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#ССЫЛКА!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#ССЫЛКА!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Число действующих </w:t>
            </w:r>
            <w:proofErr w:type="spell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микропредприятий</w:t>
            </w:r>
            <w:proofErr w:type="spell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- всего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ед.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2</w:t>
            </w:r>
          </w:p>
        </w:tc>
      </w:tr>
      <w:tr w:rsidR="000C71DC" w:rsidRPr="000C71DC"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Уд. вес выручки </w:t>
            </w:r>
            <w:proofErr w:type="spell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микропредприятий</w:t>
            </w:r>
            <w:proofErr w:type="spell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 </w:t>
            </w:r>
            <w:proofErr w:type="gram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выручке  в</w:t>
            </w:r>
            <w:proofErr w:type="gram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целом по МО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Количество индивидуальных предпринимателей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ед.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7,0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7,0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7,0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7,0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7,0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8,0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8,0</w:t>
            </w:r>
          </w:p>
        </w:tc>
      </w:tr>
      <w:tr w:rsidR="000C71DC" w:rsidRPr="000C71DC">
        <w:trPr>
          <w:trHeight w:val="51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Объем инвестиций в основной капитал за счет всех источников -  всего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51,7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50,60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50,6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50,6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50,6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50,6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50,6</w:t>
            </w:r>
          </w:p>
        </w:tc>
      </w:tr>
      <w:tr w:rsidR="000C71DC" w:rsidRPr="000C71DC" w:rsidTr="000C71DC">
        <w:trPr>
          <w:trHeight w:val="247"/>
        </w:trPr>
        <w:tc>
          <w:tcPr>
            <w:tcW w:w="6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Демография, трудовые ресурсы и уровень жизни населения 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C71DC" w:rsidRPr="000C71DC">
        <w:trPr>
          <w:trHeight w:val="257"/>
        </w:trPr>
        <w:tc>
          <w:tcPr>
            <w:tcW w:w="560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Численность постоянного населения - всего</w:t>
            </w:r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2347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2329</w:t>
            </w: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2329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dashSmallGap" w:sz="6" w:space="0" w:color="808080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2328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2328</w:t>
            </w: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dashSmallGap" w:sz="6" w:space="0" w:color="808080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2328</w:t>
            </w: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2328</w:t>
            </w:r>
          </w:p>
        </w:tc>
      </w:tr>
      <w:tr w:rsidR="000C71DC" w:rsidRPr="000C71DC">
        <w:trPr>
          <w:trHeight w:val="514"/>
        </w:trPr>
        <w:tc>
          <w:tcPr>
            <w:tcW w:w="560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Среднесписочная численность работников (без внешних совместителей) по полному кругу организаций,</w:t>
            </w:r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0C71DC" w:rsidRPr="000C71DC"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 том числе: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Сельское хозяйство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Лесное хозяйство и предоставление услуг в этой области*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lastRenderedPageBreak/>
              <w:t>Добыча полезных ископаемых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Обрабатывающие производства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Производство и распределение электроэнергии, газа и воды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742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0,061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0,059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0,058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0,058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0,058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0,058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0,058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Транспорт и связь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</w:tr>
      <w:tr w:rsidR="000C71DC" w:rsidRPr="000C71DC"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0,098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0,129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0,129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0,129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0,129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0,129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0,129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Здравоохранение и предоставление социальных услуг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0C71DC" w:rsidRPr="000C71DC"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Прочие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</w:tr>
      <w:tr w:rsidR="000C71DC" w:rsidRPr="000C71DC">
        <w:trPr>
          <w:trHeight w:val="722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 том числе из общей численности работающих численность работников бюджетной сферы, финансируемой из консолидированного местного бюджета-всего, 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0,152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0,152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0,152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0,152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0,152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0,152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0,152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из них по отраслям социальной сферы: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0,121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0,128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0,129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0,129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0,129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0,129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0,129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Культура и искусство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Социальная защита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Управление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тыс.чел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</w:tr>
      <w:tr w:rsidR="000C71DC" w:rsidRPr="000C71DC">
        <w:trPr>
          <w:trHeight w:val="742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 том числе из общей численности работающих численность работников малых предприятий (с учетом </w:t>
            </w:r>
            <w:proofErr w:type="spellStart"/>
            <w:proofErr w:type="gram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микропредприятий</w:t>
            </w:r>
            <w:proofErr w:type="spell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)-</w:t>
            </w:r>
            <w:proofErr w:type="gram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всего, 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82,00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82,00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82,00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82,00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82,00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82,00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82,00</w:t>
            </w:r>
          </w:p>
        </w:tc>
      </w:tr>
      <w:tr w:rsidR="000C71DC" w:rsidRPr="000C71DC"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 том числе: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Сельское хозяйство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Лесное хозяйство и предоставление услуг в этой области*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тыс.чел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Обрабатывающие производства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31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lastRenderedPageBreak/>
              <w:t>Производство и распределение электроэнергии, газа и воды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тыс.чел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Торговля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тыс.чел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0,061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0,059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0,058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0,058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0,057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0,057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0,057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Транспорт и связь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тыс.чел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Прочие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тыс.чел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</w:tr>
      <w:tr w:rsidR="000C71DC" w:rsidRPr="000C71DC">
        <w:trPr>
          <w:trHeight w:val="51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Уровень регистрируемой </w:t>
            </w:r>
            <w:proofErr w:type="gramStart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безработицы(</w:t>
            </w:r>
            <w:proofErr w:type="gramEnd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 трудоспособному населению)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1,2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1,2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1,2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1,2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1,2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1,2</w:t>
            </w:r>
          </w:p>
        </w:tc>
      </w:tr>
      <w:tr w:rsidR="000C71DC" w:rsidRPr="000C71DC"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Среднедушевой денежный доход  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</w:tr>
      <w:tr w:rsidR="000C71DC" w:rsidRPr="000C71DC">
        <w:trPr>
          <w:trHeight w:val="770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Среднемесячная начисленная заработная плата (без выплат социального характера) по полному кругу организаций,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</w:tr>
      <w:tr w:rsidR="000C71DC" w:rsidRPr="000C71DC"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 том числе: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Сельское хозяйство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12600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13230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13892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13892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13892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13892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13892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Лесное хозяйство и предоставление услуг в этой области*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Обрабатывающие производства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Производство и распределение электроэнергии, газа и воды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742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17860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18048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19408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20106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20106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20910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21746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Транспорт и связь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24360,0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26612,0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28451,0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33000,0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33000,0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40000,0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40000,0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19231,0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19926,0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20218,0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22644,0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22680,0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24344,0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24733,0</w:t>
            </w:r>
          </w:p>
        </w:tc>
      </w:tr>
      <w:tr w:rsidR="000C71DC" w:rsidRPr="000C71DC"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Прочие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790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Среднемесячная начисленная заработная плата работников бюджетной сферы, финансируемой из консолидированного местного бюджета-всего, 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из них по отраслям социальной сферы: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30034,0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30959,0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31949,0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33099,0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33099,0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34422,0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35798,0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lastRenderedPageBreak/>
              <w:t>Культура и искусство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32670,0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33847,0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35960,0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38244,0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38244,0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38244,0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40142,0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Управление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24360,0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26612,0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28451,0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22644,0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22680,0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24344,0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24733,0</w:t>
            </w:r>
          </w:p>
        </w:tc>
      </w:tr>
      <w:tr w:rsidR="000C71DC" w:rsidRPr="000C71DC">
        <w:trPr>
          <w:trHeight w:val="770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Среднемесячная начисленная заработная плата работников малых предприятий (с учетом </w:t>
            </w:r>
            <w:proofErr w:type="spellStart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микропредприятий</w:t>
            </w:r>
            <w:proofErr w:type="spellEnd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#ЗНАЧ!</w:t>
            </w:r>
          </w:p>
        </w:tc>
      </w:tr>
      <w:tr w:rsidR="000C71DC" w:rsidRPr="000C71DC"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 том числе: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Сельское хозяйство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Лесное хозяйство и предоставление услуг в этой области*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Обрабатывающие производства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Производство и распределение электроэнергии, газа и воды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Торговля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Транспорт и связь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Прочие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56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Валовый совокупный доход (сумма </w:t>
            </w:r>
            <w:proofErr w:type="spellStart"/>
            <w:proofErr w:type="gram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ФОТ,выплат</w:t>
            </w:r>
            <w:proofErr w:type="spellEnd"/>
            <w:proofErr w:type="gram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соцхарактера</w:t>
            </w:r>
            <w:proofErr w:type="spell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, прочих доходов), в том числе: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</w:tr>
      <w:tr w:rsidR="000C71DC" w:rsidRPr="000C71DC">
        <w:trPr>
          <w:trHeight w:val="51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Фонд начисленной заработной платы по полному кругу организаций, 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в том числе: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Фонд начисленной заработной платы работников малых предприятий (с учетом </w:t>
            </w:r>
            <w:proofErr w:type="spell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микропредприятий</w:t>
            </w:r>
            <w:proofErr w:type="spell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Фонд начисленной заработной платы работников сельского хозяйства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0C71DC" w:rsidRPr="000C71DC"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Фонд начисленной заработной платы работников бюджетной сферы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</w:p>
        </w:tc>
      </w:tr>
      <w:tr w:rsidR="000C71DC" w:rsidRPr="000C71DC"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Выплаты социального характера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</w:tr>
      <w:tr w:rsidR="000C71DC" w:rsidRPr="000C71DC"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Прочие доходы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Доходный потенциал </w:t>
            </w:r>
            <w:proofErr w:type="spellStart"/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>территориии</w:t>
            </w:r>
            <w:proofErr w:type="spellEnd"/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C71DC" w:rsidRPr="000C71DC">
        <w:trPr>
          <w:trHeight w:val="564"/>
        </w:trPr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Доходный потенциал (объем налогов, формируемых на территории) - всего: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1,263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1,363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1,263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1,263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1,263</w:t>
            </w:r>
          </w:p>
        </w:tc>
      </w:tr>
      <w:tr w:rsidR="000C71DC" w:rsidRPr="000C71DC">
        <w:trPr>
          <w:trHeight w:val="326"/>
        </w:trPr>
        <w:tc>
          <w:tcPr>
            <w:tcW w:w="5609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в том числе:</w:t>
            </w:r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622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1. Налог на доходы физических лиц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0,240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0,378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0,396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0,240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0,240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0,240</w:t>
            </w:r>
          </w:p>
        </w:tc>
      </w:tr>
      <w:tr w:rsidR="000C71DC" w:rsidRPr="000C71DC"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2. Налоги на имущество: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0,915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0,915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0,915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0,915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0,915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0,915</w:t>
            </w:r>
          </w:p>
        </w:tc>
      </w:tr>
      <w:tr w:rsidR="000C71DC" w:rsidRPr="000C71DC"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кадастровая стоимость земельных участков,</w:t>
            </w:r>
          </w:p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признаваемых объектом налогообложения-всего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Потенциал поступлений земельного налога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0,100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0,100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0,100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0,100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0,100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0,100</w:t>
            </w:r>
          </w:p>
        </w:tc>
      </w:tr>
      <w:tr w:rsidR="000C71DC" w:rsidRPr="000C71DC">
        <w:trPr>
          <w:trHeight w:val="494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i/>
                <w:iCs/>
                <w:color w:val="000000"/>
              </w:rPr>
              <w:t>Общая инвентаризационная стоимость объектов налогообложения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257"/>
        </w:trPr>
        <w:tc>
          <w:tcPr>
            <w:tcW w:w="5609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Госпошлина</w:t>
            </w:r>
          </w:p>
        </w:tc>
        <w:tc>
          <w:tcPr>
            <w:tcW w:w="1017" w:type="dxa"/>
            <w:tcBorders>
              <w:top w:val="dashSmallGap" w:sz="6" w:space="0" w:color="808080"/>
              <w:left w:val="single" w:sz="6" w:space="0" w:color="auto"/>
              <w:bottom w:val="nil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млн.руб</w:t>
            </w:r>
            <w:proofErr w:type="spellEnd"/>
            <w:r w:rsidRPr="000C71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191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26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095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063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212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298" w:type="dxa"/>
            <w:tcBorders>
              <w:top w:val="dashSmallGap" w:sz="6" w:space="0" w:color="808080"/>
              <w:left w:val="single" w:sz="6" w:space="0" w:color="auto"/>
              <w:bottom w:val="dashSmallGap" w:sz="6" w:space="0" w:color="808080"/>
              <w:right w:val="single" w:sz="6" w:space="0" w:color="auto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</w:tr>
      <w:tr w:rsidR="000C71DC" w:rsidRPr="000C71DC" w:rsidTr="000C71DC">
        <w:trPr>
          <w:trHeight w:val="247"/>
        </w:trPr>
        <w:tc>
          <w:tcPr>
            <w:tcW w:w="103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 xml:space="preserve">* </w:t>
            </w:r>
            <w:r w:rsidR="006B12E8" w:rsidRPr="000C71DC">
              <w:rPr>
                <w:rFonts w:ascii="Times New Roman" w:hAnsi="Times New Roman" w:cs="Times New Roman"/>
                <w:color w:val="000000"/>
              </w:rPr>
              <w:t>Раздел «</w:t>
            </w:r>
            <w:r w:rsidRPr="000C71DC">
              <w:rPr>
                <w:rFonts w:ascii="Times New Roman" w:hAnsi="Times New Roman" w:cs="Times New Roman"/>
                <w:color w:val="000000"/>
              </w:rPr>
              <w:t>Лесное хозяйство и предоставление услуг в этой области" включает лесозаготовки и лесоводство.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C71DC" w:rsidRPr="000C71DC" w:rsidTr="000C71DC">
        <w:trPr>
          <w:trHeight w:val="247"/>
        </w:trPr>
        <w:tc>
          <w:tcPr>
            <w:tcW w:w="149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 xml:space="preserve">** </w:t>
            </w:r>
            <w:r w:rsidR="006B12E8" w:rsidRPr="000C71DC">
              <w:rPr>
                <w:rFonts w:ascii="Times New Roman" w:hAnsi="Times New Roman" w:cs="Times New Roman"/>
                <w:color w:val="000000"/>
              </w:rPr>
              <w:t>Раздел «</w:t>
            </w:r>
            <w:r w:rsidRPr="000C71DC">
              <w:rPr>
                <w:rFonts w:ascii="Times New Roman" w:hAnsi="Times New Roman" w:cs="Times New Roman"/>
                <w:color w:val="000000"/>
              </w:rPr>
              <w:t>Производство и распределение электроэнергии, газа и воды</w:t>
            </w:r>
            <w:r w:rsidR="006B12E8" w:rsidRPr="000C71DC">
              <w:rPr>
                <w:rFonts w:ascii="Times New Roman" w:hAnsi="Times New Roman" w:cs="Times New Roman"/>
                <w:color w:val="000000"/>
              </w:rPr>
              <w:t>» охватывает электроэнергетику</w:t>
            </w:r>
            <w:r w:rsidRPr="000C71DC">
              <w:rPr>
                <w:rFonts w:ascii="Times New Roman" w:hAnsi="Times New Roman" w:cs="Times New Roman"/>
                <w:color w:val="000000"/>
              </w:rPr>
              <w:t xml:space="preserve"> (код 11100), а также группировки ОКОНХ "Наружное освещение" (</w:t>
            </w:r>
            <w:r w:rsidR="006B12E8" w:rsidRPr="000C71DC">
              <w:rPr>
                <w:rFonts w:ascii="Times New Roman" w:hAnsi="Times New Roman" w:cs="Times New Roman"/>
                <w:color w:val="000000"/>
              </w:rPr>
              <w:t>код 90212</w:t>
            </w:r>
            <w:r w:rsidRPr="000C71DC">
              <w:rPr>
                <w:rFonts w:ascii="Times New Roman" w:hAnsi="Times New Roman" w:cs="Times New Roman"/>
                <w:color w:val="000000"/>
              </w:rPr>
              <w:t>), "Газоснабжение" (</w:t>
            </w:r>
            <w:r w:rsidR="006B12E8" w:rsidRPr="000C71DC">
              <w:rPr>
                <w:rFonts w:ascii="Times New Roman" w:hAnsi="Times New Roman" w:cs="Times New Roman"/>
                <w:color w:val="000000"/>
              </w:rPr>
              <w:t>код 90214</w:t>
            </w:r>
            <w:r w:rsidRPr="000C71DC">
              <w:rPr>
                <w:rFonts w:ascii="Times New Roman" w:hAnsi="Times New Roman" w:cs="Times New Roman"/>
                <w:color w:val="000000"/>
              </w:rPr>
              <w:t>) и "Теплоснабжение" (</w:t>
            </w:r>
            <w:r w:rsidR="006B12E8" w:rsidRPr="000C71DC">
              <w:rPr>
                <w:rFonts w:ascii="Times New Roman" w:hAnsi="Times New Roman" w:cs="Times New Roman"/>
                <w:color w:val="000000"/>
              </w:rPr>
              <w:t>код 90215</w:t>
            </w:r>
            <w:r w:rsidRPr="000C71DC">
              <w:rPr>
                <w:rFonts w:ascii="Times New Roman" w:hAnsi="Times New Roman" w:cs="Times New Roman"/>
                <w:color w:val="000000"/>
              </w:rPr>
              <w:t>), отнесенные в ОКОНХ к отрасли "Коммунальное хозяйство ".</w:t>
            </w:r>
          </w:p>
        </w:tc>
      </w:tr>
      <w:tr w:rsidR="000C71DC" w:rsidRPr="000C71DC" w:rsidTr="000C71DC">
        <w:trPr>
          <w:trHeight w:val="247"/>
        </w:trPr>
        <w:tc>
          <w:tcPr>
            <w:tcW w:w="149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*** Индекс промышленного производства исчисляется по видам экономической деятельности "</w:t>
            </w:r>
            <w:r w:rsidR="006B12E8" w:rsidRPr="000C71DC">
              <w:rPr>
                <w:rFonts w:ascii="Times New Roman" w:hAnsi="Times New Roman" w:cs="Times New Roman"/>
                <w:color w:val="000000"/>
              </w:rPr>
              <w:t>Добыча полезных</w:t>
            </w:r>
            <w:r w:rsidRPr="000C71DC">
              <w:rPr>
                <w:rFonts w:ascii="Times New Roman" w:hAnsi="Times New Roman" w:cs="Times New Roman"/>
                <w:color w:val="000000"/>
              </w:rPr>
              <w:t xml:space="preserve"> ископаемых", "</w:t>
            </w:r>
            <w:r w:rsidR="006B12E8" w:rsidRPr="000C71DC">
              <w:rPr>
                <w:rFonts w:ascii="Times New Roman" w:hAnsi="Times New Roman" w:cs="Times New Roman"/>
                <w:color w:val="000000"/>
              </w:rPr>
              <w:t>Обрабатывающие производства», «</w:t>
            </w:r>
            <w:r w:rsidRPr="000C71DC">
              <w:rPr>
                <w:rFonts w:ascii="Times New Roman" w:hAnsi="Times New Roman" w:cs="Times New Roman"/>
                <w:color w:val="000000"/>
              </w:rPr>
              <w:t xml:space="preserve">Производство </w:t>
            </w:r>
            <w:r w:rsidR="006B12E8" w:rsidRPr="000C71DC">
              <w:rPr>
                <w:rFonts w:ascii="Times New Roman" w:hAnsi="Times New Roman" w:cs="Times New Roman"/>
                <w:color w:val="000000"/>
              </w:rPr>
              <w:t>и распределение электроэнергии, газа и воды</w:t>
            </w:r>
            <w:proofErr w:type="gramStart"/>
            <w:r w:rsidRPr="000C71DC">
              <w:rPr>
                <w:rFonts w:ascii="Times New Roman" w:hAnsi="Times New Roman" w:cs="Times New Roman"/>
                <w:color w:val="000000"/>
              </w:rPr>
              <w:t>"  в</w:t>
            </w:r>
            <w:proofErr w:type="gramEnd"/>
            <w:r w:rsidRPr="000C71DC">
              <w:rPr>
                <w:rFonts w:ascii="Times New Roman" w:hAnsi="Times New Roman" w:cs="Times New Roman"/>
                <w:color w:val="000000"/>
              </w:rPr>
              <w:t xml:space="preserve">  сопоставимых ценах. </w:t>
            </w:r>
          </w:p>
        </w:tc>
      </w:tr>
      <w:tr w:rsidR="000C71DC" w:rsidRPr="000C71DC">
        <w:trPr>
          <w:trHeight w:val="247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E227E" w:rsidRPr="000C71DC" w:rsidTr="00EA6A4C">
        <w:trPr>
          <w:trHeight w:val="247"/>
        </w:trPr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27E" w:rsidRPr="000C71DC" w:rsidRDefault="00AE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1DC">
              <w:rPr>
                <w:rFonts w:ascii="Times New Roman" w:hAnsi="Times New Roman" w:cs="Times New Roman"/>
                <w:b/>
                <w:bCs/>
                <w:color w:val="000000"/>
              </w:rPr>
              <w:t>Глава Писаревского сельского поселения                                    А.Е. Самарин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AE227E" w:rsidRPr="000C71DC" w:rsidRDefault="00AE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E227E" w:rsidRPr="000C71DC" w:rsidRDefault="00AE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AE227E" w:rsidRPr="000C71DC" w:rsidRDefault="00AE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E227E" w:rsidRPr="000C71DC" w:rsidRDefault="00AE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AE227E" w:rsidRPr="000C71DC" w:rsidRDefault="00AE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C71DC" w:rsidRPr="000C71DC">
        <w:trPr>
          <w:trHeight w:val="168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168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 xml:space="preserve">Исп. В.И. </w:t>
            </w:r>
            <w:proofErr w:type="spellStart"/>
            <w:r w:rsidRPr="000C71DC">
              <w:rPr>
                <w:rFonts w:ascii="Times New Roman" w:hAnsi="Times New Roman" w:cs="Times New Roman"/>
                <w:color w:val="000000"/>
              </w:rPr>
              <w:t>Шупикова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1DC" w:rsidRPr="000C71DC">
        <w:trPr>
          <w:trHeight w:val="168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71DC">
              <w:rPr>
                <w:rFonts w:ascii="Times New Roman" w:hAnsi="Times New Roman" w:cs="Times New Roman"/>
                <w:color w:val="000000"/>
              </w:rPr>
              <w:t>Тел.8 (39530) 4-90-33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C71DC" w:rsidRPr="000C71DC" w:rsidRDefault="000C7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C71DC" w:rsidRPr="000C71DC" w:rsidRDefault="000C71DC" w:rsidP="005961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61C0" w:rsidRDefault="005961C0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C0" w:rsidRDefault="005961C0" w:rsidP="0059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C0" w:rsidRDefault="005961C0"/>
    <w:sectPr w:rsidR="005961C0" w:rsidSect="000C71DC">
      <w:pgSz w:w="16838" w:h="11906" w:orient="landscape"/>
      <w:pgMar w:top="1701" w:right="709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74"/>
    <w:rsid w:val="0006364D"/>
    <w:rsid w:val="000A0B74"/>
    <w:rsid w:val="000C71DC"/>
    <w:rsid w:val="004D4BCA"/>
    <w:rsid w:val="004D5C74"/>
    <w:rsid w:val="005961C0"/>
    <w:rsid w:val="006B12E8"/>
    <w:rsid w:val="00AC30C1"/>
    <w:rsid w:val="00AE227E"/>
    <w:rsid w:val="00D7387F"/>
    <w:rsid w:val="00E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44647-885E-46F4-976F-80293E4B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61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961C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961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2020-11-26T07:21:00Z</cp:lastPrinted>
  <dcterms:created xsi:type="dcterms:W3CDTF">2020-11-26T06:03:00Z</dcterms:created>
  <dcterms:modified xsi:type="dcterms:W3CDTF">2020-11-26T07:33:00Z</dcterms:modified>
</cp:coreProperties>
</file>