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27" w:rsidRPr="00052027" w:rsidRDefault="00052027" w:rsidP="00052027">
      <w:pPr>
        <w:overflowPunct w:val="0"/>
        <w:autoSpaceDE w:val="0"/>
        <w:autoSpaceDN w:val="0"/>
        <w:adjustRightInd w:val="0"/>
        <w:spacing w:after="0" w:line="240" w:lineRule="auto"/>
        <w:ind w:right="-113"/>
        <w:jc w:val="center"/>
        <w:textAlignment w:val="baseline"/>
        <w:rPr>
          <w:rFonts w:ascii="Times New Roman" w:eastAsia="Times New Roman" w:hAnsi="Times New Roman" w:cs="Times New Roman"/>
          <w:b/>
          <w:spacing w:val="20"/>
          <w:sz w:val="28"/>
          <w:szCs w:val="20"/>
        </w:rPr>
      </w:pPr>
      <w:proofErr w:type="gramStart"/>
      <w:r w:rsidRPr="00052027">
        <w:rPr>
          <w:rFonts w:ascii="Times New Roman" w:eastAsia="Times New Roman" w:hAnsi="Times New Roman" w:cs="Times New Roman"/>
          <w:b/>
          <w:spacing w:val="20"/>
          <w:sz w:val="28"/>
          <w:szCs w:val="20"/>
        </w:rPr>
        <w:t>ИРКУТСКАЯ  ОБЛАСТЬ</w:t>
      </w:r>
      <w:proofErr w:type="gramEnd"/>
    </w:p>
    <w:p w:rsidR="00052027" w:rsidRPr="00052027" w:rsidRDefault="00052027" w:rsidP="00052027">
      <w:pPr>
        <w:overflowPunct w:val="0"/>
        <w:autoSpaceDE w:val="0"/>
        <w:autoSpaceDN w:val="0"/>
        <w:adjustRightInd w:val="0"/>
        <w:spacing w:after="0" w:line="240" w:lineRule="auto"/>
        <w:ind w:right="-113"/>
        <w:jc w:val="center"/>
        <w:textAlignment w:val="baseline"/>
        <w:rPr>
          <w:rFonts w:ascii="Times New Roman" w:eastAsia="Times New Roman" w:hAnsi="Times New Roman" w:cs="Times New Roman"/>
          <w:b/>
          <w:spacing w:val="20"/>
          <w:sz w:val="28"/>
          <w:szCs w:val="20"/>
        </w:rPr>
      </w:pPr>
      <w:proofErr w:type="spellStart"/>
      <w:r w:rsidRPr="00052027">
        <w:rPr>
          <w:rFonts w:ascii="Times New Roman" w:eastAsia="Times New Roman" w:hAnsi="Times New Roman" w:cs="Times New Roman"/>
          <w:b/>
          <w:spacing w:val="20"/>
          <w:sz w:val="28"/>
          <w:szCs w:val="20"/>
        </w:rPr>
        <w:t>Тулунский</w:t>
      </w:r>
      <w:proofErr w:type="spellEnd"/>
      <w:r w:rsidRPr="00052027">
        <w:rPr>
          <w:rFonts w:ascii="Times New Roman" w:eastAsia="Times New Roman" w:hAnsi="Times New Roman" w:cs="Times New Roman"/>
          <w:b/>
          <w:spacing w:val="20"/>
          <w:sz w:val="28"/>
          <w:szCs w:val="20"/>
        </w:rPr>
        <w:t xml:space="preserve"> район</w:t>
      </w:r>
    </w:p>
    <w:p w:rsidR="00052027" w:rsidRPr="00052027" w:rsidRDefault="00052027" w:rsidP="00052027">
      <w:pPr>
        <w:overflowPunct w:val="0"/>
        <w:autoSpaceDE w:val="0"/>
        <w:autoSpaceDN w:val="0"/>
        <w:adjustRightInd w:val="0"/>
        <w:spacing w:after="0" w:line="240" w:lineRule="auto"/>
        <w:ind w:left="-170" w:right="-113"/>
        <w:jc w:val="center"/>
        <w:textAlignment w:val="baseline"/>
        <w:rPr>
          <w:rFonts w:ascii="Times New Roman" w:eastAsia="Times New Roman" w:hAnsi="Times New Roman" w:cs="Times New Roman"/>
          <w:b/>
          <w:spacing w:val="20"/>
          <w:sz w:val="28"/>
          <w:szCs w:val="20"/>
        </w:rPr>
      </w:pPr>
      <w:r w:rsidRPr="00052027">
        <w:rPr>
          <w:rFonts w:ascii="Times New Roman" w:eastAsia="Times New Roman" w:hAnsi="Times New Roman" w:cs="Times New Roman"/>
          <w:b/>
          <w:spacing w:val="20"/>
          <w:sz w:val="28"/>
          <w:szCs w:val="20"/>
        </w:rPr>
        <w:t>АДМИНИСТРАЦИЯ</w:t>
      </w:r>
    </w:p>
    <w:p w:rsidR="00052027" w:rsidRPr="00052027" w:rsidRDefault="00052027" w:rsidP="00052027">
      <w:pPr>
        <w:overflowPunct w:val="0"/>
        <w:autoSpaceDE w:val="0"/>
        <w:autoSpaceDN w:val="0"/>
        <w:adjustRightInd w:val="0"/>
        <w:spacing w:after="0" w:line="240" w:lineRule="auto"/>
        <w:ind w:left="-170" w:right="-113"/>
        <w:jc w:val="center"/>
        <w:textAlignment w:val="baseline"/>
        <w:rPr>
          <w:rFonts w:ascii="Times New Roman" w:eastAsia="Times New Roman" w:hAnsi="Times New Roman" w:cs="Times New Roman"/>
          <w:spacing w:val="20"/>
          <w:sz w:val="28"/>
          <w:szCs w:val="20"/>
        </w:rPr>
      </w:pPr>
      <w:r w:rsidRPr="00052027">
        <w:rPr>
          <w:rFonts w:ascii="Times New Roman" w:eastAsia="Times New Roman" w:hAnsi="Times New Roman" w:cs="Times New Roman"/>
          <w:b/>
          <w:spacing w:val="20"/>
          <w:sz w:val="28"/>
          <w:szCs w:val="20"/>
        </w:rPr>
        <w:t>Писаревского сельского поселения</w:t>
      </w:r>
    </w:p>
    <w:p w:rsidR="00052027" w:rsidRPr="00052027" w:rsidRDefault="00052027" w:rsidP="00052027">
      <w:pPr>
        <w:overflowPunct w:val="0"/>
        <w:autoSpaceDE w:val="0"/>
        <w:autoSpaceDN w:val="0"/>
        <w:adjustRightInd w:val="0"/>
        <w:spacing w:after="0" w:line="240" w:lineRule="auto"/>
        <w:ind w:left="-170" w:right="-113"/>
        <w:jc w:val="center"/>
        <w:textAlignment w:val="baseline"/>
        <w:rPr>
          <w:rFonts w:ascii="Times New Roman" w:eastAsia="Times New Roman" w:hAnsi="Times New Roman" w:cs="Times New Roman"/>
          <w:b/>
          <w:spacing w:val="20"/>
          <w:sz w:val="36"/>
          <w:szCs w:val="20"/>
        </w:rPr>
      </w:pPr>
    </w:p>
    <w:p w:rsidR="00052027" w:rsidRPr="00052027" w:rsidRDefault="00052027" w:rsidP="00052027">
      <w:pPr>
        <w:overflowPunct w:val="0"/>
        <w:autoSpaceDE w:val="0"/>
        <w:autoSpaceDN w:val="0"/>
        <w:adjustRightInd w:val="0"/>
        <w:spacing w:after="0" w:line="240" w:lineRule="auto"/>
        <w:ind w:right="-113"/>
        <w:jc w:val="center"/>
        <w:textAlignment w:val="baseline"/>
        <w:rPr>
          <w:rFonts w:ascii="Times New Roman" w:eastAsia="Times New Roman" w:hAnsi="Times New Roman" w:cs="Times New Roman"/>
          <w:b/>
          <w:spacing w:val="20"/>
          <w:sz w:val="36"/>
          <w:szCs w:val="20"/>
        </w:rPr>
      </w:pPr>
      <w:r w:rsidRPr="00052027">
        <w:rPr>
          <w:rFonts w:ascii="Times New Roman" w:eastAsia="Times New Roman" w:hAnsi="Times New Roman" w:cs="Times New Roman"/>
          <w:b/>
          <w:spacing w:val="20"/>
          <w:sz w:val="36"/>
          <w:szCs w:val="20"/>
        </w:rPr>
        <w:t>П О С Т А Н О В Л Е Н И Е</w:t>
      </w:r>
    </w:p>
    <w:p w:rsidR="00052027" w:rsidRPr="00052027" w:rsidRDefault="00052027" w:rsidP="00052027">
      <w:pPr>
        <w:overflowPunct w:val="0"/>
        <w:autoSpaceDE w:val="0"/>
        <w:autoSpaceDN w:val="0"/>
        <w:adjustRightInd w:val="0"/>
        <w:spacing w:after="0" w:line="240" w:lineRule="auto"/>
        <w:ind w:right="-113"/>
        <w:jc w:val="center"/>
        <w:textAlignment w:val="baseline"/>
        <w:rPr>
          <w:rFonts w:ascii="Times New Roman" w:eastAsia="Times New Roman" w:hAnsi="Times New Roman" w:cs="Times New Roman"/>
          <w:b/>
          <w:spacing w:val="20"/>
          <w:sz w:val="36"/>
          <w:szCs w:val="20"/>
        </w:rPr>
      </w:pPr>
    </w:p>
    <w:p w:rsidR="00052027" w:rsidRPr="00052027" w:rsidRDefault="00052027" w:rsidP="00052027">
      <w:pPr>
        <w:overflowPunct w:val="0"/>
        <w:autoSpaceDE w:val="0"/>
        <w:autoSpaceDN w:val="0"/>
        <w:adjustRightInd w:val="0"/>
        <w:spacing w:after="0" w:line="240" w:lineRule="auto"/>
        <w:ind w:right="-113"/>
        <w:jc w:val="center"/>
        <w:textAlignment w:val="baseline"/>
        <w:rPr>
          <w:rFonts w:ascii="Times New Roman" w:eastAsia="Times New Roman" w:hAnsi="Times New Roman" w:cs="Times New Roman"/>
          <w:b/>
          <w:spacing w:val="20"/>
          <w:sz w:val="28"/>
          <w:szCs w:val="20"/>
        </w:rPr>
      </w:pPr>
      <w:r w:rsidRPr="00052027">
        <w:rPr>
          <w:rFonts w:ascii="Times New Roman" w:eastAsia="Times New Roman" w:hAnsi="Times New Roman" w:cs="Times New Roman"/>
          <w:b/>
          <w:spacing w:val="20"/>
          <w:sz w:val="28"/>
          <w:szCs w:val="20"/>
        </w:rPr>
        <w:t>«29»</w:t>
      </w:r>
      <w:r>
        <w:rPr>
          <w:rFonts w:ascii="Times New Roman" w:eastAsia="Times New Roman" w:hAnsi="Times New Roman" w:cs="Times New Roman"/>
          <w:b/>
          <w:spacing w:val="20"/>
          <w:sz w:val="28"/>
          <w:szCs w:val="20"/>
        </w:rPr>
        <w:t xml:space="preserve"> </w:t>
      </w:r>
      <w:r w:rsidRPr="00052027">
        <w:rPr>
          <w:rFonts w:ascii="Times New Roman" w:eastAsia="Times New Roman" w:hAnsi="Times New Roman" w:cs="Times New Roman"/>
          <w:b/>
          <w:spacing w:val="20"/>
          <w:sz w:val="28"/>
          <w:szCs w:val="20"/>
        </w:rPr>
        <w:t>декабря</w:t>
      </w:r>
      <w:r>
        <w:rPr>
          <w:rFonts w:ascii="Times New Roman" w:eastAsia="Times New Roman" w:hAnsi="Times New Roman" w:cs="Times New Roman"/>
          <w:b/>
          <w:spacing w:val="20"/>
          <w:sz w:val="28"/>
          <w:szCs w:val="20"/>
        </w:rPr>
        <w:t xml:space="preserve"> </w:t>
      </w:r>
      <w:r w:rsidRPr="00052027">
        <w:rPr>
          <w:rFonts w:ascii="Times New Roman" w:eastAsia="Times New Roman" w:hAnsi="Times New Roman" w:cs="Times New Roman"/>
          <w:b/>
          <w:spacing w:val="20"/>
          <w:sz w:val="28"/>
          <w:szCs w:val="20"/>
        </w:rPr>
        <w:t>2017 г.                                      № 155</w:t>
      </w:r>
    </w:p>
    <w:p w:rsidR="00052027" w:rsidRPr="00052027" w:rsidRDefault="00052027" w:rsidP="00052027">
      <w:pPr>
        <w:overflowPunct w:val="0"/>
        <w:autoSpaceDE w:val="0"/>
        <w:autoSpaceDN w:val="0"/>
        <w:adjustRightInd w:val="0"/>
        <w:spacing w:after="0" w:line="240" w:lineRule="auto"/>
        <w:ind w:left="-170" w:right="-113"/>
        <w:jc w:val="center"/>
        <w:textAlignment w:val="baseline"/>
        <w:rPr>
          <w:rFonts w:ascii="Times New Roman" w:eastAsia="Times New Roman" w:hAnsi="Times New Roman" w:cs="Times New Roman"/>
          <w:b/>
          <w:spacing w:val="20"/>
          <w:sz w:val="28"/>
          <w:szCs w:val="20"/>
        </w:rPr>
      </w:pPr>
    </w:p>
    <w:p w:rsidR="00052027" w:rsidRPr="00052027" w:rsidRDefault="00052027" w:rsidP="00052027">
      <w:pPr>
        <w:overflowPunct w:val="0"/>
        <w:autoSpaceDE w:val="0"/>
        <w:autoSpaceDN w:val="0"/>
        <w:adjustRightInd w:val="0"/>
        <w:spacing w:after="0" w:line="240" w:lineRule="auto"/>
        <w:ind w:left="-170" w:right="-113"/>
        <w:jc w:val="center"/>
        <w:textAlignment w:val="baseline"/>
        <w:rPr>
          <w:rFonts w:ascii="Times New Roman" w:eastAsia="Times New Roman" w:hAnsi="Times New Roman" w:cs="Times New Roman"/>
          <w:b/>
          <w:spacing w:val="20"/>
          <w:sz w:val="28"/>
          <w:szCs w:val="20"/>
        </w:rPr>
      </w:pPr>
    </w:p>
    <w:p w:rsidR="00052027" w:rsidRPr="00052027" w:rsidRDefault="00052027" w:rsidP="00052027">
      <w:pPr>
        <w:overflowPunct w:val="0"/>
        <w:autoSpaceDE w:val="0"/>
        <w:autoSpaceDN w:val="0"/>
        <w:adjustRightInd w:val="0"/>
        <w:spacing w:after="0" w:line="240" w:lineRule="auto"/>
        <w:ind w:left="-170" w:right="-113"/>
        <w:jc w:val="center"/>
        <w:textAlignment w:val="baseline"/>
        <w:rPr>
          <w:rFonts w:ascii="Times New Roman" w:eastAsia="Times New Roman" w:hAnsi="Times New Roman" w:cs="Times New Roman"/>
          <w:b/>
          <w:spacing w:val="20"/>
          <w:sz w:val="28"/>
          <w:szCs w:val="20"/>
        </w:rPr>
      </w:pPr>
      <w:r w:rsidRPr="00052027">
        <w:rPr>
          <w:rFonts w:ascii="Times New Roman" w:eastAsia="Times New Roman" w:hAnsi="Times New Roman" w:cs="Times New Roman"/>
          <w:b/>
          <w:spacing w:val="20"/>
          <w:sz w:val="28"/>
          <w:szCs w:val="20"/>
        </w:rPr>
        <w:t>П. 4-ое отделение ГСС</w:t>
      </w:r>
    </w:p>
    <w:p w:rsidR="00052027" w:rsidRPr="00052027" w:rsidRDefault="00052027" w:rsidP="00052027">
      <w:pPr>
        <w:ind w:right="3259"/>
        <w:jc w:val="both"/>
        <w:rPr>
          <w:rFonts w:ascii="Times New Roman" w:eastAsiaTheme="minorHAnsi" w:hAnsi="Times New Roman"/>
          <w:b/>
          <w:i/>
          <w:sz w:val="28"/>
          <w:szCs w:val="28"/>
          <w:lang w:eastAsia="en-US"/>
        </w:rPr>
      </w:pPr>
    </w:p>
    <w:p w:rsidR="00052027" w:rsidRPr="00052027" w:rsidRDefault="00052027" w:rsidP="00052027">
      <w:pPr>
        <w:spacing w:after="0" w:line="240" w:lineRule="auto"/>
        <w:ind w:right="3118"/>
        <w:rPr>
          <w:rFonts w:ascii="Times New Roman" w:eastAsia="Calibri" w:hAnsi="Times New Roman" w:cs="Times New Roman"/>
          <w:lang w:eastAsia="en-US"/>
        </w:rPr>
      </w:pPr>
      <w:r w:rsidRPr="00052027">
        <w:rPr>
          <w:rFonts w:ascii="Times New Roman" w:eastAsia="Calibri" w:hAnsi="Times New Roman" w:cs="Times New Roman"/>
          <w:b/>
          <w:i/>
          <w:sz w:val="28"/>
          <w:szCs w:val="28"/>
          <w:lang w:eastAsia="en-US"/>
        </w:rPr>
        <w:t>Об утверждении Положения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w:t>
      </w:r>
    </w:p>
    <w:p w:rsidR="00052027" w:rsidRPr="00052027" w:rsidRDefault="00052027" w:rsidP="00052027">
      <w:pPr>
        <w:ind w:firstLine="567"/>
        <w:jc w:val="both"/>
        <w:rPr>
          <w:rFonts w:ascii="Times New Roman" w:eastAsiaTheme="minorHAnsi" w:hAnsi="Times New Roman"/>
          <w:sz w:val="28"/>
          <w:szCs w:val="28"/>
          <w:lang w:eastAsia="en-US"/>
        </w:rPr>
      </w:pPr>
    </w:p>
    <w:p w:rsidR="00052027" w:rsidRPr="00052027" w:rsidRDefault="00052027" w:rsidP="00052027">
      <w:pPr>
        <w:ind w:firstLine="567"/>
        <w:jc w:val="both"/>
        <w:rPr>
          <w:rFonts w:ascii="Times New Roman" w:eastAsiaTheme="minorHAnsi" w:hAnsi="Times New Roman"/>
          <w:b/>
          <w:sz w:val="28"/>
          <w:szCs w:val="28"/>
          <w:lang w:eastAsia="en-US"/>
        </w:rPr>
      </w:pPr>
      <w:r w:rsidRPr="00052027">
        <w:rPr>
          <w:rFonts w:ascii="Times New Roman" w:eastAsiaTheme="minorHAnsi" w:hAnsi="Times New Roman"/>
          <w:sz w:val="28"/>
          <w:szCs w:val="28"/>
          <w:lang w:eastAsia="en-US"/>
        </w:rPr>
        <w:t xml:space="preserve">В соответствии с </w:t>
      </w:r>
      <w:hyperlink r:id="rId8" w:history="1">
        <w:r w:rsidRPr="00052027">
          <w:rPr>
            <w:rFonts w:ascii="Times New Roman" w:eastAsiaTheme="minorHAnsi" w:hAnsi="Times New Roman"/>
            <w:sz w:val="28"/>
            <w:szCs w:val="28"/>
            <w:lang w:eastAsia="en-US"/>
          </w:rPr>
          <w:t>Законом</w:t>
        </w:r>
      </w:hyperlink>
      <w:r w:rsidRPr="00052027">
        <w:rPr>
          <w:rFonts w:ascii="Times New Roman" w:eastAsiaTheme="minorHAnsi" w:hAnsi="Times New Roman"/>
          <w:sz w:val="28"/>
          <w:szCs w:val="28"/>
          <w:lang w:eastAsia="en-US"/>
        </w:rPr>
        <w:t xml:space="preserve"> Иркутской области от 27 декабря 2016 года N 131-ОЗ "Об оплате труда работников государственных учреждений Иркутской области",</w:t>
      </w:r>
      <w:r w:rsidRPr="00052027">
        <w:rPr>
          <w:rFonts w:ascii="Times New Roman" w:eastAsiaTheme="minorHAnsi" w:hAnsi="Times New Roman"/>
          <w:sz w:val="24"/>
          <w:lang w:eastAsia="en-US"/>
        </w:rPr>
        <w:t xml:space="preserve"> </w:t>
      </w:r>
      <w:r w:rsidRPr="00052027">
        <w:rPr>
          <w:rFonts w:ascii="Times New Roman" w:eastAsiaTheme="minorHAnsi" w:hAnsi="Times New Roman"/>
          <w:sz w:val="28"/>
          <w:szCs w:val="28"/>
          <w:lang w:eastAsia="en-US"/>
        </w:rPr>
        <w:t xml:space="preserve">руководствуясь статьей 24 Устава </w:t>
      </w:r>
      <w:proofErr w:type="gramStart"/>
      <w:r w:rsidRPr="00052027">
        <w:rPr>
          <w:rFonts w:ascii="Times New Roman" w:eastAsiaTheme="minorHAnsi" w:hAnsi="Times New Roman"/>
          <w:sz w:val="28"/>
          <w:szCs w:val="28"/>
          <w:lang w:eastAsia="en-US"/>
        </w:rPr>
        <w:t>Писаревского  сельского</w:t>
      </w:r>
      <w:proofErr w:type="gramEnd"/>
      <w:r w:rsidRPr="00052027">
        <w:rPr>
          <w:rFonts w:ascii="Times New Roman" w:eastAsiaTheme="minorHAnsi" w:hAnsi="Times New Roman"/>
          <w:sz w:val="28"/>
          <w:szCs w:val="28"/>
          <w:lang w:eastAsia="en-US"/>
        </w:rPr>
        <w:t xml:space="preserve"> поселения</w:t>
      </w:r>
    </w:p>
    <w:p w:rsidR="00052027" w:rsidRPr="00052027" w:rsidRDefault="00052027" w:rsidP="00052027">
      <w:pPr>
        <w:widowControl w:val="0"/>
        <w:autoSpaceDE w:val="0"/>
        <w:autoSpaceDN w:val="0"/>
        <w:spacing w:after="0" w:line="240" w:lineRule="auto"/>
        <w:ind w:firstLine="540"/>
        <w:jc w:val="both"/>
        <w:rPr>
          <w:rFonts w:ascii="Times New Roman" w:eastAsia="Times New Roman" w:hAnsi="Times New Roman" w:cs="Times New Roman"/>
          <w:sz w:val="24"/>
          <w:szCs w:val="20"/>
        </w:rPr>
      </w:pPr>
    </w:p>
    <w:p w:rsidR="00052027" w:rsidRPr="00052027" w:rsidRDefault="00052027" w:rsidP="00052027">
      <w:pPr>
        <w:jc w:val="center"/>
        <w:rPr>
          <w:rFonts w:ascii="Times New Roman" w:eastAsiaTheme="minorHAnsi" w:hAnsi="Times New Roman"/>
          <w:b/>
          <w:sz w:val="28"/>
          <w:szCs w:val="28"/>
          <w:lang w:eastAsia="en-US"/>
        </w:rPr>
      </w:pPr>
      <w:r w:rsidRPr="00052027">
        <w:rPr>
          <w:rFonts w:ascii="Times New Roman" w:eastAsiaTheme="minorHAnsi" w:hAnsi="Times New Roman"/>
          <w:b/>
          <w:sz w:val="28"/>
          <w:szCs w:val="28"/>
          <w:lang w:eastAsia="en-US"/>
        </w:rPr>
        <w:t>ПОСТАНОВЛЯЮ:</w:t>
      </w:r>
    </w:p>
    <w:p w:rsidR="00052027" w:rsidRPr="00052027" w:rsidRDefault="00052027" w:rsidP="00052027">
      <w:pPr>
        <w:tabs>
          <w:tab w:val="left" w:pos="284"/>
        </w:tabs>
        <w:spacing w:after="0" w:line="240" w:lineRule="auto"/>
        <w:jc w:val="both"/>
        <w:rPr>
          <w:rFonts w:ascii="Times New Roman" w:eastAsia="Calibri" w:hAnsi="Times New Roman" w:cs="Times New Roman"/>
          <w:sz w:val="28"/>
          <w:szCs w:val="28"/>
          <w:lang w:eastAsia="en-US"/>
        </w:rPr>
      </w:pPr>
      <w:r w:rsidRPr="00052027">
        <w:rPr>
          <w:rFonts w:ascii="Times New Roman" w:eastAsia="Calibri" w:hAnsi="Times New Roman" w:cs="Times New Roman"/>
          <w:sz w:val="28"/>
          <w:szCs w:val="28"/>
          <w:lang w:eastAsia="en-US"/>
        </w:rPr>
        <w:t xml:space="preserve">     1. Утвердить с 1 января 2018 года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 (прилагается).</w:t>
      </w:r>
    </w:p>
    <w:p w:rsidR="00052027" w:rsidRPr="00052027" w:rsidRDefault="00052027" w:rsidP="00052027">
      <w:pPr>
        <w:widowControl w:val="0"/>
        <w:autoSpaceDE w:val="0"/>
        <w:autoSpaceDN w:val="0"/>
        <w:spacing w:after="0" w:line="240" w:lineRule="auto"/>
        <w:jc w:val="both"/>
        <w:rPr>
          <w:rFonts w:ascii="Times New Roman" w:eastAsia="Times New Roman" w:hAnsi="Times New Roman" w:cs="Times New Roman"/>
          <w:sz w:val="28"/>
          <w:szCs w:val="28"/>
        </w:rPr>
      </w:pPr>
      <w:r w:rsidRPr="00052027">
        <w:rPr>
          <w:rFonts w:ascii="Times New Roman" w:eastAsia="Times New Roman" w:hAnsi="Times New Roman" w:cs="Times New Roman"/>
          <w:sz w:val="28"/>
          <w:szCs w:val="28"/>
        </w:rPr>
        <w:t xml:space="preserve">     2. Признать утратившими силу:</w:t>
      </w:r>
    </w:p>
    <w:p w:rsidR="00052027" w:rsidRPr="00052027" w:rsidRDefault="00052027" w:rsidP="00052027">
      <w:pPr>
        <w:spacing w:after="0" w:line="240" w:lineRule="auto"/>
        <w:contextualSpacing/>
        <w:jc w:val="both"/>
        <w:rPr>
          <w:rFonts w:ascii="Times New Roman" w:eastAsiaTheme="minorHAnsi" w:hAnsi="Times New Roman"/>
          <w:color w:val="FF0000"/>
          <w:sz w:val="28"/>
          <w:szCs w:val="28"/>
          <w:lang w:eastAsia="en-US"/>
        </w:rPr>
      </w:pPr>
      <w:r w:rsidRPr="00052027">
        <w:rPr>
          <w:rFonts w:ascii="Times New Roman" w:eastAsiaTheme="minorHAnsi" w:hAnsi="Times New Roman"/>
          <w:sz w:val="28"/>
          <w:szCs w:val="28"/>
          <w:lang w:eastAsia="en-US"/>
        </w:rPr>
        <w:t xml:space="preserve">-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w:t>
      </w:r>
      <w:proofErr w:type="gramStart"/>
      <w:r w:rsidRPr="00052027">
        <w:rPr>
          <w:rFonts w:ascii="Times New Roman" w:eastAsiaTheme="minorHAnsi" w:hAnsi="Times New Roman"/>
          <w:sz w:val="28"/>
          <w:szCs w:val="28"/>
          <w:lang w:eastAsia="en-US"/>
        </w:rPr>
        <w:t>сельского поселения</w:t>
      </w:r>
      <w:proofErr w:type="gramEnd"/>
      <w:r w:rsidRPr="00052027">
        <w:rPr>
          <w:rFonts w:ascii="Times New Roman" w:eastAsiaTheme="minorHAnsi" w:hAnsi="Times New Roman"/>
          <w:sz w:val="28"/>
          <w:szCs w:val="28"/>
          <w:lang w:eastAsia="en-US"/>
        </w:rPr>
        <w:t xml:space="preserve"> утвержденного постановлением администрации Писаревского сельского поселения от 26.11.2015г.</w:t>
      </w:r>
      <w:r w:rsidRPr="00052027">
        <w:rPr>
          <w:rFonts w:ascii="Times New Roman" w:eastAsiaTheme="minorHAnsi" w:hAnsi="Times New Roman"/>
          <w:color w:val="FF0000"/>
          <w:sz w:val="28"/>
          <w:szCs w:val="28"/>
          <w:lang w:eastAsia="en-US"/>
        </w:rPr>
        <w:t xml:space="preserve"> </w:t>
      </w:r>
      <w:r w:rsidRPr="00052027">
        <w:rPr>
          <w:rFonts w:ascii="Times New Roman" w:eastAsiaTheme="minorHAnsi" w:hAnsi="Times New Roman"/>
          <w:sz w:val="28"/>
          <w:szCs w:val="28"/>
          <w:lang w:eastAsia="en-US"/>
        </w:rPr>
        <w:t>№77;</w:t>
      </w:r>
    </w:p>
    <w:p w:rsidR="00052027" w:rsidRPr="00052027" w:rsidRDefault="00052027" w:rsidP="00052027">
      <w:pPr>
        <w:spacing w:after="0" w:line="240" w:lineRule="auto"/>
        <w:ind w:right="-1"/>
        <w:contextualSpacing/>
        <w:jc w:val="both"/>
        <w:rPr>
          <w:rFonts w:ascii="Times New Roman" w:eastAsiaTheme="minorHAnsi" w:hAnsi="Times New Roman"/>
          <w:sz w:val="28"/>
          <w:szCs w:val="28"/>
          <w:lang w:eastAsia="en-US"/>
        </w:rPr>
      </w:pPr>
      <w:r w:rsidRPr="00052027">
        <w:rPr>
          <w:rFonts w:ascii="Times New Roman" w:eastAsiaTheme="minorHAnsi" w:hAnsi="Times New Roman"/>
          <w:sz w:val="28"/>
          <w:szCs w:val="28"/>
          <w:lang w:eastAsia="en-US"/>
        </w:rPr>
        <w:t xml:space="preserve"> - </w:t>
      </w:r>
      <w:proofErr w:type="gramStart"/>
      <w:r w:rsidRPr="00052027">
        <w:rPr>
          <w:rFonts w:ascii="Times New Roman" w:eastAsiaTheme="minorHAnsi" w:hAnsi="Times New Roman"/>
          <w:sz w:val="28"/>
          <w:szCs w:val="28"/>
          <w:lang w:eastAsia="en-US"/>
        </w:rPr>
        <w:t>постановление  администрации</w:t>
      </w:r>
      <w:proofErr w:type="gramEnd"/>
      <w:r w:rsidRPr="00052027">
        <w:rPr>
          <w:rFonts w:ascii="Times New Roman" w:eastAsiaTheme="minorHAnsi" w:hAnsi="Times New Roman"/>
          <w:sz w:val="28"/>
          <w:szCs w:val="28"/>
          <w:lang w:eastAsia="en-US"/>
        </w:rPr>
        <w:t xml:space="preserve"> Писаревского сельского поселения от 07.11.2016г. № 113 «О внесении изменений в Положение об оплате труда </w:t>
      </w:r>
      <w:r w:rsidRPr="00052027">
        <w:rPr>
          <w:rFonts w:ascii="Times New Roman" w:eastAsiaTheme="minorHAnsi" w:hAnsi="Times New Roman"/>
          <w:sz w:val="28"/>
          <w:szCs w:val="28"/>
          <w:lang w:eastAsia="en-US"/>
        </w:rPr>
        <w:lastRenderedPageBreak/>
        <w:t>работников муниципального казенного учреждения культуры «Культурно-досуговый центр Писаревского муниципального образования» находящегося в ведении Писаревского сельского поселения»  .</w:t>
      </w:r>
    </w:p>
    <w:p w:rsidR="00052027" w:rsidRPr="00052027" w:rsidRDefault="00052027" w:rsidP="00052027">
      <w:pPr>
        <w:tabs>
          <w:tab w:val="left" w:pos="284"/>
        </w:tabs>
        <w:spacing w:after="0" w:line="240" w:lineRule="auto"/>
        <w:ind w:right="-1"/>
        <w:contextualSpacing/>
        <w:jc w:val="both"/>
        <w:rPr>
          <w:rFonts w:ascii="Times New Roman" w:eastAsiaTheme="minorHAnsi" w:hAnsi="Times New Roman"/>
          <w:sz w:val="28"/>
          <w:szCs w:val="28"/>
          <w:lang w:eastAsia="en-US"/>
        </w:rPr>
      </w:pPr>
      <w:r w:rsidRPr="00052027">
        <w:rPr>
          <w:rFonts w:ascii="Times New Roman" w:eastAsiaTheme="minorHAnsi" w:hAnsi="Times New Roman"/>
          <w:sz w:val="28"/>
          <w:szCs w:val="28"/>
          <w:lang w:eastAsia="en-US"/>
        </w:rPr>
        <w:t xml:space="preserve">      2. Опубликовать настоящее постановление в газете «Писаревский </w:t>
      </w:r>
      <w:proofErr w:type="gramStart"/>
      <w:r w:rsidRPr="00052027">
        <w:rPr>
          <w:rFonts w:ascii="Times New Roman" w:eastAsiaTheme="minorHAnsi" w:hAnsi="Times New Roman"/>
          <w:sz w:val="28"/>
          <w:szCs w:val="28"/>
          <w:lang w:eastAsia="en-US"/>
        </w:rPr>
        <w:t>вестник»  и</w:t>
      </w:r>
      <w:proofErr w:type="gramEnd"/>
      <w:r w:rsidRPr="00052027">
        <w:rPr>
          <w:rFonts w:ascii="Times New Roman" w:eastAsiaTheme="minorHAnsi" w:hAnsi="Times New Roman"/>
          <w:sz w:val="28"/>
          <w:szCs w:val="28"/>
          <w:lang w:eastAsia="en-US"/>
        </w:rPr>
        <w:t xml:space="preserve"> разместить на официальном сайте администрации Писаревского сельского поселения в информационно-телекоммуникационной сети «Интернет».</w:t>
      </w:r>
    </w:p>
    <w:p w:rsidR="00052027" w:rsidRPr="00052027" w:rsidRDefault="00052027" w:rsidP="00052027">
      <w:pPr>
        <w:spacing w:after="0" w:line="240" w:lineRule="auto"/>
        <w:contextualSpacing/>
        <w:jc w:val="both"/>
        <w:rPr>
          <w:rFonts w:ascii="Times New Roman" w:eastAsiaTheme="minorHAnsi" w:hAnsi="Times New Roman"/>
          <w:sz w:val="28"/>
          <w:szCs w:val="28"/>
          <w:lang w:eastAsia="en-US"/>
        </w:rPr>
      </w:pPr>
      <w:r w:rsidRPr="00052027">
        <w:rPr>
          <w:rFonts w:ascii="Times New Roman" w:eastAsiaTheme="minorHAnsi" w:hAnsi="Times New Roman"/>
          <w:sz w:val="28"/>
          <w:szCs w:val="28"/>
          <w:lang w:eastAsia="en-US"/>
        </w:rPr>
        <w:t xml:space="preserve">     3. Контроль </w:t>
      </w:r>
      <w:proofErr w:type="gramStart"/>
      <w:r w:rsidRPr="00052027">
        <w:rPr>
          <w:rFonts w:ascii="Times New Roman" w:eastAsiaTheme="minorHAnsi" w:hAnsi="Times New Roman"/>
          <w:sz w:val="28"/>
          <w:szCs w:val="28"/>
          <w:lang w:eastAsia="en-US"/>
        </w:rPr>
        <w:t>за  исполнением</w:t>
      </w:r>
      <w:proofErr w:type="gramEnd"/>
      <w:r w:rsidRPr="00052027">
        <w:rPr>
          <w:rFonts w:ascii="Times New Roman" w:eastAsiaTheme="minorHAnsi" w:hAnsi="Times New Roman"/>
          <w:sz w:val="28"/>
          <w:szCs w:val="28"/>
          <w:lang w:eastAsia="en-US"/>
        </w:rPr>
        <w:t xml:space="preserve"> настоящего постановления оставляю за собой.</w:t>
      </w:r>
    </w:p>
    <w:p w:rsidR="00052027" w:rsidRPr="00052027" w:rsidRDefault="00052027" w:rsidP="00052027">
      <w:pPr>
        <w:spacing w:after="0" w:line="240" w:lineRule="auto"/>
        <w:jc w:val="both"/>
        <w:rPr>
          <w:rFonts w:ascii="Times New Roman" w:eastAsiaTheme="minorHAnsi" w:hAnsi="Times New Roman"/>
          <w:sz w:val="28"/>
          <w:szCs w:val="28"/>
          <w:lang w:eastAsia="en-US"/>
        </w:rPr>
      </w:pPr>
    </w:p>
    <w:p w:rsidR="00052027" w:rsidRPr="00052027" w:rsidRDefault="00052027" w:rsidP="00052027">
      <w:pPr>
        <w:jc w:val="both"/>
        <w:rPr>
          <w:rFonts w:ascii="Times New Roman" w:eastAsiaTheme="minorHAnsi" w:hAnsi="Times New Roman"/>
          <w:sz w:val="28"/>
          <w:szCs w:val="28"/>
          <w:lang w:eastAsia="en-US"/>
        </w:rPr>
      </w:pPr>
    </w:p>
    <w:p w:rsidR="00052027" w:rsidRPr="00052027" w:rsidRDefault="00052027" w:rsidP="00052027">
      <w:pPr>
        <w:spacing w:after="0" w:line="240" w:lineRule="auto"/>
        <w:rPr>
          <w:rFonts w:ascii="Times New Roman" w:eastAsiaTheme="minorHAnsi" w:hAnsi="Times New Roman" w:cs="Times New Roman"/>
          <w:sz w:val="28"/>
          <w:szCs w:val="28"/>
          <w:lang w:eastAsia="en-US"/>
        </w:rPr>
      </w:pPr>
      <w:r w:rsidRPr="00052027">
        <w:rPr>
          <w:rFonts w:ascii="Times New Roman" w:eastAsiaTheme="minorHAnsi" w:hAnsi="Times New Roman" w:cs="Times New Roman"/>
          <w:sz w:val="28"/>
          <w:szCs w:val="28"/>
          <w:lang w:eastAsia="en-US"/>
        </w:rPr>
        <w:t xml:space="preserve">Глава Писаревского </w:t>
      </w:r>
    </w:p>
    <w:p w:rsidR="00052027" w:rsidRPr="00052027" w:rsidRDefault="00052027" w:rsidP="00052027">
      <w:pPr>
        <w:spacing w:after="0" w:line="240" w:lineRule="auto"/>
        <w:rPr>
          <w:rFonts w:ascii="Times New Roman" w:eastAsiaTheme="minorHAnsi" w:hAnsi="Times New Roman" w:cs="Times New Roman"/>
          <w:sz w:val="28"/>
          <w:szCs w:val="28"/>
          <w:lang w:eastAsia="en-US"/>
        </w:rPr>
      </w:pPr>
      <w:r w:rsidRPr="00052027">
        <w:rPr>
          <w:rFonts w:ascii="Times New Roman" w:eastAsiaTheme="minorHAnsi" w:hAnsi="Times New Roman" w:cs="Times New Roman"/>
          <w:sz w:val="28"/>
          <w:szCs w:val="28"/>
          <w:lang w:eastAsia="en-US"/>
        </w:rPr>
        <w:t>сельского поселения                                                                   А.Е. Самарин</w:t>
      </w:r>
    </w:p>
    <w:p w:rsidR="00052027" w:rsidRPr="00052027" w:rsidRDefault="00052027" w:rsidP="00052027">
      <w:pPr>
        <w:spacing w:after="0"/>
        <w:rPr>
          <w:rFonts w:ascii="Times New Roman" w:eastAsiaTheme="minorHAnsi" w:hAnsi="Times New Roman" w:cs="Times New Roman"/>
          <w:sz w:val="28"/>
          <w:szCs w:val="28"/>
          <w:lang w:eastAsia="en-US"/>
        </w:rPr>
      </w:pPr>
    </w:p>
    <w:p w:rsidR="00052027" w:rsidRPr="00052027" w:rsidRDefault="00052027" w:rsidP="00052027">
      <w:pPr>
        <w:rPr>
          <w:rFonts w:ascii="Times New Roman" w:eastAsiaTheme="minorHAnsi" w:hAnsi="Times New Roman" w:cs="Times New Roman"/>
          <w:sz w:val="28"/>
          <w:szCs w:val="28"/>
          <w:lang w:eastAsia="en-US"/>
        </w:rPr>
      </w:pPr>
    </w:p>
    <w:p w:rsidR="00052027" w:rsidRPr="00052027" w:rsidRDefault="00052027" w:rsidP="00052027">
      <w:pPr>
        <w:rPr>
          <w:rFonts w:ascii="Times New Roman" w:eastAsiaTheme="minorHAnsi" w:hAnsi="Times New Roman" w:cs="Times New Roman"/>
          <w:sz w:val="28"/>
          <w:szCs w:val="28"/>
          <w:lang w:eastAsia="en-US"/>
        </w:rPr>
      </w:pPr>
    </w:p>
    <w:p w:rsidR="00052027" w:rsidRPr="00052027" w:rsidRDefault="00052027" w:rsidP="00052027">
      <w:pPr>
        <w:rPr>
          <w:rFonts w:ascii="Times New Roman" w:eastAsiaTheme="minorHAnsi" w:hAnsi="Times New Roman" w:cs="Times New Roman"/>
          <w:sz w:val="28"/>
          <w:szCs w:val="28"/>
          <w:lang w:eastAsia="en-US"/>
        </w:rPr>
      </w:pPr>
    </w:p>
    <w:p w:rsidR="00052027" w:rsidRPr="00052027" w:rsidRDefault="00052027" w:rsidP="00052027">
      <w:pPr>
        <w:rPr>
          <w:rFonts w:ascii="Times New Roman" w:eastAsiaTheme="minorHAnsi" w:hAnsi="Times New Roman" w:cs="Times New Roman"/>
          <w:sz w:val="28"/>
          <w:szCs w:val="28"/>
          <w:lang w:eastAsia="en-US"/>
        </w:rPr>
      </w:pPr>
    </w:p>
    <w:p w:rsidR="00052027" w:rsidRDefault="00052027" w:rsidP="00431C0C">
      <w:pPr>
        <w:pStyle w:val="ConsPlusCell"/>
        <w:widowControl/>
        <w:jc w:val="right"/>
        <w:rPr>
          <w:rFonts w:ascii="Times New Roman" w:hAnsi="Times New Roman" w:cs="Times New Roman"/>
          <w:sz w:val="24"/>
          <w:szCs w:val="24"/>
        </w:rPr>
      </w:pPr>
    </w:p>
    <w:p w:rsidR="00052027" w:rsidRDefault="00052027" w:rsidP="00431C0C">
      <w:pPr>
        <w:pStyle w:val="ConsPlusCell"/>
        <w:widowControl/>
        <w:jc w:val="right"/>
        <w:rPr>
          <w:rFonts w:ascii="Times New Roman" w:hAnsi="Times New Roman" w:cs="Times New Roman"/>
          <w:sz w:val="24"/>
          <w:szCs w:val="24"/>
        </w:rPr>
      </w:pP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Приложение</w:t>
      </w: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 xml:space="preserve"> К Постановлению администрации</w:t>
      </w: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Писаревского сельского поселения</w:t>
      </w: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От 29.12.2017г. № 155</w:t>
      </w:r>
    </w:p>
    <w:p w:rsidR="00431C0C" w:rsidRPr="000A3551" w:rsidRDefault="00431C0C" w:rsidP="00431C0C">
      <w:pPr>
        <w:pStyle w:val="ConsPlusCell"/>
        <w:widowControl/>
        <w:jc w:val="right"/>
        <w:rPr>
          <w:rFonts w:ascii="Times New Roman" w:hAnsi="Times New Roman" w:cs="Times New Roman"/>
          <w:sz w:val="24"/>
          <w:szCs w:val="24"/>
        </w:rPr>
      </w:pPr>
    </w:p>
    <w:p w:rsidR="00431C0C" w:rsidRPr="000A3551" w:rsidRDefault="00431C0C" w:rsidP="00431C0C">
      <w:pPr>
        <w:pStyle w:val="ConsPlusCell"/>
        <w:widowControl/>
        <w:jc w:val="right"/>
        <w:rPr>
          <w:rFonts w:ascii="Times New Roman" w:hAnsi="Times New Roman" w:cs="Times New Roman"/>
          <w:sz w:val="24"/>
          <w:szCs w:val="24"/>
        </w:rPr>
      </w:pPr>
    </w:p>
    <w:p w:rsidR="005A18C3" w:rsidRPr="000A3551" w:rsidRDefault="005A18C3" w:rsidP="005436D5">
      <w:pPr>
        <w:pStyle w:val="ConsPlusCell"/>
        <w:widowControl/>
        <w:jc w:val="center"/>
        <w:rPr>
          <w:rFonts w:ascii="Times New Roman" w:hAnsi="Times New Roman" w:cs="Times New Roman"/>
          <w:sz w:val="24"/>
          <w:szCs w:val="24"/>
        </w:rPr>
      </w:pPr>
      <w:r w:rsidRPr="000A3551">
        <w:rPr>
          <w:rFonts w:ascii="Times New Roman" w:hAnsi="Times New Roman" w:cs="Times New Roman"/>
          <w:sz w:val="24"/>
          <w:szCs w:val="24"/>
        </w:rPr>
        <w:t>ПОЛОЖЕНИЕ</w:t>
      </w:r>
    </w:p>
    <w:p w:rsidR="008838CF" w:rsidRPr="000A3551" w:rsidRDefault="005A18C3" w:rsidP="005436D5">
      <w:pPr>
        <w:pStyle w:val="ConsPlusCell"/>
        <w:widowControl/>
        <w:jc w:val="center"/>
        <w:rPr>
          <w:rFonts w:ascii="Times New Roman" w:hAnsi="Times New Roman" w:cs="Times New Roman"/>
          <w:sz w:val="24"/>
          <w:szCs w:val="24"/>
        </w:rPr>
      </w:pPr>
      <w:r w:rsidRPr="000A3551">
        <w:rPr>
          <w:rFonts w:ascii="Times New Roman" w:hAnsi="Times New Roman" w:cs="Times New Roman"/>
          <w:sz w:val="24"/>
          <w:szCs w:val="24"/>
        </w:rPr>
        <w:t>ОБ ОПЛАТ</w:t>
      </w:r>
      <w:r w:rsidR="00DC7B3D" w:rsidRPr="000A3551">
        <w:rPr>
          <w:rFonts w:ascii="Times New Roman" w:hAnsi="Times New Roman" w:cs="Times New Roman"/>
          <w:sz w:val="24"/>
          <w:szCs w:val="24"/>
        </w:rPr>
        <w:t>Е ТРУДА РАБОТНИКОВ МУНИЦИПАЛЬНОГО  КАЗЕННОГО УЧРЕЖДЕНИЯ</w:t>
      </w:r>
      <w:r w:rsidR="004D3DA2" w:rsidRPr="000A3551">
        <w:rPr>
          <w:rFonts w:ascii="Times New Roman" w:hAnsi="Times New Roman" w:cs="Times New Roman"/>
          <w:sz w:val="24"/>
          <w:szCs w:val="24"/>
        </w:rPr>
        <w:t xml:space="preserve"> КУЛЬТУРЫ «</w:t>
      </w:r>
      <w:r w:rsidR="008A1A1B" w:rsidRPr="000A3551">
        <w:rPr>
          <w:rFonts w:ascii="Times New Roman" w:hAnsi="Times New Roman" w:cs="Times New Roman"/>
          <w:sz w:val="24"/>
          <w:szCs w:val="24"/>
        </w:rPr>
        <w:t>КУЛЬТУРНО-ДОСУГОВЫЙ ЦЕНТР  ПИСАРЕВСКОГО МУНИЦИПАЛЬНОГО ОБРАЗОВАНИЯ</w:t>
      </w:r>
      <w:r w:rsidR="004D3DA2" w:rsidRPr="000A3551">
        <w:rPr>
          <w:rFonts w:ascii="Times New Roman" w:hAnsi="Times New Roman" w:cs="Times New Roman"/>
          <w:sz w:val="24"/>
          <w:szCs w:val="24"/>
        </w:rPr>
        <w:t>»</w:t>
      </w:r>
    </w:p>
    <w:p w:rsidR="00A3023D" w:rsidRPr="005436D5" w:rsidRDefault="005A18C3" w:rsidP="005436D5">
      <w:pPr>
        <w:spacing w:line="240" w:lineRule="auto"/>
        <w:ind w:left="2760"/>
        <w:rPr>
          <w:rFonts w:ascii="Times New Roman" w:hAnsi="Times New Roman" w:cs="Times New Roman"/>
          <w:sz w:val="28"/>
          <w:szCs w:val="28"/>
        </w:rPr>
      </w:pPr>
      <w:r w:rsidRPr="005436D5">
        <w:rPr>
          <w:rFonts w:ascii="Times New Roman" w:hAnsi="Times New Roman" w:cs="Times New Roman"/>
          <w:sz w:val="28"/>
          <w:szCs w:val="28"/>
        </w:rPr>
        <w:t>Глава 1. ОБЩИЕ ПОЛОЖЕНИЯ</w:t>
      </w:r>
    </w:p>
    <w:p w:rsidR="005A18C3" w:rsidRPr="00607C67" w:rsidRDefault="004D3DA2" w:rsidP="00052027">
      <w:pPr>
        <w:pStyle w:val="a3"/>
        <w:numPr>
          <w:ilvl w:val="0"/>
          <w:numId w:val="1"/>
        </w:numPr>
        <w:shd w:val="clear" w:color="auto" w:fill="auto"/>
        <w:tabs>
          <w:tab w:val="left" w:pos="994"/>
        </w:tabs>
        <w:spacing w:line="240" w:lineRule="auto"/>
        <w:ind w:left="20" w:right="40" w:firstLine="540"/>
        <w:jc w:val="both"/>
        <w:rPr>
          <w:sz w:val="28"/>
          <w:szCs w:val="28"/>
        </w:rPr>
      </w:pPr>
      <w:r w:rsidRPr="005436D5">
        <w:rPr>
          <w:sz w:val="28"/>
          <w:szCs w:val="28"/>
        </w:rPr>
        <w:t>Настоящее П</w:t>
      </w:r>
      <w:r w:rsidR="005A18C3" w:rsidRPr="005436D5">
        <w:rPr>
          <w:sz w:val="28"/>
          <w:szCs w:val="28"/>
        </w:rPr>
        <w:t xml:space="preserve">оложение об оплате труда работников </w:t>
      </w:r>
      <w:r w:rsidR="00DC7B3D" w:rsidRPr="005436D5">
        <w:rPr>
          <w:sz w:val="28"/>
          <w:szCs w:val="28"/>
        </w:rPr>
        <w:t>муниципального казенного учреждения</w:t>
      </w:r>
      <w:r w:rsidR="005A18C3" w:rsidRPr="005436D5">
        <w:rPr>
          <w:sz w:val="28"/>
          <w:szCs w:val="28"/>
        </w:rPr>
        <w:t xml:space="preserve"> культуры</w:t>
      </w:r>
      <w:r w:rsidRPr="005436D5">
        <w:rPr>
          <w:sz w:val="28"/>
          <w:szCs w:val="28"/>
        </w:rPr>
        <w:t xml:space="preserve"> «</w:t>
      </w:r>
      <w:r w:rsidR="00BF0EB7">
        <w:rPr>
          <w:sz w:val="28"/>
          <w:szCs w:val="28"/>
        </w:rPr>
        <w:t>Культурно-досуговый центр Писаревского муниципального образования</w:t>
      </w:r>
      <w:r w:rsidRPr="005436D5">
        <w:rPr>
          <w:sz w:val="28"/>
          <w:szCs w:val="28"/>
        </w:rPr>
        <w:t xml:space="preserve">» в </w:t>
      </w:r>
      <w:r w:rsidR="00DC7B3D" w:rsidRPr="005436D5">
        <w:rPr>
          <w:sz w:val="28"/>
          <w:szCs w:val="28"/>
        </w:rPr>
        <w:t>отношении,</w:t>
      </w:r>
      <w:r w:rsidRPr="005436D5">
        <w:rPr>
          <w:sz w:val="28"/>
          <w:szCs w:val="28"/>
        </w:rPr>
        <w:t xml:space="preserve"> которого </w:t>
      </w:r>
      <w:r w:rsidR="005A18C3" w:rsidRPr="005436D5">
        <w:rPr>
          <w:sz w:val="28"/>
          <w:szCs w:val="28"/>
        </w:rPr>
        <w:t xml:space="preserve"> функции и полномочия учредителя осуществляются </w:t>
      </w:r>
      <w:r w:rsidR="00BF0EB7">
        <w:rPr>
          <w:sz w:val="28"/>
          <w:szCs w:val="28"/>
        </w:rPr>
        <w:t xml:space="preserve">Писаревской сельской администрацией </w:t>
      </w:r>
      <w:r w:rsidR="005A18C3" w:rsidRPr="005436D5">
        <w:rPr>
          <w:sz w:val="28"/>
          <w:szCs w:val="28"/>
        </w:rPr>
        <w:t xml:space="preserve"> (далее - Положение) разработано в соответствии со статьей 144 Трудового кодекса Российской Федерации, Законом Иркутской области от 27 декабря 2016 года № 131-оз «Об оплате труда работников государственных учреждений Иркутской области» (далее - Закон), приказом министерства культуры и архивов Иркутской области от 28.04.2017г. № 22-мпр «Об утверждении примерного положения об оплате труда работников государственных учреждений Иркутской области, функции и полномочия </w:t>
      </w:r>
      <w:r w:rsidR="005A18C3" w:rsidRPr="005436D5">
        <w:rPr>
          <w:sz w:val="28"/>
          <w:szCs w:val="28"/>
        </w:rPr>
        <w:lastRenderedPageBreak/>
        <w:t>учредителя которых осуществляет министерс</w:t>
      </w:r>
      <w:r w:rsidR="00746D4B" w:rsidRPr="005436D5">
        <w:rPr>
          <w:sz w:val="28"/>
          <w:szCs w:val="28"/>
        </w:rPr>
        <w:t>т</w:t>
      </w:r>
      <w:r w:rsidR="005A18C3" w:rsidRPr="005436D5">
        <w:rPr>
          <w:sz w:val="28"/>
          <w:szCs w:val="28"/>
        </w:rPr>
        <w:t>во культуры и архивов Иркутской области», приказом министерства труда и занятости Иркутской области от 22 марта 2017 года № 20-мпр «Об утверждении Методических рекомендаций по регулированию вопросов оплаты</w:t>
      </w:r>
      <w:r w:rsidR="00DC7B3D" w:rsidRPr="005436D5">
        <w:rPr>
          <w:sz w:val="28"/>
          <w:szCs w:val="28"/>
        </w:rPr>
        <w:t xml:space="preserve"> </w:t>
      </w:r>
      <w:r w:rsidR="005A18C3" w:rsidRPr="005436D5">
        <w:rPr>
          <w:sz w:val="28"/>
          <w:szCs w:val="28"/>
        </w:rPr>
        <w:t xml:space="preserve">труда работников государственных учреждений Иркутской области», </w:t>
      </w:r>
      <w:r w:rsidR="009C23A0" w:rsidRPr="00BF0EB7">
        <w:rPr>
          <w:sz w:val="28"/>
          <w:szCs w:val="28"/>
        </w:rPr>
        <w:t>примерного Положения об оплате труда работников муниципальных казенных учреждений культуры, дополнительного образования в сфере культуры и спорта, в отношении которых функции и полномочия учредителя осуществляются Комитетом по культуре, молодежной политике и спорту администрации  Тулунского муниципального района</w:t>
      </w:r>
      <w:r w:rsidR="005A18C3" w:rsidRPr="00BF0EB7">
        <w:rPr>
          <w:sz w:val="28"/>
          <w:szCs w:val="28"/>
        </w:rPr>
        <w:t xml:space="preserve"> </w:t>
      </w:r>
      <w:r w:rsidR="009C23A0" w:rsidRPr="00BF0EB7">
        <w:rPr>
          <w:sz w:val="28"/>
          <w:szCs w:val="28"/>
        </w:rPr>
        <w:t>утвержденного постановлением администрации Тулунского м</w:t>
      </w:r>
      <w:r w:rsidR="00F466FB" w:rsidRPr="00BF0EB7">
        <w:rPr>
          <w:sz w:val="28"/>
          <w:szCs w:val="28"/>
        </w:rPr>
        <w:t xml:space="preserve">униципального района от 25.12.2017г. № 152-пг </w:t>
      </w:r>
      <w:r w:rsidR="005A18C3" w:rsidRPr="00BF0EB7">
        <w:rPr>
          <w:sz w:val="28"/>
          <w:szCs w:val="28"/>
        </w:rPr>
        <w:t xml:space="preserve">и определяет систему оплаты труда и устанавливает условия оплаты труда </w:t>
      </w:r>
      <w:r w:rsidR="00DC7B3D" w:rsidRPr="00BF0EB7">
        <w:rPr>
          <w:sz w:val="28"/>
          <w:szCs w:val="28"/>
        </w:rPr>
        <w:t>работников муниципального казенного учреждения культуры «</w:t>
      </w:r>
      <w:r w:rsidR="00BF0EB7" w:rsidRPr="00BF0EB7">
        <w:rPr>
          <w:sz w:val="28"/>
          <w:szCs w:val="28"/>
        </w:rPr>
        <w:t>Культурно-досуговый центр Писаревского муниципального образования</w:t>
      </w:r>
      <w:r w:rsidR="00DC7B3D" w:rsidRPr="00BF0EB7">
        <w:rPr>
          <w:sz w:val="28"/>
          <w:szCs w:val="28"/>
        </w:rPr>
        <w:t>» (далее - Учреждение</w:t>
      </w:r>
      <w:r w:rsidR="005A18C3" w:rsidRPr="00BF0EB7">
        <w:rPr>
          <w:sz w:val="28"/>
          <w:szCs w:val="28"/>
        </w:rPr>
        <w:t>).</w:t>
      </w:r>
      <w:r w:rsidR="00C61F22" w:rsidRPr="005436D5">
        <w:rPr>
          <w:color w:val="FF0000"/>
          <w:sz w:val="28"/>
          <w:szCs w:val="28"/>
        </w:rPr>
        <w:t xml:space="preserve"> </w:t>
      </w:r>
      <w:r w:rsidR="00607C67" w:rsidRPr="003463CE">
        <w:rPr>
          <w:sz w:val="28"/>
          <w:szCs w:val="28"/>
        </w:rPr>
        <w:t xml:space="preserve">Перечень </w:t>
      </w:r>
      <w:r w:rsidR="000A1CAC">
        <w:rPr>
          <w:sz w:val="28"/>
          <w:szCs w:val="28"/>
        </w:rPr>
        <w:t>структурных подразделений</w:t>
      </w:r>
      <w:r w:rsidR="00607C67" w:rsidRPr="003463CE">
        <w:rPr>
          <w:sz w:val="28"/>
          <w:szCs w:val="28"/>
        </w:rPr>
        <w:t xml:space="preserve"> приведен в </w:t>
      </w:r>
      <w:r w:rsidR="00607C67" w:rsidRPr="000A3551">
        <w:rPr>
          <w:sz w:val="28"/>
          <w:szCs w:val="28"/>
        </w:rPr>
        <w:t>Приложении 1</w:t>
      </w:r>
      <w:r w:rsidR="00607C67" w:rsidRPr="003463CE">
        <w:rPr>
          <w:sz w:val="28"/>
          <w:szCs w:val="28"/>
        </w:rPr>
        <w:t xml:space="preserve"> к данному Положению.</w:t>
      </w:r>
    </w:p>
    <w:p w:rsidR="005A18C3" w:rsidRPr="005436D5" w:rsidRDefault="005A18C3" w:rsidP="00052027">
      <w:pPr>
        <w:numPr>
          <w:ilvl w:val="0"/>
          <w:numId w:val="1"/>
        </w:numPr>
        <w:tabs>
          <w:tab w:val="left" w:pos="836"/>
        </w:tabs>
        <w:spacing w:after="0" w:line="240" w:lineRule="auto"/>
        <w:ind w:left="20" w:right="40" w:firstLine="540"/>
        <w:jc w:val="both"/>
        <w:rPr>
          <w:rFonts w:ascii="Times New Roman" w:hAnsi="Times New Roman" w:cs="Times New Roman"/>
          <w:sz w:val="28"/>
          <w:szCs w:val="28"/>
        </w:rPr>
      </w:pPr>
      <w:r w:rsidRPr="005436D5">
        <w:rPr>
          <w:rFonts w:ascii="Times New Roman" w:hAnsi="Times New Roman" w:cs="Times New Roman"/>
          <w:sz w:val="28"/>
          <w:szCs w:val="28"/>
        </w:rPr>
        <w:t>В целях применения настоящего Положения используются следующие термины:</w:t>
      </w:r>
    </w:p>
    <w:p w:rsidR="005A18C3" w:rsidRPr="005436D5" w:rsidRDefault="008C7287" w:rsidP="00052027">
      <w:pPr>
        <w:spacing w:after="0" w:line="240" w:lineRule="auto"/>
        <w:ind w:left="20" w:right="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локальные акты об оплате труда - локальные нормативные акты, устанавливающие систему оплаты труда работников учреждения;</w:t>
      </w:r>
    </w:p>
    <w:p w:rsidR="00DC7B3D" w:rsidRPr="005436D5" w:rsidRDefault="008C7287" w:rsidP="00052027">
      <w:pPr>
        <w:spacing w:after="0" w:line="240" w:lineRule="auto"/>
        <w:ind w:right="40"/>
        <w:rPr>
          <w:rFonts w:ascii="Times New Roman" w:hAnsi="Times New Roman" w:cs="Times New Roman"/>
          <w:sz w:val="28"/>
          <w:szCs w:val="28"/>
        </w:rPr>
      </w:pPr>
      <w:r w:rsidRPr="005436D5">
        <w:rPr>
          <w:rFonts w:ascii="Times New Roman" w:hAnsi="Times New Roman" w:cs="Times New Roman"/>
          <w:sz w:val="28"/>
          <w:szCs w:val="28"/>
        </w:rPr>
        <w:t xml:space="preserve">- </w:t>
      </w:r>
      <w:r w:rsidR="003D7F70" w:rsidRPr="005436D5">
        <w:rPr>
          <w:rFonts w:ascii="Times New Roman" w:hAnsi="Times New Roman" w:cs="Times New Roman"/>
          <w:sz w:val="28"/>
          <w:szCs w:val="28"/>
        </w:rPr>
        <w:t>администрати</w:t>
      </w:r>
      <w:r w:rsidR="00865F8C" w:rsidRPr="005436D5">
        <w:rPr>
          <w:rFonts w:ascii="Times New Roman" w:hAnsi="Times New Roman" w:cs="Times New Roman"/>
          <w:sz w:val="28"/>
          <w:szCs w:val="28"/>
        </w:rPr>
        <w:t>в</w:t>
      </w:r>
      <w:r w:rsidR="003D7F70" w:rsidRPr="005436D5">
        <w:rPr>
          <w:rFonts w:ascii="Times New Roman" w:hAnsi="Times New Roman" w:cs="Times New Roman"/>
          <w:sz w:val="28"/>
          <w:szCs w:val="28"/>
        </w:rPr>
        <w:t xml:space="preserve">но - управленческий персонал- </w:t>
      </w:r>
      <w:r w:rsidR="00E31A94" w:rsidRPr="005436D5">
        <w:rPr>
          <w:rFonts w:ascii="Times New Roman" w:hAnsi="Times New Roman" w:cs="Times New Roman"/>
          <w:sz w:val="28"/>
          <w:szCs w:val="28"/>
        </w:rPr>
        <w:t>руководитель У</w:t>
      </w:r>
      <w:r w:rsidR="005A18C3" w:rsidRPr="005436D5">
        <w:rPr>
          <w:rFonts w:ascii="Times New Roman" w:hAnsi="Times New Roman" w:cs="Times New Roman"/>
          <w:sz w:val="28"/>
          <w:szCs w:val="28"/>
        </w:rPr>
        <w:t xml:space="preserve">чреждения, заместители руководителя </w:t>
      </w:r>
      <w:r w:rsidR="00E31A94" w:rsidRPr="005436D5">
        <w:rPr>
          <w:rFonts w:ascii="Times New Roman" w:hAnsi="Times New Roman" w:cs="Times New Roman"/>
          <w:sz w:val="28"/>
          <w:szCs w:val="28"/>
        </w:rPr>
        <w:t>У</w:t>
      </w:r>
      <w:r w:rsidR="00531750" w:rsidRPr="005436D5">
        <w:rPr>
          <w:rFonts w:ascii="Times New Roman" w:hAnsi="Times New Roman" w:cs="Times New Roman"/>
          <w:sz w:val="28"/>
          <w:szCs w:val="28"/>
        </w:rPr>
        <w:t>чреждени</w:t>
      </w:r>
      <w:r w:rsidR="00E4304E" w:rsidRPr="005436D5">
        <w:rPr>
          <w:rFonts w:ascii="Times New Roman" w:hAnsi="Times New Roman" w:cs="Times New Roman"/>
          <w:sz w:val="28"/>
          <w:szCs w:val="28"/>
        </w:rPr>
        <w:t>я</w:t>
      </w:r>
      <w:r w:rsidR="002E41FF" w:rsidRPr="005436D5">
        <w:rPr>
          <w:rFonts w:ascii="Times New Roman" w:hAnsi="Times New Roman" w:cs="Times New Roman"/>
          <w:sz w:val="28"/>
          <w:szCs w:val="28"/>
        </w:rPr>
        <w:t>;</w:t>
      </w:r>
    </w:p>
    <w:p w:rsidR="005A18C3" w:rsidRPr="005436D5" w:rsidRDefault="008C7287" w:rsidP="00052027">
      <w:pPr>
        <w:spacing w:after="0" w:line="240" w:lineRule="auto"/>
        <w:ind w:right="40"/>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р</w:t>
      </w:r>
      <w:r w:rsidR="00E31A94" w:rsidRPr="005436D5">
        <w:rPr>
          <w:rFonts w:ascii="Times New Roman" w:hAnsi="Times New Roman" w:cs="Times New Roman"/>
          <w:sz w:val="28"/>
          <w:szCs w:val="28"/>
        </w:rPr>
        <w:t>аботники У</w:t>
      </w:r>
      <w:r w:rsidR="005A18C3" w:rsidRPr="005436D5">
        <w:rPr>
          <w:rFonts w:ascii="Times New Roman" w:hAnsi="Times New Roman" w:cs="Times New Roman"/>
          <w:sz w:val="28"/>
          <w:szCs w:val="28"/>
        </w:rPr>
        <w:t xml:space="preserve">чреждения - физические </w:t>
      </w:r>
      <w:r w:rsidR="001A00E1" w:rsidRPr="005436D5">
        <w:rPr>
          <w:rFonts w:ascii="Times New Roman" w:hAnsi="Times New Roman" w:cs="Times New Roman"/>
          <w:sz w:val="28"/>
          <w:szCs w:val="28"/>
        </w:rPr>
        <w:t>лица,</w:t>
      </w:r>
      <w:r w:rsidR="00E31A94" w:rsidRPr="005436D5">
        <w:rPr>
          <w:rFonts w:ascii="Times New Roman" w:hAnsi="Times New Roman" w:cs="Times New Roman"/>
          <w:sz w:val="28"/>
          <w:szCs w:val="28"/>
        </w:rPr>
        <w:t xml:space="preserve"> с которыми руководитель У</w:t>
      </w:r>
      <w:r w:rsidR="005A18C3" w:rsidRPr="005436D5">
        <w:rPr>
          <w:rFonts w:ascii="Times New Roman" w:hAnsi="Times New Roman" w:cs="Times New Roman"/>
          <w:sz w:val="28"/>
          <w:szCs w:val="28"/>
        </w:rPr>
        <w:t>чреж</w:t>
      </w:r>
      <w:r w:rsidR="006E2638" w:rsidRPr="005436D5">
        <w:rPr>
          <w:rFonts w:ascii="Times New Roman" w:hAnsi="Times New Roman" w:cs="Times New Roman"/>
          <w:sz w:val="28"/>
          <w:szCs w:val="28"/>
        </w:rPr>
        <w:t>дения заключил трудовой договор</w:t>
      </w:r>
      <w:r w:rsidR="00C056D0" w:rsidRPr="005436D5">
        <w:rPr>
          <w:rFonts w:ascii="Times New Roman" w:hAnsi="Times New Roman" w:cs="Times New Roman"/>
          <w:i/>
          <w:sz w:val="28"/>
          <w:szCs w:val="28"/>
        </w:rPr>
        <w:t xml:space="preserve">, </w:t>
      </w:r>
      <w:r w:rsidR="00C056D0" w:rsidRPr="005436D5">
        <w:rPr>
          <w:rFonts w:ascii="Times New Roman" w:hAnsi="Times New Roman" w:cs="Times New Roman"/>
          <w:sz w:val="28"/>
          <w:szCs w:val="28"/>
        </w:rPr>
        <w:t xml:space="preserve">и руководитель </w:t>
      </w:r>
      <w:r w:rsidR="00E31A94" w:rsidRPr="005436D5">
        <w:rPr>
          <w:rFonts w:ascii="Times New Roman" w:hAnsi="Times New Roman" w:cs="Times New Roman"/>
          <w:sz w:val="28"/>
          <w:szCs w:val="28"/>
        </w:rPr>
        <w:t>У</w:t>
      </w:r>
      <w:r w:rsidR="007861B2" w:rsidRPr="005436D5">
        <w:rPr>
          <w:rFonts w:ascii="Times New Roman" w:hAnsi="Times New Roman" w:cs="Times New Roman"/>
          <w:sz w:val="28"/>
          <w:szCs w:val="28"/>
        </w:rPr>
        <w:t>чреждения</w:t>
      </w:r>
      <w:r w:rsidR="006E2638" w:rsidRPr="005436D5">
        <w:rPr>
          <w:rFonts w:ascii="Times New Roman" w:hAnsi="Times New Roman" w:cs="Times New Roman"/>
          <w:sz w:val="28"/>
          <w:szCs w:val="28"/>
        </w:rPr>
        <w:t>.</w:t>
      </w:r>
    </w:p>
    <w:p w:rsidR="005A18C3" w:rsidRPr="005436D5" w:rsidRDefault="005A18C3" w:rsidP="00052027">
      <w:pPr>
        <w:spacing w:after="0" w:line="240" w:lineRule="auto"/>
        <w:ind w:left="20" w:right="40" w:firstLine="540"/>
        <w:jc w:val="both"/>
        <w:rPr>
          <w:rFonts w:ascii="Times New Roman" w:hAnsi="Times New Roman" w:cs="Times New Roman"/>
          <w:sz w:val="28"/>
          <w:szCs w:val="28"/>
        </w:rPr>
      </w:pPr>
      <w:r w:rsidRPr="005436D5">
        <w:rPr>
          <w:rFonts w:ascii="Times New Roman" w:hAnsi="Times New Roman" w:cs="Times New Roman"/>
          <w:sz w:val="28"/>
          <w:szCs w:val="28"/>
        </w:rPr>
        <w:t>На основании настоящего Положения учреждения принимают локальные акты об оплате труда</w:t>
      </w:r>
      <w:r w:rsidR="0094495A"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с учетом мнения</w:t>
      </w:r>
      <w:r w:rsidR="002E41FF" w:rsidRPr="005436D5">
        <w:rPr>
          <w:rFonts w:ascii="Times New Roman" w:hAnsi="Times New Roman" w:cs="Times New Roman"/>
          <w:sz w:val="28"/>
          <w:szCs w:val="28"/>
        </w:rPr>
        <w:t xml:space="preserve"> Учредителя</w:t>
      </w:r>
      <w:r w:rsidRPr="005436D5">
        <w:rPr>
          <w:rFonts w:ascii="Times New Roman" w:hAnsi="Times New Roman" w:cs="Times New Roman"/>
          <w:sz w:val="28"/>
          <w:szCs w:val="28"/>
        </w:rPr>
        <w:t>.</w:t>
      </w:r>
    </w:p>
    <w:p w:rsidR="00531750" w:rsidRPr="005436D5" w:rsidRDefault="009C3BD2" w:rsidP="00052027">
      <w:pPr>
        <w:tabs>
          <w:tab w:val="left" w:pos="961"/>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3. </w:t>
      </w:r>
      <w:r w:rsidR="005A18C3" w:rsidRPr="005436D5">
        <w:rPr>
          <w:rFonts w:ascii="Times New Roman" w:hAnsi="Times New Roman" w:cs="Times New Roman"/>
          <w:sz w:val="28"/>
          <w:szCs w:val="28"/>
        </w:rPr>
        <w:t>Си</w:t>
      </w:r>
      <w:r w:rsidR="00E31A94" w:rsidRPr="005436D5">
        <w:rPr>
          <w:rFonts w:ascii="Times New Roman" w:hAnsi="Times New Roman" w:cs="Times New Roman"/>
          <w:sz w:val="28"/>
          <w:szCs w:val="28"/>
        </w:rPr>
        <w:t>стема оплаты труда работников Учреждения</w:t>
      </w:r>
      <w:r w:rsidR="005A18C3" w:rsidRPr="005436D5">
        <w:rPr>
          <w:rFonts w:ascii="Times New Roman" w:hAnsi="Times New Roman" w:cs="Times New Roman"/>
          <w:sz w:val="28"/>
          <w:szCs w:val="28"/>
        </w:rPr>
        <w:t xml:space="preserve">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r w:rsidR="00C056D0" w:rsidRPr="005436D5">
        <w:rPr>
          <w:rFonts w:ascii="Times New Roman" w:hAnsi="Times New Roman" w:cs="Times New Roman"/>
          <w:sz w:val="28"/>
          <w:szCs w:val="28"/>
        </w:rPr>
        <w:t>.</w:t>
      </w:r>
    </w:p>
    <w:p w:rsidR="005A18C3" w:rsidRPr="005436D5" w:rsidRDefault="005A18C3" w:rsidP="00052027">
      <w:pPr>
        <w:tabs>
          <w:tab w:val="left" w:pos="961"/>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С</w:t>
      </w:r>
      <w:r w:rsidR="00E31A94" w:rsidRPr="005436D5">
        <w:rPr>
          <w:rFonts w:ascii="Times New Roman" w:hAnsi="Times New Roman" w:cs="Times New Roman"/>
          <w:sz w:val="28"/>
          <w:szCs w:val="28"/>
        </w:rPr>
        <w:t>истема оплаты труда работников У</w:t>
      </w:r>
      <w:r w:rsidRPr="005436D5">
        <w:rPr>
          <w:rFonts w:ascii="Times New Roman" w:hAnsi="Times New Roman" w:cs="Times New Roman"/>
          <w:sz w:val="28"/>
          <w:szCs w:val="28"/>
        </w:rPr>
        <w:t>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5A18C3" w:rsidRPr="005436D5" w:rsidRDefault="005A18C3" w:rsidP="00052027">
      <w:pPr>
        <w:spacing w:after="0" w:line="240" w:lineRule="auto"/>
        <w:ind w:left="40" w:right="40" w:firstLine="560"/>
        <w:jc w:val="both"/>
        <w:rPr>
          <w:rFonts w:ascii="Times New Roman" w:hAnsi="Times New Roman" w:cs="Times New Roman"/>
          <w:sz w:val="28"/>
          <w:szCs w:val="28"/>
        </w:rPr>
      </w:pPr>
      <w:r w:rsidRPr="005436D5">
        <w:rPr>
          <w:rFonts w:ascii="Times New Roman" w:hAnsi="Times New Roman" w:cs="Times New Roman"/>
          <w:sz w:val="28"/>
          <w:szCs w:val="28"/>
        </w:rPr>
        <w:t>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w:t>
      </w:r>
      <w:r w:rsidR="002E41FF" w:rsidRPr="005436D5">
        <w:rPr>
          <w:rFonts w:ascii="Times New Roman" w:hAnsi="Times New Roman" w:cs="Times New Roman"/>
          <w:sz w:val="28"/>
          <w:szCs w:val="28"/>
        </w:rPr>
        <w:t xml:space="preserve"> единым тарифно-квалификационным справочником работ и профессий рабочих </w:t>
      </w:r>
      <w:r w:rsidRPr="005436D5">
        <w:rPr>
          <w:rFonts w:ascii="Times New Roman" w:hAnsi="Times New Roman" w:cs="Times New Roman"/>
          <w:sz w:val="28"/>
          <w:szCs w:val="28"/>
        </w:rPr>
        <w:t xml:space="preserve"> или профессиональными стандартами.</w:t>
      </w:r>
    </w:p>
    <w:p w:rsidR="005A18C3" w:rsidRPr="005436D5" w:rsidRDefault="00DC7B3D" w:rsidP="00052027">
      <w:pPr>
        <w:spacing w:after="0" w:line="240" w:lineRule="auto"/>
        <w:ind w:left="40" w:right="40" w:firstLine="560"/>
        <w:jc w:val="both"/>
        <w:rPr>
          <w:rFonts w:ascii="Times New Roman" w:hAnsi="Times New Roman" w:cs="Times New Roman"/>
          <w:sz w:val="28"/>
          <w:szCs w:val="28"/>
        </w:rPr>
      </w:pPr>
      <w:r w:rsidRPr="0096538F">
        <w:rPr>
          <w:rFonts w:ascii="Times New Roman" w:hAnsi="Times New Roman" w:cs="Times New Roman"/>
          <w:sz w:val="28"/>
          <w:szCs w:val="28"/>
        </w:rPr>
        <w:lastRenderedPageBreak/>
        <w:t>Заработная плата работника У</w:t>
      </w:r>
      <w:r w:rsidR="005A18C3" w:rsidRPr="0096538F">
        <w:rPr>
          <w:rFonts w:ascii="Times New Roman" w:hAnsi="Times New Roman" w:cs="Times New Roman"/>
          <w:sz w:val="28"/>
          <w:szCs w:val="28"/>
        </w:rPr>
        <w:t>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w:t>
      </w:r>
      <w:r w:rsidR="005A18C3" w:rsidRPr="005436D5">
        <w:rPr>
          <w:rFonts w:ascii="Times New Roman" w:hAnsi="Times New Roman" w:cs="Times New Roman"/>
          <w:sz w:val="28"/>
          <w:szCs w:val="28"/>
        </w:rPr>
        <w:t xml:space="preserve"> и иные поощрительные выплаты).</w:t>
      </w:r>
    </w:p>
    <w:p w:rsidR="005A18C3" w:rsidRPr="005436D5" w:rsidRDefault="005A18C3" w:rsidP="00052027">
      <w:pPr>
        <w:numPr>
          <w:ilvl w:val="0"/>
          <w:numId w:val="16"/>
        </w:numPr>
        <w:spacing w:after="0" w:line="240" w:lineRule="auto"/>
        <w:ind w:left="0" w:right="40" w:firstLine="567"/>
        <w:jc w:val="both"/>
        <w:rPr>
          <w:rFonts w:ascii="Times New Roman" w:hAnsi="Times New Roman" w:cs="Times New Roman"/>
          <w:sz w:val="28"/>
          <w:szCs w:val="28"/>
        </w:rPr>
      </w:pPr>
      <w:r w:rsidRPr="005436D5">
        <w:rPr>
          <w:rFonts w:ascii="Times New Roman" w:hAnsi="Times New Roman" w:cs="Times New Roman"/>
          <w:sz w:val="28"/>
          <w:szCs w:val="28"/>
        </w:rPr>
        <w:t>Минимальные размеры окладов (должностных окладов), став</w:t>
      </w:r>
      <w:r w:rsidR="00DC7B3D" w:rsidRPr="005436D5">
        <w:rPr>
          <w:rFonts w:ascii="Times New Roman" w:hAnsi="Times New Roman" w:cs="Times New Roman"/>
          <w:sz w:val="28"/>
          <w:szCs w:val="28"/>
        </w:rPr>
        <w:t>ок заработной платы работников Учреждения</w:t>
      </w:r>
      <w:r w:rsidRPr="005436D5">
        <w:rPr>
          <w:rFonts w:ascii="Times New Roman" w:hAnsi="Times New Roman" w:cs="Times New Roman"/>
          <w:sz w:val="28"/>
          <w:szCs w:val="28"/>
        </w:rPr>
        <w:t xml:space="preserve"> устанавливаются в соответствии с </w:t>
      </w:r>
      <w:r w:rsidR="00CE3224" w:rsidRPr="000A3551">
        <w:rPr>
          <w:rFonts w:ascii="Times New Roman" w:hAnsi="Times New Roman" w:cs="Times New Roman"/>
          <w:sz w:val="28"/>
          <w:szCs w:val="28"/>
        </w:rPr>
        <w:t>П</w:t>
      </w:r>
      <w:r w:rsidRPr="000A3551">
        <w:rPr>
          <w:rFonts w:ascii="Times New Roman" w:hAnsi="Times New Roman" w:cs="Times New Roman"/>
          <w:sz w:val="28"/>
          <w:szCs w:val="28"/>
        </w:rPr>
        <w:t xml:space="preserve">риложением </w:t>
      </w:r>
      <w:r w:rsidR="009D25B6" w:rsidRPr="000A3551">
        <w:rPr>
          <w:rFonts w:ascii="Times New Roman" w:hAnsi="Times New Roman" w:cs="Times New Roman"/>
          <w:sz w:val="28"/>
          <w:szCs w:val="28"/>
        </w:rPr>
        <w:t>2</w:t>
      </w:r>
      <w:r w:rsidRPr="005436D5">
        <w:rPr>
          <w:rFonts w:ascii="Times New Roman" w:hAnsi="Times New Roman" w:cs="Times New Roman"/>
          <w:sz w:val="28"/>
          <w:szCs w:val="28"/>
        </w:rPr>
        <w:t xml:space="preserve"> к настоящему Положению.</w:t>
      </w:r>
    </w:p>
    <w:p w:rsidR="005A18C3" w:rsidRPr="005436D5" w:rsidRDefault="005A18C3" w:rsidP="00052027">
      <w:pPr>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окладов (должностных окладов), став</w:t>
      </w:r>
      <w:r w:rsidR="00E323C5" w:rsidRPr="005436D5">
        <w:rPr>
          <w:rFonts w:ascii="Times New Roman" w:hAnsi="Times New Roman" w:cs="Times New Roman"/>
          <w:sz w:val="28"/>
          <w:szCs w:val="28"/>
        </w:rPr>
        <w:t>ок заработной платы работников У</w:t>
      </w:r>
      <w:r w:rsidRPr="005436D5">
        <w:rPr>
          <w:rFonts w:ascii="Times New Roman" w:hAnsi="Times New Roman" w:cs="Times New Roman"/>
          <w:sz w:val="28"/>
          <w:szCs w:val="28"/>
        </w:rPr>
        <w:t>чреждения, за исключением</w:t>
      </w:r>
      <w:r w:rsidR="003D48C5" w:rsidRPr="005436D5">
        <w:rPr>
          <w:rFonts w:ascii="Times New Roman" w:hAnsi="Times New Roman" w:cs="Times New Roman"/>
          <w:sz w:val="28"/>
          <w:szCs w:val="28"/>
        </w:rPr>
        <w:t xml:space="preserve"> администрат</w:t>
      </w:r>
      <w:r w:rsidR="00E323C5" w:rsidRPr="005436D5">
        <w:rPr>
          <w:rFonts w:ascii="Times New Roman" w:hAnsi="Times New Roman" w:cs="Times New Roman"/>
          <w:sz w:val="28"/>
          <w:szCs w:val="28"/>
        </w:rPr>
        <w:t>ивно-управленческого персонала У</w:t>
      </w:r>
      <w:r w:rsidR="003D48C5" w:rsidRPr="005436D5">
        <w:rPr>
          <w:rFonts w:ascii="Times New Roman" w:hAnsi="Times New Roman" w:cs="Times New Roman"/>
          <w:sz w:val="28"/>
          <w:szCs w:val="28"/>
        </w:rPr>
        <w:t>чреждения</w:t>
      </w:r>
      <w:r w:rsidRPr="005436D5">
        <w:rPr>
          <w:rFonts w:ascii="Times New Roman" w:hAnsi="Times New Roman" w:cs="Times New Roman"/>
          <w:sz w:val="28"/>
          <w:szCs w:val="28"/>
        </w:rPr>
        <w:t>,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w:t>
      </w:r>
      <w:r w:rsidR="003D48C5" w:rsidRPr="005436D5">
        <w:rPr>
          <w:rFonts w:ascii="Times New Roman" w:hAnsi="Times New Roman" w:cs="Times New Roman"/>
          <w:sz w:val="28"/>
          <w:szCs w:val="28"/>
        </w:rPr>
        <w:t xml:space="preserve"> администра</w:t>
      </w:r>
      <w:r w:rsidR="00D5626E" w:rsidRPr="005436D5">
        <w:rPr>
          <w:rFonts w:ascii="Times New Roman" w:hAnsi="Times New Roman" w:cs="Times New Roman"/>
          <w:sz w:val="28"/>
          <w:szCs w:val="28"/>
        </w:rPr>
        <w:t>тивно-управленческого персонала</w:t>
      </w:r>
      <w:r w:rsidRPr="005436D5">
        <w:rPr>
          <w:rFonts w:ascii="Times New Roman" w:hAnsi="Times New Roman" w:cs="Times New Roman"/>
          <w:sz w:val="28"/>
          <w:szCs w:val="28"/>
        </w:rPr>
        <w:t>, - в соответствии с положени</w:t>
      </w:r>
      <w:r w:rsidR="00E323C5" w:rsidRPr="005436D5">
        <w:rPr>
          <w:rFonts w:ascii="Times New Roman" w:hAnsi="Times New Roman" w:cs="Times New Roman"/>
          <w:sz w:val="28"/>
          <w:szCs w:val="28"/>
        </w:rPr>
        <w:t>ем об оплате труда работников У</w:t>
      </w:r>
      <w:r w:rsidRPr="005436D5">
        <w:rPr>
          <w:rFonts w:ascii="Times New Roman" w:hAnsi="Times New Roman" w:cs="Times New Roman"/>
          <w:sz w:val="28"/>
          <w:szCs w:val="28"/>
        </w:rPr>
        <w:t>чреждения</w:t>
      </w:r>
      <w:r w:rsidR="00D5626E" w:rsidRPr="005436D5">
        <w:rPr>
          <w:rFonts w:ascii="Times New Roman" w:hAnsi="Times New Roman" w:cs="Times New Roman"/>
          <w:sz w:val="28"/>
          <w:szCs w:val="28"/>
        </w:rPr>
        <w:t>,</w:t>
      </w:r>
      <w:r w:rsidRPr="005436D5">
        <w:rPr>
          <w:rFonts w:ascii="Times New Roman" w:hAnsi="Times New Roman" w:cs="Times New Roman"/>
          <w:sz w:val="28"/>
          <w:szCs w:val="28"/>
        </w:rPr>
        <w:t xml:space="preserve"> с учетом сложности исполнения возложенных на работника трудовых (должностных) обязанностей.</w:t>
      </w:r>
    </w:p>
    <w:p w:rsidR="005A18C3" w:rsidRPr="005436D5" w:rsidRDefault="005A18C3" w:rsidP="00052027">
      <w:pPr>
        <w:numPr>
          <w:ilvl w:val="0"/>
          <w:numId w:val="16"/>
        </w:numPr>
        <w:tabs>
          <w:tab w:val="left" w:pos="976"/>
        </w:tabs>
        <w:spacing w:after="0" w:line="240" w:lineRule="auto"/>
        <w:ind w:left="0" w:right="40" w:firstLine="567"/>
        <w:jc w:val="both"/>
        <w:rPr>
          <w:rFonts w:ascii="Times New Roman" w:hAnsi="Times New Roman" w:cs="Times New Roman"/>
          <w:sz w:val="28"/>
          <w:szCs w:val="28"/>
        </w:rPr>
      </w:pPr>
      <w:r w:rsidRPr="005436D5">
        <w:rPr>
          <w:rFonts w:ascii="Times New Roman" w:hAnsi="Times New Roman" w:cs="Times New Roman"/>
          <w:sz w:val="28"/>
          <w:szCs w:val="28"/>
        </w:rPr>
        <w:t>Т</w:t>
      </w:r>
      <w:r w:rsidR="00E323C5" w:rsidRPr="005436D5">
        <w:rPr>
          <w:rFonts w:ascii="Times New Roman" w:hAnsi="Times New Roman" w:cs="Times New Roman"/>
          <w:sz w:val="28"/>
          <w:szCs w:val="28"/>
        </w:rPr>
        <w:t>рудовые договоры с работниками Учреждения, за исключением руководителя Учреждения</w:t>
      </w:r>
      <w:r w:rsidRPr="005436D5">
        <w:rPr>
          <w:rFonts w:ascii="Times New Roman" w:hAnsi="Times New Roman" w:cs="Times New Roman"/>
          <w:sz w:val="28"/>
          <w:szCs w:val="28"/>
        </w:rPr>
        <w:t>, заключаются на основе примерной формы трудового договора с работником гос</w:t>
      </w:r>
      <w:r w:rsidR="00E323C5" w:rsidRPr="005436D5">
        <w:rPr>
          <w:rFonts w:ascii="Times New Roman" w:hAnsi="Times New Roman" w:cs="Times New Roman"/>
          <w:sz w:val="28"/>
          <w:szCs w:val="28"/>
        </w:rPr>
        <w:t>ударственного (муниципального) У</w:t>
      </w:r>
      <w:r w:rsidRPr="005436D5">
        <w:rPr>
          <w:rFonts w:ascii="Times New Roman" w:hAnsi="Times New Roman" w:cs="Times New Roman"/>
          <w:sz w:val="28"/>
          <w:szCs w:val="28"/>
        </w:rPr>
        <w:t>чреждения, предусмотренной приложением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 ноября 2012 года № 2190-р.</w:t>
      </w:r>
    </w:p>
    <w:p w:rsidR="005A18C3" w:rsidRPr="005436D5" w:rsidRDefault="005A18C3" w:rsidP="00052027">
      <w:pPr>
        <w:spacing w:after="0" w:line="240" w:lineRule="auto"/>
        <w:ind w:left="40" w:right="40" w:firstLine="560"/>
        <w:jc w:val="both"/>
        <w:rPr>
          <w:rFonts w:ascii="Times New Roman" w:hAnsi="Times New Roman" w:cs="Times New Roman"/>
          <w:sz w:val="28"/>
          <w:szCs w:val="28"/>
        </w:rPr>
      </w:pPr>
      <w:r w:rsidRPr="005436D5">
        <w:rPr>
          <w:rFonts w:ascii="Times New Roman" w:hAnsi="Times New Roman" w:cs="Times New Roman"/>
          <w:sz w:val="28"/>
          <w:szCs w:val="28"/>
        </w:rPr>
        <w:t>Тр</w:t>
      </w:r>
      <w:r w:rsidR="00E323C5" w:rsidRPr="005436D5">
        <w:rPr>
          <w:rFonts w:ascii="Times New Roman" w:hAnsi="Times New Roman" w:cs="Times New Roman"/>
          <w:sz w:val="28"/>
          <w:szCs w:val="28"/>
        </w:rPr>
        <w:t>удовые договоры с руководителем Учреждения</w:t>
      </w:r>
      <w:r w:rsidRPr="005436D5">
        <w:rPr>
          <w:rFonts w:ascii="Times New Roman" w:hAnsi="Times New Roman" w:cs="Times New Roman"/>
          <w:sz w:val="28"/>
          <w:szCs w:val="28"/>
        </w:rPr>
        <w:t xml:space="preserve">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2013года № 329</w:t>
      </w:r>
      <w:r w:rsidR="00531750" w:rsidRPr="005436D5">
        <w:rPr>
          <w:rFonts w:ascii="Times New Roman" w:hAnsi="Times New Roman" w:cs="Times New Roman"/>
          <w:sz w:val="28"/>
          <w:szCs w:val="28"/>
        </w:rPr>
        <w:t>.</w:t>
      </w:r>
    </w:p>
    <w:p w:rsidR="005A18C3" w:rsidRPr="005436D5" w:rsidRDefault="005A18C3" w:rsidP="00052027">
      <w:pPr>
        <w:numPr>
          <w:ilvl w:val="0"/>
          <w:numId w:val="16"/>
        </w:numPr>
        <w:tabs>
          <w:tab w:val="left" w:pos="895"/>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Виды ком</w:t>
      </w:r>
      <w:r w:rsidR="00E323C5" w:rsidRPr="005436D5">
        <w:rPr>
          <w:rFonts w:ascii="Times New Roman" w:hAnsi="Times New Roman" w:cs="Times New Roman"/>
          <w:sz w:val="28"/>
          <w:szCs w:val="28"/>
        </w:rPr>
        <w:t>пенсационных выплат работникам Учреждения</w:t>
      </w:r>
      <w:r w:rsidRPr="005436D5">
        <w:rPr>
          <w:rFonts w:ascii="Times New Roman" w:hAnsi="Times New Roman" w:cs="Times New Roman"/>
          <w:sz w:val="28"/>
          <w:szCs w:val="28"/>
        </w:rPr>
        <w:t xml:space="preserve"> определены статьей 6 Закона.</w:t>
      </w:r>
    </w:p>
    <w:p w:rsidR="005A18C3" w:rsidRPr="005436D5" w:rsidRDefault="005A18C3" w:rsidP="00052027">
      <w:pPr>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751319" w:rsidRDefault="005A18C3" w:rsidP="00052027">
      <w:pPr>
        <w:spacing w:after="0" w:line="240" w:lineRule="auto"/>
        <w:ind w:left="60" w:right="60" w:firstLine="540"/>
        <w:jc w:val="both"/>
        <w:rPr>
          <w:rFonts w:ascii="Times New Roman" w:hAnsi="Times New Roman" w:cs="Times New Roman"/>
          <w:color w:val="FF0000"/>
          <w:sz w:val="28"/>
          <w:szCs w:val="28"/>
        </w:rPr>
      </w:pPr>
      <w:r w:rsidRPr="005436D5">
        <w:rPr>
          <w:rFonts w:ascii="Times New Roman" w:hAnsi="Times New Roman" w:cs="Times New Roman"/>
          <w:sz w:val="28"/>
          <w:szCs w:val="28"/>
        </w:rPr>
        <w:t>Условия и размеры выплат компенс</w:t>
      </w:r>
      <w:r w:rsidR="00E323C5" w:rsidRPr="005436D5">
        <w:rPr>
          <w:rFonts w:ascii="Times New Roman" w:hAnsi="Times New Roman" w:cs="Times New Roman"/>
          <w:sz w:val="28"/>
          <w:szCs w:val="28"/>
        </w:rPr>
        <w:t>ационного характера работникам У</w:t>
      </w:r>
      <w:r w:rsidRPr="005436D5">
        <w:rPr>
          <w:rFonts w:ascii="Times New Roman" w:hAnsi="Times New Roman" w:cs="Times New Roman"/>
          <w:sz w:val="28"/>
          <w:szCs w:val="28"/>
        </w:rPr>
        <w:t xml:space="preserve">чреждения, за исключением </w:t>
      </w:r>
      <w:r w:rsidR="00E323C5" w:rsidRPr="005436D5">
        <w:rPr>
          <w:rFonts w:ascii="Times New Roman" w:hAnsi="Times New Roman" w:cs="Times New Roman"/>
          <w:sz w:val="28"/>
          <w:szCs w:val="28"/>
        </w:rPr>
        <w:t>руководителя</w:t>
      </w:r>
      <w:r w:rsidR="00B43701" w:rsidRPr="005436D5">
        <w:rPr>
          <w:rFonts w:ascii="Times New Roman" w:hAnsi="Times New Roman" w:cs="Times New Roman"/>
          <w:sz w:val="28"/>
          <w:szCs w:val="28"/>
        </w:rPr>
        <w:t xml:space="preserve"> </w:t>
      </w:r>
      <w:r w:rsidR="00E323C5" w:rsidRPr="005436D5">
        <w:rPr>
          <w:rFonts w:ascii="Times New Roman" w:hAnsi="Times New Roman" w:cs="Times New Roman"/>
          <w:sz w:val="28"/>
          <w:szCs w:val="28"/>
        </w:rPr>
        <w:t xml:space="preserve"> У</w:t>
      </w:r>
      <w:r w:rsidR="00D5626E" w:rsidRPr="005436D5">
        <w:rPr>
          <w:rFonts w:ascii="Times New Roman" w:hAnsi="Times New Roman" w:cs="Times New Roman"/>
          <w:sz w:val="28"/>
          <w:szCs w:val="28"/>
        </w:rPr>
        <w:t>чреждени</w:t>
      </w:r>
      <w:r w:rsidR="00E323C5" w:rsidRPr="005436D5">
        <w:rPr>
          <w:rFonts w:ascii="Times New Roman" w:hAnsi="Times New Roman" w:cs="Times New Roman"/>
          <w:sz w:val="28"/>
          <w:szCs w:val="28"/>
        </w:rPr>
        <w:t>я</w:t>
      </w:r>
      <w:r w:rsidRPr="005436D5">
        <w:rPr>
          <w:rFonts w:ascii="Times New Roman" w:hAnsi="Times New Roman" w:cs="Times New Roman"/>
          <w:sz w:val="28"/>
          <w:szCs w:val="28"/>
        </w:rPr>
        <w:t>,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w:t>
      </w:r>
      <w:r w:rsidR="006459FB" w:rsidRPr="005436D5">
        <w:rPr>
          <w:rFonts w:ascii="Times New Roman" w:hAnsi="Times New Roman" w:cs="Times New Roman"/>
          <w:sz w:val="28"/>
          <w:szCs w:val="28"/>
        </w:rPr>
        <w:t xml:space="preserve">вовыми актами </w:t>
      </w:r>
      <w:r w:rsidR="006459FB" w:rsidRPr="005436D5">
        <w:rPr>
          <w:rFonts w:ascii="Times New Roman" w:hAnsi="Times New Roman" w:cs="Times New Roman"/>
          <w:sz w:val="28"/>
          <w:szCs w:val="28"/>
        </w:rPr>
        <w:lastRenderedPageBreak/>
        <w:t>Иркутской области, нормативными правовыми актами</w:t>
      </w:r>
      <w:r w:rsidR="00E323C5" w:rsidRPr="005436D5">
        <w:rPr>
          <w:rFonts w:ascii="Times New Roman" w:hAnsi="Times New Roman" w:cs="Times New Roman"/>
          <w:sz w:val="28"/>
          <w:szCs w:val="28"/>
        </w:rPr>
        <w:t xml:space="preserve"> </w:t>
      </w:r>
      <w:r w:rsidR="006459FB" w:rsidRPr="005436D5">
        <w:rPr>
          <w:rFonts w:ascii="Times New Roman" w:hAnsi="Times New Roman" w:cs="Times New Roman"/>
          <w:sz w:val="28"/>
          <w:szCs w:val="28"/>
        </w:rPr>
        <w:t>Т</w:t>
      </w:r>
      <w:r w:rsidR="00E323C5" w:rsidRPr="005436D5">
        <w:rPr>
          <w:rFonts w:ascii="Times New Roman" w:hAnsi="Times New Roman" w:cs="Times New Roman"/>
          <w:sz w:val="28"/>
          <w:szCs w:val="28"/>
        </w:rPr>
        <w:t>улунского муниципального района</w:t>
      </w:r>
      <w:r w:rsidR="00751319">
        <w:rPr>
          <w:rFonts w:ascii="Times New Roman" w:hAnsi="Times New Roman" w:cs="Times New Roman"/>
          <w:color w:val="FF0000"/>
          <w:sz w:val="28"/>
          <w:szCs w:val="28"/>
        </w:rPr>
        <w:t>.</w:t>
      </w:r>
      <w:r w:rsidR="00E323C5" w:rsidRPr="005436D5">
        <w:rPr>
          <w:rFonts w:ascii="Times New Roman" w:hAnsi="Times New Roman" w:cs="Times New Roman"/>
          <w:color w:val="FF0000"/>
          <w:sz w:val="28"/>
          <w:szCs w:val="28"/>
        </w:rPr>
        <w:t xml:space="preserve"> </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Размеры ком</w:t>
      </w:r>
      <w:r w:rsidR="00E323C5" w:rsidRPr="005436D5">
        <w:rPr>
          <w:rFonts w:ascii="Times New Roman" w:hAnsi="Times New Roman" w:cs="Times New Roman"/>
          <w:sz w:val="28"/>
          <w:szCs w:val="28"/>
        </w:rPr>
        <w:t>пенсационных выплат работникам У</w:t>
      </w:r>
      <w:r w:rsidRPr="005436D5">
        <w:rPr>
          <w:rFonts w:ascii="Times New Roman" w:hAnsi="Times New Roman" w:cs="Times New Roman"/>
          <w:sz w:val="28"/>
          <w:szCs w:val="28"/>
        </w:rPr>
        <w:t>чреждения определяются в процентах к окладам (должностным окладам), ставкам заработной платы</w:t>
      </w:r>
      <w:r w:rsidR="006459FB" w:rsidRPr="005436D5">
        <w:rPr>
          <w:rFonts w:ascii="Times New Roman" w:hAnsi="Times New Roman" w:cs="Times New Roman"/>
          <w:sz w:val="28"/>
          <w:szCs w:val="28"/>
        </w:rPr>
        <w:t>.</w:t>
      </w:r>
    </w:p>
    <w:p w:rsidR="005A18C3" w:rsidRPr="005436D5" w:rsidRDefault="005A18C3" w:rsidP="00052027">
      <w:pPr>
        <w:numPr>
          <w:ilvl w:val="0"/>
          <w:numId w:val="16"/>
        </w:numPr>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Виды с</w:t>
      </w:r>
      <w:r w:rsidR="00E31A94" w:rsidRPr="005436D5">
        <w:rPr>
          <w:rFonts w:ascii="Times New Roman" w:hAnsi="Times New Roman" w:cs="Times New Roman"/>
          <w:sz w:val="28"/>
          <w:szCs w:val="28"/>
        </w:rPr>
        <w:t>тимулирующих выплат работникам Учреждения</w:t>
      </w:r>
      <w:r w:rsidRPr="005436D5">
        <w:rPr>
          <w:rFonts w:ascii="Times New Roman" w:hAnsi="Times New Roman" w:cs="Times New Roman"/>
          <w:sz w:val="28"/>
          <w:szCs w:val="28"/>
        </w:rPr>
        <w:t>, за исключением</w:t>
      </w:r>
      <w:r w:rsidR="00E323C5" w:rsidRPr="005436D5">
        <w:rPr>
          <w:rFonts w:ascii="Times New Roman" w:hAnsi="Times New Roman" w:cs="Times New Roman"/>
          <w:sz w:val="28"/>
          <w:szCs w:val="28"/>
        </w:rPr>
        <w:t xml:space="preserve"> административно-управленческого </w:t>
      </w:r>
      <w:r w:rsidR="00D5626E" w:rsidRPr="005436D5">
        <w:rPr>
          <w:rFonts w:ascii="Times New Roman" w:hAnsi="Times New Roman" w:cs="Times New Roman"/>
          <w:sz w:val="28"/>
          <w:szCs w:val="28"/>
        </w:rPr>
        <w:t xml:space="preserve">персонала </w:t>
      </w:r>
      <w:r w:rsidR="00E31A94" w:rsidRPr="005436D5">
        <w:rPr>
          <w:rFonts w:ascii="Times New Roman" w:hAnsi="Times New Roman" w:cs="Times New Roman"/>
          <w:sz w:val="28"/>
          <w:szCs w:val="28"/>
        </w:rPr>
        <w:t>У</w:t>
      </w:r>
      <w:r w:rsidR="006459FB" w:rsidRPr="005436D5">
        <w:rPr>
          <w:rFonts w:ascii="Times New Roman" w:hAnsi="Times New Roman" w:cs="Times New Roman"/>
          <w:sz w:val="28"/>
          <w:szCs w:val="28"/>
        </w:rPr>
        <w:t>чреждения</w:t>
      </w:r>
      <w:r w:rsidRPr="005436D5">
        <w:rPr>
          <w:rFonts w:ascii="Times New Roman" w:hAnsi="Times New Roman" w:cs="Times New Roman"/>
          <w:sz w:val="28"/>
          <w:szCs w:val="28"/>
        </w:rPr>
        <w:t>,</w:t>
      </w:r>
      <w:r w:rsidR="00E323C5" w:rsidRPr="005436D5">
        <w:rPr>
          <w:rFonts w:ascii="Times New Roman" w:hAnsi="Times New Roman" w:cs="Times New Roman"/>
          <w:sz w:val="28"/>
          <w:szCs w:val="28"/>
        </w:rPr>
        <w:t xml:space="preserve"> </w:t>
      </w:r>
      <w:r w:rsidRPr="005436D5">
        <w:rPr>
          <w:rFonts w:ascii="Times New Roman" w:hAnsi="Times New Roman" w:cs="Times New Roman"/>
          <w:sz w:val="28"/>
          <w:szCs w:val="28"/>
        </w:rPr>
        <w:t>определены статьей 7 Закона.</w:t>
      </w:r>
    </w:p>
    <w:p w:rsidR="005A18C3" w:rsidRPr="005436D5" w:rsidRDefault="005A18C3" w:rsidP="00052027">
      <w:pPr>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(минимальные размеры), порядок и условия установления выплат стиму</w:t>
      </w:r>
      <w:r w:rsidR="00E323C5" w:rsidRPr="005436D5">
        <w:rPr>
          <w:rFonts w:ascii="Times New Roman" w:hAnsi="Times New Roman" w:cs="Times New Roman"/>
          <w:sz w:val="28"/>
          <w:szCs w:val="28"/>
        </w:rPr>
        <w:t>лирующего характера работникам Учреждения</w:t>
      </w:r>
      <w:r w:rsidRPr="005436D5">
        <w:rPr>
          <w:rFonts w:ascii="Times New Roman" w:hAnsi="Times New Roman" w:cs="Times New Roman"/>
          <w:sz w:val="28"/>
          <w:szCs w:val="28"/>
        </w:rPr>
        <w:t xml:space="preserve"> опре</w:t>
      </w:r>
      <w:r w:rsidR="006459FB" w:rsidRPr="005436D5">
        <w:rPr>
          <w:rFonts w:ascii="Times New Roman" w:hAnsi="Times New Roman" w:cs="Times New Roman"/>
          <w:sz w:val="28"/>
          <w:szCs w:val="28"/>
        </w:rPr>
        <w:t xml:space="preserve">деляются настоящим Положением. </w:t>
      </w:r>
    </w:p>
    <w:p w:rsidR="005A18C3" w:rsidRPr="005436D5" w:rsidRDefault="005A18C3" w:rsidP="00052027">
      <w:pPr>
        <w:numPr>
          <w:ilvl w:val="0"/>
          <w:numId w:val="16"/>
        </w:numPr>
        <w:spacing w:after="0" w:line="240" w:lineRule="auto"/>
        <w:ind w:left="142" w:right="60" w:firstLine="425"/>
        <w:jc w:val="both"/>
        <w:rPr>
          <w:rFonts w:ascii="Times New Roman" w:hAnsi="Times New Roman" w:cs="Times New Roman"/>
          <w:sz w:val="28"/>
          <w:szCs w:val="28"/>
        </w:rPr>
      </w:pPr>
      <w:r w:rsidRPr="005436D5">
        <w:rPr>
          <w:rFonts w:ascii="Times New Roman" w:hAnsi="Times New Roman" w:cs="Times New Roman"/>
          <w:sz w:val="28"/>
          <w:szCs w:val="28"/>
        </w:rPr>
        <w:t xml:space="preserve">Стимулирующие выплаты </w:t>
      </w:r>
      <w:r w:rsidR="00B43701" w:rsidRPr="005436D5">
        <w:rPr>
          <w:rFonts w:ascii="Times New Roman" w:hAnsi="Times New Roman" w:cs="Times New Roman"/>
          <w:sz w:val="28"/>
          <w:szCs w:val="28"/>
        </w:rPr>
        <w:t xml:space="preserve">административно-управленческого персонала </w:t>
      </w:r>
      <w:r w:rsidR="00E323C5" w:rsidRPr="005436D5">
        <w:rPr>
          <w:rFonts w:ascii="Times New Roman" w:hAnsi="Times New Roman" w:cs="Times New Roman"/>
          <w:sz w:val="28"/>
          <w:szCs w:val="28"/>
        </w:rPr>
        <w:t>У</w:t>
      </w:r>
      <w:r w:rsidR="006459FB"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определены статьей 8 Закона.</w:t>
      </w:r>
    </w:p>
    <w:p w:rsidR="005A18C3" w:rsidRPr="005436D5" w:rsidRDefault="005A18C3" w:rsidP="00052027">
      <w:pPr>
        <w:spacing w:after="0" w:line="240" w:lineRule="auto"/>
        <w:ind w:left="142" w:right="60" w:firstLine="425"/>
        <w:jc w:val="both"/>
        <w:rPr>
          <w:rFonts w:ascii="Times New Roman" w:hAnsi="Times New Roman" w:cs="Times New Roman"/>
          <w:sz w:val="28"/>
          <w:szCs w:val="28"/>
        </w:rPr>
      </w:pPr>
      <w:r w:rsidRPr="005436D5">
        <w:rPr>
          <w:rFonts w:ascii="Times New Roman" w:hAnsi="Times New Roman" w:cs="Times New Roman"/>
          <w:sz w:val="28"/>
          <w:szCs w:val="28"/>
        </w:rPr>
        <w:t>Обязательные требования к порядку и условиям установления, размерам с</w:t>
      </w:r>
      <w:r w:rsidR="00E323C5" w:rsidRPr="005436D5">
        <w:rPr>
          <w:rFonts w:ascii="Times New Roman" w:hAnsi="Times New Roman" w:cs="Times New Roman"/>
          <w:sz w:val="28"/>
          <w:szCs w:val="28"/>
        </w:rPr>
        <w:t>тимулирующих выплат работникам Учреждения</w:t>
      </w:r>
      <w:r w:rsidRPr="005436D5">
        <w:rPr>
          <w:rFonts w:ascii="Times New Roman" w:hAnsi="Times New Roman" w:cs="Times New Roman"/>
          <w:sz w:val="28"/>
          <w:szCs w:val="28"/>
        </w:rPr>
        <w:t xml:space="preserve"> определяются настоящим Положением в соответствии с требованиями законодательства.</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Размеры, порядок и условия установления стимулирующих выплат</w:t>
      </w:r>
      <w:r w:rsidR="00E323C5" w:rsidRPr="005436D5">
        <w:rPr>
          <w:rFonts w:ascii="Times New Roman" w:hAnsi="Times New Roman" w:cs="Times New Roman"/>
          <w:sz w:val="28"/>
          <w:szCs w:val="28"/>
        </w:rPr>
        <w:t xml:space="preserve"> работникам У</w:t>
      </w:r>
      <w:r w:rsidRPr="005436D5">
        <w:rPr>
          <w:rFonts w:ascii="Times New Roman" w:hAnsi="Times New Roman" w:cs="Times New Roman"/>
          <w:sz w:val="28"/>
          <w:szCs w:val="28"/>
        </w:rPr>
        <w:t xml:space="preserve">чреждения, </w:t>
      </w:r>
      <w:r w:rsidR="00B43701" w:rsidRPr="005436D5">
        <w:rPr>
          <w:rFonts w:ascii="Times New Roman" w:hAnsi="Times New Roman" w:cs="Times New Roman"/>
          <w:sz w:val="28"/>
          <w:szCs w:val="28"/>
        </w:rPr>
        <w:t>з</w:t>
      </w:r>
      <w:r w:rsidR="00E323C5" w:rsidRPr="005436D5">
        <w:rPr>
          <w:rFonts w:ascii="Times New Roman" w:hAnsi="Times New Roman" w:cs="Times New Roman"/>
          <w:sz w:val="28"/>
          <w:szCs w:val="28"/>
        </w:rPr>
        <w:t>а исключением руководителя У</w:t>
      </w:r>
      <w:r w:rsidR="00B43701" w:rsidRPr="005436D5">
        <w:rPr>
          <w:rFonts w:ascii="Times New Roman" w:hAnsi="Times New Roman" w:cs="Times New Roman"/>
          <w:sz w:val="28"/>
          <w:szCs w:val="28"/>
        </w:rPr>
        <w:t>чреждения,</w:t>
      </w:r>
      <w:r w:rsidR="00427353" w:rsidRPr="005436D5">
        <w:rPr>
          <w:rFonts w:ascii="Times New Roman" w:hAnsi="Times New Roman" w:cs="Times New Roman"/>
          <w:sz w:val="28"/>
          <w:szCs w:val="28"/>
        </w:rPr>
        <w:t xml:space="preserve"> </w:t>
      </w:r>
      <w:r w:rsidRPr="005436D5">
        <w:rPr>
          <w:rFonts w:ascii="Times New Roman" w:hAnsi="Times New Roman" w:cs="Times New Roman"/>
          <w:sz w:val="28"/>
          <w:szCs w:val="28"/>
        </w:rPr>
        <w:t>определяются локальными актами об оплате труда с учетом требований настоящего Положения.</w:t>
      </w:r>
    </w:p>
    <w:p w:rsidR="005A18C3" w:rsidRPr="005436D5" w:rsidRDefault="005A18C3" w:rsidP="00052027">
      <w:pPr>
        <w:numPr>
          <w:ilvl w:val="0"/>
          <w:numId w:val="16"/>
        </w:numPr>
        <w:tabs>
          <w:tab w:val="left" w:pos="1404"/>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Стим</w:t>
      </w:r>
      <w:r w:rsidR="00E323C5" w:rsidRPr="005436D5">
        <w:rPr>
          <w:rFonts w:ascii="Times New Roman" w:hAnsi="Times New Roman" w:cs="Times New Roman"/>
          <w:sz w:val="28"/>
          <w:szCs w:val="28"/>
        </w:rPr>
        <w:t>улирующие выплаты руководителю У</w:t>
      </w:r>
      <w:r w:rsidRPr="005436D5">
        <w:rPr>
          <w:rFonts w:ascii="Times New Roman" w:hAnsi="Times New Roman" w:cs="Times New Roman"/>
          <w:sz w:val="28"/>
          <w:szCs w:val="28"/>
        </w:rPr>
        <w:t xml:space="preserve">чреждения устанавливаются в виде премиальных выплат по итогам работы в процентах </w:t>
      </w:r>
      <w:r w:rsidR="00F466FB">
        <w:rPr>
          <w:rFonts w:ascii="Times New Roman" w:hAnsi="Times New Roman" w:cs="Times New Roman"/>
          <w:sz w:val="28"/>
          <w:szCs w:val="28"/>
        </w:rPr>
        <w:t xml:space="preserve">или в абсолютных размерах </w:t>
      </w:r>
      <w:r w:rsidR="006459FB" w:rsidRPr="005436D5">
        <w:rPr>
          <w:rFonts w:ascii="Times New Roman" w:hAnsi="Times New Roman" w:cs="Times New Roman"/>
          <w:sz w:val="28"/>
          <w:szCs w:val="28"/>
        </w:rPr>
        <w:t>к должностному окладу</w:t>
      </w:r>
      <w:r w:rsidRPr="005436D5">
        <w:rPr>
          <w:rFonts w:ascii="Times New Roman" w:hAnsi="Times New Roman" w:cs="Times New Roman"/>
          <w:sz w:val="28"/>
          <w:szCs w:val="28"/>
        </w:rPr>
        <w:t>.</w:t>
      </w:r>
    </w:p>
    <w:p w:rsidR="005A18C3" w:rsidRPr="005436D5" w:rsidRDefault="005A18C3" w:rsidP="00052027">
      <w:pPr>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порядок и условия установления сти</w:t>
      </w:r>
      <w:r w:rsidR="00427353" w:rsidRPr="005436D5">
        <w:rPr>
          <w:rFonts w:ascii="Times New Roman" w:hAnsi="Times New Roman" w:cs="Times New Roman"/>
          <w:sz w:val="28"/>
          <w:szCs w:val="28"/>
        </w:rPr>
        <w:t>мулирующих выплат руководителю У</w:t>
      </w:r>
      <w:r w:rsidRPr="005436D5">
        <w:rPr>
          <w:rFonts w:ascii="Times New Roman" w:hAnsi="Times New Roman" w:cs="Times New Roman"/>
          <w:sz w:val="28"/>
          <w:szCs w:val="28"/>
        </w:rPr>
        <w:t xml:space="preserve">чреждения определяются </w:t>
      </w:r>
      <w:r w:rsidR="009D3414">
        <w:rPr>
          <w:rFonts w:ascii="Times New Roman" w:hAnsi="Times New Roman" w:cs="Times New Roman"/>
          <w:sz w:val="28"/>
          <w:szCs w:val="28"/>
        </w:rPr>
        <w:t xml:space="preserve"> Главой Администрации Писаревского сельского поселения </w:t>
      </w:r>
      <w:r w:rsidR="00C00EC3" w:rsidRPr="005436D5">
        <w:rPr>
          <w:rFonts w:ascii="Times New Roman" w:hAnsi="Times New Roman" w:cs="Times New Roman"/>
          <w:sz w:val="28"/>
          <w:szCs w:val="28"/>
        </w:rPr>
        <w:t xml:space="preserve"> (далее </w:t>
      </w:r>
      <w:r w:rsidR="00CE3224" w:rsidRPr="005436D5">
        <w:rPr>
          <w:rFonts w:ascii="Times New Roman" w:hAnsi="Times New Roman" w:cs="Times New Roman"/>
          <w:sz w:val="28"/>
          <w:szCs w:val="28"/>
        </w:rPr>
        <w:t xml:space="preserve">- </w:t>
      </w:r>
      <w:r w:rsidR="00C00EC3" w:rsidRPr="005436D5">
        <w:rPr>
          <w:rFonts w:ascii="Times New Roman" w:hAnsi="Times New Roman" w:cs="Times New Roman"/>
          <w:sz w:val="28"/>
          <w:szCs w:val="28"/>
        </w:rPr>
        <w:t xml:space="preserve">Учредитель) </w:t>
      </w:r>
      <w:r w:rsidRPr="005436D5">
        <w:rPr>
          <w:rFonts w:ascii="Times New Roman" w:hAnsi="Times New Roman" w:cs="Times New Roman"/>
          <w:sz w:val="28"/>
          <w:szCs w:val="28"/>
        </w:rPr>
        <w:t>на основании утвержденных им показателей эффективн</w:t>
      </w:r>
      <w:r w:rsidR="00427353" w:rsidRPr="005436D5">
        <w:rPr>
          <w:rFonts w:ascii="Times New Roman" w:hAnsi="Times New Roman" w:cs="Times New Roman"/>
          <w:sz w:val="28"/>
          <w:szCs w:val="28"/>
        </w:rPr>
        <w:t>ости деятельности руководителя У</w:t>
      </w:r>
      <w:r w:rsidRPr="005436D5">
        <w:rPr>
          <w:rFonts w:ascii="Times New Roman" w:hAnsi="Times New Roman" w:cs="Times New Roman"/>
          <w:sz w:val="28"/>
          <w:szCs w:val="28"/>
        </w:rPr>
        <w:t>чреждения.</w:t>
      </w:r>
    </w:p>
    <w:p w:rsidR="005A18C3" w:rsidRPr="005436D5" w:rsidRDefault="005A18C3" w:rsidP="00052027">
      <w:pPr>
        <w:numPr>
          <w:ilvl w:val="0"/>
          <w:numId w:val="16"/>
        </w:numPr>
        <w:tabs>
          <w:tab w:val="left" w:pos="426"/>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Стимулирующие вып</w:t>
      </w:r>
      <w:r w:rsidR="00427353" w:rsidRPr="005436D5">
        <w:rPr>
          <w:rFonts w:ascii="Times New Roman" w:hAnsi="Times New Roman" w:cs="Times New Roman"/>
          <w:sz w:val="28"/>
          <w:szCs w:val="28"/>
        </w:rPr>
        <w:t>латы заместителям руководителя У</w:t>
      </w:r>
      <w:r w:rsidRPr="005436D5">
        <w:rPr>
          <w:rFonts w:ascii="Times New Roman" w:hAnsi="Times New Roman" w:cs="Times New Roman"/>
          <w:sz w:val="28"/>
          <w:szCs w:val="28"/>
        </w:rPr>
        <w:t>чреждения устанавливаются в виде премиальных выплат по итогам работы</w:t>
      </w:r>
      <w:r w:rsidR="008C7287" w:rsidRPr="005436D5">
        <w:rPr>
          <w:rFonts w:ascii="Times New Roman" w:hAnsi="Times New Roman" w:cs="Times New Roman"/>
          <w:sz w:val="28"/>
          <w:szCs w:val="28"/>
        </w:rPr>
        <w:t>,</w:t>
      </w:r>
      <w:r w:rsidRPr="005436D5">
        <w:rPr>
          <w:rFonts w:ascii="Times New Roman" w:hAnsi="Times New Roman" w:cs="Times New Roman"/>
          <w:sz w:val="28"/>
          <w:szCs w:val="28"/>
        </w:rPr>
        <w:t xml:space="preserve"> в процентах к должностным окладам</w:t>
      </w:r>
      <w:r w:rsidR="008C7287" w:rsidRPr="005436D5">
        <w:rPr>
          <w:rFonts w:ascii="Times New Roman" w:hAnsi="Times New Roman" w:cs="Times New Roman"/>
          <w:sz w:val="28"/>
          <w:szCs w:val="28"/>
        </w:rPr>
        <w:t>,</w:t>
      </w:r>
      <w:r w:rsidRPr="005436D5">
        <w:rPr>
          <w:rFonts w:ascii="Times New Roman" w:hAnsi="Times New Roman" w:cs="Times New Roman"/>
          <w:sz w:val="28"/>
          <w:szCs w:val="28"/>
        </w:rPr>
        <w:t xml:space="preserve"> на основании утвержденных показателей и критериев эффекти</w:t>
      </w:r>
      <w:r w:rsidR="00427353" w:rsidRPr="005436D5">
        <w:rPr>
          <w:rFonts w:ascii="Times New Roman" w:hAnsi="Times New Roman" w:cs="Times New Roman"/>
          <w:sz w:val="28"/>
          <w:szCs w:val="28"/>
        </w:rPr>
        <w:t>вности деятельности работников У</w:t>
      </w:r>
      <w:r w:rsidRPr="005436D5">
        <w:rPr>
          <w:rFonts w:ascii="Times New Roman" w:hAnsi="Times New Roman" w:cs="Times New Roman"/>
          <w:sz w:val="28"/>
          <w:szCs w:val="28"/>
        </w:rPr>
        <w:t>чреждения.</w:t>
      </w:r>
    </w:p>
    <w:p w:rsidR="005A18C3" w:rsidRPr="005436D5" w:rsidRDefault="005A18C3" w:rsidP="00052027">
      <w:pPr>
        <w:numPr>
          <w:ilvl w:val="0"/>
          <w:numId w:val="16"/>
        </w:numPr>
        <w:tabs>
          <w:tab w:val="left" w:pos="1145"/>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w:t>
      </w:r>
      <w:r w:rsidR="00F54C58" w:rsidRPr="005436D5">
        <w:rPr>
          <w:rFonts w:ascii="Times New Roman" w:hAnsi="Times New Roman" w:cs="Times New Roman"/>
          <w:sz w:val="28"/>
          <w:szCs w:val="28"/>
        </w:rPr>
        <w:t>ников, расчета заработной платы.</w:t>
      </w:r>
    </w:p>
    <w:p w:rsidR="005A18C3" w:rsidRPr="005436D5" w:rsidRDefault="005A18C3" w:rsidP="00052027">
      <w:pPr>
        <w:numPr>
          <w:ilvl w:val="0"/>
          <w:numId w:val="16"/>
        </w:numPr>
        <w:tabs>
          <w:tab w:val="left" w:pos="426"/>
        </w:tabs>
        <w:spacing w:after="0" w:line="240" w:lineRule="auto"/>
        <w:ind w:left="0" w:right="120" w:firstLine="567"/>
        <w:jc w:val="both"/>
        <w:rPr>
          <w:rFonts w:ascii="Times New Roman" w:hAnsi="Times New Roman" w:cs="Times New Roman"/>
          <w:sz w:val="28"/>
          <w:szCs w:val="28"/>
        </w:rPr>
      </w:pPr>
      <w:r w:rsidRPr="005436D5">
        <w:rPr>
          <w:rFonts w:ascii="Times New Roman" w:hAnsi="Times New Roman" w:cs="Times New Roman"/>
          <w:sz w:val="28"/>
          <w:szCs w:val="28"/>
        </w:rPr>
        <w:t>Размер оплаты труда работников не может быть ниже минимального</w:t>
      </w:r>
      <w:r w:rsidR="00E31A94" w:rsidRPr="005436D5">
        <w:rPr>
          <w:rFonts w:ascii="Times New Roman" w:hAnsi="Times New Roman" w:cs="Times New Roman"/>
          <w:sz w:val="28"/>
          <w:szCs w:val="28"/>
        </w:rPr>
        <w:t xml:space="preserve"> </w:t>
      </w:r>
      <w:r w:rsidRPr="005436D5">
        <w:rPr>
          <w:rFonts w:ascii="Times New Roman" w:hAnsi="Times New Roman" w:cs="Times New Roman"/>
          <w:sz w:val="28"/>
          <w:szCs w:val="28"/>
        </w:rPr>
        <w:t>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и предельными размерами не ограничивается, за исключением случаев, предусмотренных Трудовым кодексом Российской Федерации.</w:t>
      </w:r>
    </w:p>
    <w:p w:rsidR="00CA6E3B" w:rsidRPr="005436D5" w:rsidRDefault="00CA6E3B" w:rsidP="00052027">
      <w:pPr>
        <w:tabs>
          <w:tab w:val="left" w:pos="994"/>
        </w:tabs>
        <w:spacing w:after="0" w:line="240" w:lineRule="auto"/>
        <w:ind w:right="120" w:firstLine="660"/>
        <w:jc w:val="both"/>
        <w:rPr>
          <w:rFonts w:ascii="Times New Roman" w:hAnsi="Times New Roman" w:cs="Times New Roman"/>
          <w:sz w:val="28"/>
          <w:szCs w:val="28"/>
        </w:rPr>
      </w:pPr>
      <w:r w:rsidRPr="005436D5">
        <w:rPr>
          <w:rFonts w:ascii="Times New Roman" w:hAnsi="Times New Roman" w:cs="Times New Roman"/>
          <w:sz w:val="28"/>
          <w:szCs w:val="28"/>
        </w:rPr>
        <w:t>Объем бюджетных ассигнований, направляемых на оплату труда работников, ежегодно индексируется в пределах бюджетных ассигнований</w:t>
      </w:r>
      <w:r w:rsidR="007465F3"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w:t>
      </w:r>
      <w:r w:rsidRPr="005436D5">
        <w:rPr>
          <w:rFonts w:ascii="Times New Roman" w:hAnsi="Times New Roman" w:cs="Times New Roman"/>
          <w:sz w:val="28"/>
          <w:szCs w:val="28"/>
        </w:rPr>
        <w:lastRenderedPageBreak/>
        <w:t>предусмотренных в бюджете Тулунского муниципального района на соответствующий финансовый год и плановый период.</w:t>
      </w:r>
    </w:p>
    <w:p w:rsidR="005A18C3" w:rsidRPr="005436D5" w:rsidRDefault="005A18C3" w:rsidP="00052027">
      <w:pPr>
        <w:numPr>
          <w:ilvl w:val="0"/>
          <w:numId w:val="16"/>
        </w:numPr>
        <w:tabs>
          <w:tab w:val="left" w:pos="1200"/>
        </w:tabs>
        <w:spacing w:after="0" w:line="240" w:lineRule="auto"/>
        <w:ind w:left="0" w:right="120" w:firstLine="426"/>
        <w:jc w:val="both"/>
        <w:rPr>
          <w:rFonts w:ascii="Times New Roman" w:hAnsi="Times New Roman" w:cs="Times New Roman"/>
          <w:sz w:val="28"/>
          <w:szCs w:val="28"/>
        </w:rPr>
      </w:pPr>
      <w:r w:rsidRPr="005436D5">
        <w:rPr>
          <w:rFonts w:ascii="Times New Roman" w:hAnsi="Times New Roman" w:cs="Times New Roman"/>
          <w:sz w:val="28"/>
          <w:szCs w:val="28"/>
        </w:rPr>
        <w:t xml:space="preserve">Оплата труда работников производится в пределах бюджетных ассигнований, предусмотренных </w:t>
      </w:r>
      <w:r w:rsidR="00C00EC3" w:rsidRPr="005436D5">
        <w:rPr>
          <w:rFonts w:ascii="Times New Roman" w:hAnsi="Times New Roman" w:cs="Times New Roman"/>
          <w:sz w:val="28"/>
          <w:szCs w:val="28"/>
        </w:rPr>
        <w:t xml:space="preserve">в </w:t>
      </w:r>
      <w:r w:rsidRPr="009D3414">
        <w:rPr>
          <w:rFonts w:ascii="Times New Roman" w:hAnsi="Times New Roman" w:cs="Times New Roman"/>
          <w:sz w:val="28"/>
          <w:szCs w:val="28"/>
        </w:rPr>
        <w:t>бюджете</w:t>
      </w:r>
      <w:r w:rsidR="00427353" w:rsidRPr="009D3414">
        <w:rPr>
          <w:rFonts w:ascii="Times New Roman" w:hAnsi="Times New Roman" w:cs="Times New Roman"/>
          <w:sz w:val="28"/>
          <w:szCs w:val="28"/>
        </w:rPr>
        <w:t xml:space="preserve"> </w:t>
      </w:r>
      <w:r w:rsidR="009D3414" w:rsidRPr="009D3414">
        <w:rPr>
          <w:rFonts w:ascii="Times New Roman" w:hAnsi="Times New Roman" w:cs="Times New Roman"/>
          <w:sz w:val="28"/>
          <w:szCs w:val="28"/>
        </w:rPr>
        <w:t>Писаревского сельского поселения</w:t>
      </w:r>
      <w:r w:rsidR="00C00EC3"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на соответствующий финансовый год.</w:t>
      </w:r>
    </w:p>
    <w:p w:rsidR="007465F3" w:rsidRPr="005436D5" w:rsidRDefault="007465F3" w:rsidP="00052027">
      <w:pPr>
        <w:numPr>
          <w:ilvl w:val="0"/>
          <w:numId w:val="16"/>
        </w:numPr>
        <w:spacing w:after="0" w:line="240" w:lineRule="auto"/>
        <w:ind w:left="0" w:right="120" w:firstLine="426"/>
        <w:jc w:val="both"/>
        <w:rPr>
          <w:rFonts w:ascii="Times New Roman" w:hAnsi="Times New Roman" w:cs="Times New Roman"/>
          <w:sz w:val="28"/>
          <w:szCs w:val="28"/>
        </w:rPr>
      </w:pPr>
      <w:r w:rsidRPr="005436D5">
        <w:rPr>
          <w:rFonts w:ascii="Times New Roman" w:hAnsi="Times New Roman" w:cs="Times New Roman"/>
          <w:sz w:val="28"/>
          <w:szCs w:val="28"/>
        </w:rPr>
        <w:t>В сфере культуры  устанавливаются следующи</w:t>
      </w:r>
      <w:r w:rsidR="00427353" w:rsidRPr="005436D5">
        <w:rPr>
          <w:rFonts w:ascii="Times New Roman" w:hAnsi="Times New Roman" w:cs="Times New Roman"/>
          <w:sz w:val="28"/>
          <w:szCs w:val="28"/>
        </w:rPr>
        <w:t>е, обязательные для соблюдения Учреждением</w:t>
      </w:r>
      <w:r w:rsidRPr="005436D5">
        <w:rPr>
          <w:rFonts w:ascii="Times New Roman" w:hAnsi="Times New Roman" w:cs="Times New Roman"/>
          <w:sz w:val="28"/>
          <w:szCs w:val="28"/>
        </w:rPr>
        <w:t>, уровни соотнош</w:t>
      </w:r>
      <w:r w:rsidR="00037375" w:rsidRPr="005436D5">
        <w:rPr>
          <w:rFonts w:ascii="Times New Roman" w:hAnsi="Times New Roman" w:cs="Times New Roman"/>
          <w:sz w:val="28"/>
          <w:szCs w:val="28"/>
        </w:rPr>
        <w:t>ения заработной платы основного и</w:t>
      </w:r>
      <w:r w:rsidRPr="005436D5">
        <w:rPr>
          <w:rFonts w:ascii="Times New Roman" w:hAnsi="Times New Roman" w:cs="Times New Roman"/>
          <w:sz w:val="28"/>
          <w:szCs w:val="28"/>
        </w:rPr>
        <w:t xml:space="preserve"> административно- управленческ</w:t>
      </w:r>
      <w:r w:rsidR="00037375" w:rsidRPr="005436D5">
        <w:rPr>
          <w:rFonts w:ascii="Times New Roman" w:hAnsi="Times New Roman" w:cs="Times New Roman"/>
          <w:sz w:val="28"/>
          <w:szCs w:val="28"/>
        </w:rPr>
        <w:t xml:space="preserve">ого </w:t>
      </w:r>
      <w:r w:rsidRPr="005436D5">
        <w:rPr>
          <w:rFonts w:ascii="Times New Roman" w:hAnsi="Times New Roman" w:cs="Times New Roman"/>
          <w:sz w:val="28"/>
          <w:szCs w:val="28"/>
        </w:rPr>
        <w:t>персонала:</w:t>
      </w:r>
    </w:p>
    <w:p w:rsidR="003D7F70" w:rsidRPr="005436D5" w:rsidRDefault="003D7F70" w:rsidP="00052027">
      <w:pPr>
        <w:spacing w:after="0" w:line="240" w:lineRule="auto"/>
        <w:ind w:right="120" w:firstLine="567"/>
        <w:jc w:val="both"/>
        <w:rPr>
          <w:rFonts w:ascii="Times New Roman" w:hAnsi="Times New Roman" w:cs="Times New Roman"/>
          <w:sz w:val="28"/>
          <w:szCs w:val="28"/>
        </w:rPr>
      </w:pPr>
      <w:r w:rsidRPr="005436D5">
        <w:rPr>
          <w:rFonts w:ascii="Times New Roman" w:hAnsi="Times New Roman" w:cs="Times New Roman"/>
          <w:sz w:val="28"/>
          <w:szCs w:val="28"/>
        </w:rPr>
        <w:t>1) размер предельного уровня  соотношения заработной платы  административно- управленческого персонала, формируемой за счет всех источников финансового обеспечения и рассчитываемой за календарный год, и среднемесячной зар</w:t>
      </w:r>
      <w:r w:rsidR="00427353" w:rsidRPr="005436D5">
        <w:rPr>
          <w:rFonts w:ascii="Times New Roman" w:hAnsi="Times New Roman" w:cs="Times New Roman"/>
          <w:sz w:val="28"/>
          <w:szCs w:val="28"/>
        </w:rPr>
        <w:t>аботной платы иных  работников У</w:t>
      </w:r>
      <w:r w:rsidRPr="005436D5">
        <w:rPr>
          <w:rFonts w:ascii="Times New Roman" w:hAnsi="Times New Roman" w:cs="Times New Roman"/>
          <w:sz w:val="28"/>
          <w:szCs w:val="28"/>
        </w:rPr>
        <w:t xml:space="preserve">чреждения (без учета заработной платы административно-управленческого персонала) устанавливается в кратности  6 к 1 </w:t>
      </w:r>
    </w:p>
    <w:p w:rsidR="005A18C3" w:rsidRPr="005436D5" w:rsidRDefault="005A18C3" w:rsidP="00052027">
      <w:pPr>
        <w:numPr>
          <w:ilvl w:val="0"/>
          <w:numId w:val="16"/>
        </w:numPr>
        <w:spacing w:after="0" w:line="240" w:lineRule="auto"/>
        <w:ind w:left="0" w:right="12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Средняя заработная плата </w:t>
      </w:r>
      <w:r w:rsidR="003D7F70" w:rsidRPr="005436D5">
        <w:rPr>
          <w:rFonts w:ascii="Times New Roman" w:hAnsi="Times New Roman" w:cs="Times New Roman"/>
          <w:sz w:val="28"/>
          <w:szCs w:val="28"/>
        </w:rPr>
        <w:t xml:space="preserve">административно-управленческого персонала </w:t>
      </w:r>
      <w:r w:rsidRPr="005436D5">
        <w:rPr>
          <w:rFonts w:ascii="Times New Roman" w:hAnsi="Times New Roman" w:cs="Times New Roman"/>
          <w:sz w:val="28"/>
          <w:szCs w:val="28"/>
        </w:rPr>
        <w:t>и средняя за</w:t>
      </w:r>
      <w:r w:rsidR="00427353" w:rsidRPr="005436D5">
        <w:rPr>
          <w:rFonts w:ascii="Times New Roman" w:hAnsi="Times New Roman" w:cs="Times New Roman"/>
          <w:sz w:val="28"/>
          <w:szCs w:val="28"/>
        </w:rPr>
        <w:t>работная плата иных работников У</w:t>
      </w:r>
      <w:r w:rsidRPr="005436D5">
        <w:rPr>
          <w:rFonts w:ascii="Times New Roman" w:hAnsi="Times New Roman" w:cs="Times New Roman"/>
          <w:sz w:val="28"/>
          <w:szCs w:val="28"/>
        </w:rPr>
        <w:t>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2A2738" w:rsidRPr="005436D5">
        <w:rPr>
          <w:rFonts w:ascii="Times New Roman" w:hAnsi="Times New Roman" w:cs="Times New Roman"/>
          <w:sz w:val="28"/>
          <w:szCs w:val="28"/>
        </w:rPr>
        <w:t xml:space="preserve"> и представляется  Учредителю для расчета заработной платы администрат</w:t>
      </w:r>
      <w:r w:rsidR="00427353" w:rsidRPr="005436D5">
        <w:rPr>
          <w:rFonts w:ascii="Times New Roman" w:hAnsi="Times New Roman" w:cs="Times New Roman"/>
          <w:sz w:val="28"/>
          <w:szCs w:val="28"/>
        </w:rPr>
        <w:t>ивно-управленческого персонала У</w:t>
      </w:r>
      <w:r w:rsidR="002A2738" w:rsidRPr="005436D5">
        <w:rPr>
          <w:rFonts w:ascii="Times New Roman" w:hAnsi="Times New Roman" w:cs="Times New Roman"/>
          <w:sz w:val="28"/>
          <w:szCs w:val="28"/>
        </w:rPr>
        <w:t xml:space="preserve">чреждения. </w:t>
      </w:r>
    </w:p>
    <w:p w:rsidR="005A18C3" w:rsidRPr="005436D5" w:rsidRDefault="005A18C3" w:rsidP="00052027">
      <w:pPr>
        <w:numPr>
          <w:ilvl w:val="0"/>
          <w:numId w:val="8"/>
        </w:numPr>
        <w:tabs>
          <w:tab w:val="left" w:pos="997"/>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предельная доля расходов на оплату труда</w:t>
      </w:r>
      <w:r w:rsidR="00983C0C" w:rsidRPr="005436D5">
        <w:rPr>
          <w:rFonts w:ascii="Times New Roman" w:hAnsi="Times New Roman" w:cs="Times New Roman"/>
          <w:sz w:val="28"/>
          <w:szCs w:val="28"/>
        </w:rPr>
        <w:t>,</w:t>
      </w:r>
      <w:r w:rsidRPr="005436D5">
        <w:rPr>
          <w:rFonts w:ascii="Times New Roman" w:hAnsi="Times New Roman" w:cs="Times New Roman"/>
          <w:sz w:val="28"/>
          <w:szCs w:val="28"/>
        </w:rPr>
        <w:t xml:space="preserve"> в </w:t>
      </w:r>
      <w:r w:rsidR="00427353" w:rsidRPr="005436D5">
        <w:rPr>
          <w:rFonts w:ascii="Times New Roman" w:hAnsi="Times New Roman" w:cs="Times New Roman"/>
          <w:sz w:val="28"/>
          <w:szCs w:val="28"/>
        </w:rPr>
        <w:t>фонде оплаты труда У</w:t>
      </w:r>
      <w:r w:rsidRPr="005436D5">
        <w:rPr>
          <w:rFonts w:ascii="Times New Roman" w:hAnsi="Times New Roman" w:cs="Times New Roman"/>
          <w:sz w:val="28"/>
          <w:szCs w:val="28"/>
        </w:rPr>
        <w:t>чреждения</w:t>
      </w:r>
      <w:r w:rsidR="00983C0C" w:rsidRPr="005436D5">
        <w:rPr>
          <w:rFonts w:ascii="Times New Roman" w:hAnsi="Times New Roman" w:cs="Times New Roman"/>
          <w:sz w:val="28"/>
          <w:szCs w:val="28"/>
        </w:rPr>
        <w:t>,</w:t>
      </w:r>
      <w:r w:rsidRPr="005436D5">
        <w:rPr>
          <w:rFonts w:ascii="Times New Roman" w:hAnsi="Times New Roman" w:cs="Times New Roman"/>
          <w:sz w:val="28"/>
          <w:szCs w:val="28"/>
        </w:rPr>
        <w:t xml:space="preserve"> работников ад</w:t>
      </w:r>
      <w:r w:rsidR="00037375" w:rsidRPr="005436D5">
        <w:rPr>
          <w:rFonts w:ascii="Times New Roman" w:hAnsi="Times New Roman" w:cs="Times New Roman"/>
          <w:sz w:val="28"/>
          <w:szCs w:val="28"/>
        </w:rPr>
        <w:t xml:space="preserve">министративно-управленческого </w:t>
      </w:r>
      <w:r w:rsidR="00427353" w:rsidRPr="005436D5">
        <w:rPr>
          <w:rFonts w:ascii="Times New Roman" w:hAnsi="Times New Roman" w:cs="Times New Roman"/>
          <w:sz w:val="28"/>
          <w:szCs w:val="28"/>
        </w:rPr>
        <w:t>персонала Учреждения</w:t>
      </w:r>
      <w:r w:rsidRPr="005436D5">
        <w:rPr>
          <w:rFonts w:ascii="Times New Roman" w:hAnsi="Times New Roman" w:cs="Times New Roman"/>
          <w:sz w:val="28"/>
          <w:szCs w:val="28"/>
        </w:rPr>
        <w:t>, формируемого за счет всех источников финансового обеспечения - не более 40 процентов.</w:t>
      </w:r>
    </w:p>
    <w:p w:rsidR="005A18C3" w:rsidRPr="005436D5" w:rsidRDefault="00427353" w:rsidP="00052027">
      <w:pPr>
        <w:numPr>
          <w:ilvl w:val="0"/>
          <w:numId w:val="16"/>
        </w:numPr>
        <w:tabs>
          <w:tab w:val="left" w:pos="1054"/>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Заработная плата работников Учреждения</w:t>
      </w:r>
      <w:r w:rsidR="005A18C3" w:rsidRPr="005436D5">
        <w:rPr>
          <w:rFonts w:ascii="Times New Roman" w:hAnsi="Times New Roman" w:cs="Times New Roman"/>
          <w:sz w:val="28"/>
          <w:szCs w:val="28"/>
        </w:rPr>
        <w:t xml:space="preserve"> (без учета стимулирующих выплат, за исключением стимулирующих </w:t>
      </w:r>
      <w:r w:rsidR="006B28ED" w:rsidRPr="005436D5">
        <w:rPr>
          <w:rFonts w:ascii="Times New Roman" w:hAnsi="Times New Roman" w:cs="Times New Roman"/>
          <w:sz w:val="28"/>
          <w:szCs w:val="28"/>
        </w:rPr>
        <w:t>в</w:t>
      </w:r>
      <w:r w:rsidR="00E042B0" w:rsidRPr="005436D5">
        <w:rPr>
          <w:rFonts w:ascii="Times New Roman" w:hAnsi="Times New Roman" w:cs="Times New Roman"/>
          <w:sz w:val="28"/>
          <w:szCs w:val="28"/>
        </w:rPr>
        <w:t>ыплат, установленных пунктами 31  и 33</w:t>
      </w:r>
      <w:r w:rsidR="005A18C3" w:rsidRPr="005436D5">
        <w:rPr>
          <w:rFonts w:ascii="Times New Roman" w:hAnsi="Times New Roman" w:cs="Times New Roman"/>
          <w:sz w:val="28"/>
          <w:szCs w:val="28"/>
        </w:rPr>
        <w:t xml:space="preserve"> настоящего Положения) не может быть меньше заработной платы (без учета выплат стимулирующего характ</w:t>
      </w:r>
      <w:r w:rsidRPr="005436D5">
        <w:rPr>
          <w:rFonts w:ascii="Times New Roman" w:hAnsi="Times New Roman" w:cs="Times New Roman"/>
          <w:sz w:val="28"/>
          <w:szCs w:val="28"/>
        </w:rPr>
        <w:t>ера), выплачиваемой работникам Учреждения</w:t>
      </w:r>
      <w:r w:rsidR="005A18C3" w:rsidRPr="005436D5">
        <w:rPr>
          <w:rFonts w:ascii="Times New Roman" w:hAnsi="Times New Roman" w:cs="Times New Roman"/>
          <w:sz w:val="28"/>
          <w:szCs w:val="28"/>
        </w:rPr>
        <w:t xml:space="preserve"> до и</w:t>
      </w:r>
      <w:r w:rsidR="00037375" w:rsidRPr="005436D5">
        <w:rPr>
          <w:rFonts w:ascii="Times New Roman" w:hAnsi="Times New Roman" w:cs="Times New Roman"/>
          <w:sz w:val="28"/>
          <w:szCs w:val="28"/>
        </w:rPr>
        <w:t>зменения систем (условий) оплаты</w:t>
      </w:r>
      <w:r w:rsidR="005A18C3" w:rsidRPr="005436D5">
        <w:rPr>
          <w:rFonts w:ascii="Times New Roman" w:hAnsi="Times New Roman" w:cs="Times New Roman"/>
          <w:sz w:val="28"/>
          <w:szCs w:val="28"/>
        </w:rPr>
        <w:t xml:space="preserve"> труда работников в соответствии с настоящим Положением, при условии сохранения объема трудовых (должно</w:t>
      </w:r>
      <w:r w:rsidRPr="005436D5">
        <w:rPr>
          <w:rFonts w:ascii="Times New Roman" w:hAnsi="Times New Roman" w:cs="Times New Roman"/>
          <w:sz w:val="28"/>
          <w:szCs w:val="28"/>
        </w:rPr>
        <w:t>стных) обязанностей работников Учреждения</w:t>
      </w:r>
      <w:r w:rsidR="005A18C3" w:rsidRPr="005436D5">
        <w:rPr>
          <w:rFonts w:ascii="Times New Roman" w:hAnsi="Times New Roman" w:cs="Times New Roman"/>
          <w:sz w:val="28"/>
          <w:szCs w:val="28"/>
        </w:rPr>
        <w:t xml:space="preserve"> и выполнения ими работ той же квалификации.</w:t>
      </w:r>
    </w:p>
    <w:p w:rsidR="005A18C3" w:rsidRPr="005436D5" w:rsidRDefault="00427353" w:rsidP="00052027">
      <w:pPr>
        <w:numPr>
          <w:ilvl w:val="0"/>
          <w:numId w:val="16"/>
        </w:numPr>
        <w:tabs>
          <w:tab w:val="left" w:pos="1117"/>
        </w:tabs>
        <w:spacing w:after="0"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Заработная плата работникам Учреждения</w:t>
      </w:r>
      <w:r w:rsidR="005A18C3" w:rsidRPr="005436D5">
        <w:rPr>
          <w:rFonts w:ascii="Times New Roman" w:hAnsi="Times New Roman" w:cs="Times New Roman"/>
          <w:sz w:val="28"/>
          <w:szCs w:val="28"/>
        </w:rPr>
        <w:t xml:space="preserve">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D3DA2" w:rsidRPr="005436D5" w:rsidRDefault="00037375" w:rsidP="00052027">
      <w:pPr>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       18.Порядок  и периодичность индексац</w:t>
      </w:r>
      <w:r w:rsidR="00427353" w:rsidRPr="005436D5">
        <w:rPr>
          <w:rFonts w:ascii="Times New Roman" w:hAnsi="Times New Roman" w:cs="Times New Roman"/>
          <w:sz w:val="28"/>
          <w:szCs w:val="28"/>
        </w:rPr>
        <w:t>ии заработной платы работников Учреждения</w:t>
      </w:r>
      <w:r w:rsidRPr="005436D5">
        <w:rPr>
          <w:rFonts w:ascii="Times New Roman" w:hAnsi="Times New Roman" w:cs="Times New Roman"/>
          <w:sz w:val="28"/>
          <w:szCs w:val="28"/>
        </w:rPr>
        <w:t xml:space="preserve"> определяется нормативно-правовым актом Учредителя.</w:t>
      </w:r>
    </w:p>
    <w:p w:rsidR="00052027" w:rsidRDefault="005436D5" w:rsidP="005436D5">
      <w:pPr>
        <w:spacing w:after="269" w:line="240" w:lineRule="auto"/>
        <w:rPr>
          <w:rFonts w:ascii="Times New Roman" w:hAnsi="Times New Roman" w:cs="Times New Roman"/>
          <w:sz w:val="28"/>
          <w:szCs w:val="28"/>
        </w:rPr>
      </w:pPr>
      <w:r w:rsidRPr="005436D5">
        <w:rPr>
          <w:rFonts w:ascii="Times New Roman" w:hAnsi="Times New Roman" w:cs="Times New Roman"/>
          <w:sz w:val="28"/>
          <w:szCs w:val="28"/>
        </w:rPr>
        <w:t xml:space="preserve">                          </w:t>
      </w:r>
    </w:p>
    <w:p w:rsidR="005A18C3" w:rsidRPr="005436D5" w:rsidRDefault="005A18C3" w:rsidP="00052027">
      <w:pPr>
        <w:spacing w:after="269" w:line="240" w:lineRule="auto"/>
        <w:jc w:val="center"/>
        <w:rPr>
          <w:rFonts w:ascii="Times New Roman" w:hAnsi="Times New Roman" w:cs="Times New Roman"/>
          <w:sz w:val="28"/>
          <w:szCs w:val="28"/>
        </w:rPr>
      </w:pPr>
      <w:r w:rsidRPr="005436D5">
        <w:rPr>
          <w:rFonts w:ascii="Times New Roman" w:hAnsi="Times New Roman" w:cs="Times New Roman"/>
          <w:sz w:val="28"/>
          <w:szCs w:val="28"/>
        </w:rPr>
        <w:lastRenderedPageBreak/>
        <w:t>Глава 2. КОМПЕНСАЦИОННЫЕ ВЫПЛАТЫ</w:t>
      </w:r>
    </w:p>
    <w:p w:rsidR="005A18C3" w:rsidRPr="005436D5" w:rsidRDefault="00427353" w:rsidP="00052027">
      <w:pPr>
        <w:numPr>
          <w:ilvl w:val="1"/>
          <w:numId w:val="2"/>
        </w:numPr>
        <w:tabs>
          <w:tab w:val="left" w:pos="1270"/>
        </w:tabs>
        <w:spacing w:after="0" w:line="240" w:lineRule="auto"/>
        <w:ind w:left="80" w:right="60" w:firstLine="520"/>
        <w:jc w:val="both"/>
        <w:rPr>
          <w:rFonts w:ascii="Times New Roman" w:hAnsi="Times New Roman" w:cs="Times New Roman"/>
          <w:sz w:val="28"/>
          <w:szCs w:val="28"/>
        </w:rPr>
      </w:pPr>
      <w:r w:rsidRPr="005436D5">
        <w:rPr>
          <w:rFonts w:ascii="Times New Roman" w:hAnsi="Times New Roman" w:cs="Times New Roman"/>
          <w:sz w:val="28"/>
          <w:szCs w:val="28"/>
        </w:rPr>
        <w:t>Работникам У</w:t>
      </w:r>
      <w:r w:rsidR="005A18C3" w:rsidRPr="005436D5">
        <w:rPr>
          <w:rFonts w:ascii="Times New Roman" w:hAnsi="Times New Roman" w:cs="Times New Roman"/>
          <w:sz w:val="28"/>
          <w:szCs w:val="28"/>
        </w:rPr>
        <w:t>чреждения устанавливаются следующие виды компенсационных выплат:</w:t>
      </w:r>
    </w:p>
    <w:p w:rsidR="005A18C3" w:rsidRPr="005436D5" w:rsidRDefault="00983C0C" w:rsidP="00052027">
      <w:pPr>
        <w:tabs>
          <w:tab w:val="left" w:pos="1078"/>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 xml:space="preserve">         1)</w:t>
      </w:r>
      <w:r w:rsidR="005A18C3" w:rsidRPr="005436D5">
        <w:rPr>
          <w:rFonts w:ascii="Times New Roman" w:hAnsi="Times New Roman" w:cs="Times New Roman"/>
          <w:sz w:val="28"/>
          <w:szCs w:val="28"/>
        </w:rPr>
        <w:t>выплаты за работу в местностях с особыми климатическими условиями;</w:t>
      </w:r>
    </w:p>
    <w:p w:rsidR="005A18C3" w:rsidRPr="005436D5" w:rsidRDefault="005A18C3" w:rsidP="00052027">
      <w:pPr>
        <w:numPr>
          <w:ilvl w:val="0"/>
          <w:numId w:val="2"/>
        </w:numPr>
        <w:tabs>
          <w:tab w:val="left" w:pos="973"/>
        </w:tabs>
        <w:spacing w:after="0" w:line="240" w:lineRule="auto"/>
        <w:ind w:left="80" w:right="60" w:firstLine="520"/>
        <w:jc w:val="both"/>
        <w:rPr>
          <w:rFonts w:ascii="Times New Roman" w:hAnsi="Times New Roman" w:cs="Times New Roman"/>
          <w:sz w:val="28"/>
          <w:szCs w:val="28"/>
        </w:rPr>
      </w:pPr>
      <w:r w:rsidRPr="005436D5">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A18C3" w:rsidRPr="005436D5" w:rsidRDefault="00290A20" w:rsidP="00052027">
      <w:pPr>
        <w:tabs>
          <w:tab w:val="left" w:pos="1169"/>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 xml:space="preserve">        20.</w:t>
      </w:r>
      <w:r w:rsidR="005A18C3" w:rsidRPr="005436D5">
        <w:rPr>
          <w:rFonts w:ascii="Times New Roman" w:hAnsi="Times New Roman" w:cs="Times New Roman"/>
          <w:sz w:val="28"/>
          <w:szCs w:val="28"/>
        </w:rPr>
        <w:t>Локальными актами об оплате труда, т</w:t>
      </w:r>
      <w:r w:rsidR="003F2AB0" w:rsidRPr="005436D5">
        <w:rPr>
          <w:rFonts w:ascii="Times New Roman" w:hAnsi="Times New Roman" w:cs="Times New Roman"/>
          <w:sz w:val="28"/>
          <w:szCs w:val="28"/>
        </w:rPr>
        <w:t>рудовыми договорами работникам Учреждения</w:t>
      </w:r>
      <w:r w:rsidR="005A18C3" w:rsidRPr="005436D5">
        <w:rPr>
          <w:rFonts w:ascii="Times New Roman" w:hAnsi="Times New Roman" w:cs="Times New Roman"/>
          <w:sz w:val="28"/>
          <w:szCs w:val="28"/>
        </w:rPr>
        <w:t xml:space="preserve">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5A18C3" w:rsidRPr="005436D5" w:rsidRDefault="005A18C3" w:rsidP="00052027">
      <w:pPr>
        <w:numPr>
          <w:ilvl w:val="2"/>
          <w:numId w:val="2"/>
        </w:numPr>
        <w:tabs>
          <w:tab w:val="left" w:pos="1068"/>
        </w:tabs>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выплаты за работу в местностях с особыми климатическими условиями:</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5A18C3" w:rsidRPr="005436D5" w:rsidRDefault="005A18C3" w:rsidP="00052027">
      <w:pPr>
        <w:numPr>
          <w:ilvl w:val="2"/>
          <w:numId w:val="2"/>
        </w:numPr>
        <w:tabs>
          <w:tab w:val="left" w:pos="943"/>
        </w:tabs>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A18C3" w:rsidRPr="005436D5" w:rsidRDefault="005A18C3" w:rsidP="00052027">
      <w:pPr>
        <w:spacing w:after="0" w:line="240" w:lineRule="auto"/>
        <w:ind w:left="60" w:firstLine="540"/>
        <w:jc w:val="both"/>
        <w:rPr>
          <w:rFonts w:ascii="Times New Roman" w:hAnsi="Times New Roman" w:cs="Times New Roman"/>
          <w:sz w:val="28"/>
          <w:szCs w:val="28"/>
        </w:rPr>
      </w:pPr>
      <w:r w:rsidRPr="005436D5">
        <w:rPr>
          <w:rFonts w:ascii="Times New Roman" w:hAnsi="Times New Roman" w:cs="Times New Roman"/>
          <w:sz w:val="28"/>
          <w:szCs w:val="28"/>
        </w:rPr>
        <w:t>за сверхурочную работу;</w:t>
      </w:r>
    </w:p>
    <w:p w:rsidR="005A18C3" w:rsidRPr="005436D5" w:rsidRDefault="005A18C3" w:rsidP="00052027">
      <w:pPr>
        <w:spacing w:after="0" w:line="240" w:lineRule="auto"/>
        <w:ind w:left="60" w:firstLine="540"/>
        <w:jc w:val="both"/>
        <w:rPr>
          <w:rFonts w:ascii="Times New Roman" w:hAnsi="Times New Roman" w:cs="Times New Roman"/>
          <w:sz w:val="28"/>
          <w:szCs w:val="28"/>
        </w:rPr>
      </w:pPr>
      <w:r w:rsidRPr="005436D5">
        <w:rPr>
          <w:rFonts w:ascii="Times New Roman" w:hAnsi="Times New Roman" w:cs="Times New Roman"/>
          <w:sz w:val="28"/>
          <w:szCs w:val="28"/>
        </w:rPr>
        <w:t>за работу в выходные и нерабочие праздничные дни;</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при выполнении работ в других условиях, отклоняющихся от нормальных</w:t>
      </w:r>
      <w:r w:rsidR="004D3DA2" w:rsidRPr="005436D5">
        <w:rPr>
          <w:rFonts w:ascii="Times New Roman" w:hAnsi="Times New Roman" w:cs="Times New Roman"/>
          <w:sz w:val="28"/>
          <w:szCs w:val="28"/>
        </w:rPr>
        <w:t>.</w:t>
      </w:r>
    </w:p>
    <w:p w:rsidR="005A18C3" w:rsidRPr="005436D5" w:rsidRDefault="00290A20" w:rsidP="00052027">
      <w:pPr>
        <w:tabs>
          <w:tab w:val="left" w:pos="1087"/>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 xml:space="preserve">       21. </w:t>
      </w:r>
      <w:r w:rsidR="005A18C3" w:rsidRPr="005436D5">
        <w:rPr>
          <w:rFonts w:ascii="Times New Roman" w:hAnsi="Times New Roman" w:cs="Times New Roman"/>
          <w:sz w:val="28"/>
          <w:szCs w:val="28"/>
        </w:rPr>
        <w:t>Размеры компенсационных выплат работникам устанавливаются в процентах к окладам (должностным окладам), ставкам заработной платы</w:t>
      </w:r>
      <w:r w:rsidR="000145F8" w:rsidRPr="005436D5">
        <w:rPr>
          <w:rFonts w:ascii="Times New Roman" w:hAnsi="Times New Roman" w:cs="Times New Roman"/>
          <w:sz w:val="28"/>
          <w:szCs w:val="28"/>
        </w:rPr>
        <w:t>, за исключением выплат компенсационного характе</w:t>
      </w:r>
      <w:r w:rsidR="0004798E" w:rsidRPr="005436D5">
        <w:rPr>
          <w:rFonts w:ascii="Times New Roman" w:hAnsi="Times New Roman" w:cs="Times New Roman"/>
          <w:sz w:val="28"/>
          <w:szCs w:val="28"/>
        </w:rPr>
        <w:t>ра, предусмотренных подпунктом 1 пункта 19</w:t>
      </w:r>
      <w:r w:rsidR="000145F8" w:rsidRPr="005436D5">
        <w:rPr>
          <w:rFonts w:ascii="Times New Roman" w:hAnsi="Times New Roman" w:cs="Times New Roman"/>
          <w:sz w:val="28"/>
          <w:szCs w:val="28"/>
        </w:rPr>
        <w:t xml:space="preserve"> настоящего Положения </w:t>
      </w:r>
      <w:r w:rsidR="005A18C3" w:rsidRPr="005436D5">
        <w:rPr>
          <w:rFonts w:ascii="Times New Roman" w:hAnsi="Times New Roman" w:cs="Times New Roman"/>
          <w:sz w:val="28"/>
          <w:szCs w:val="28"/>
        </w:rPr>
        <w:t>.</w:t>
      </w:r>
    </w:p>
    <w:p w:rsidR="005A18C3" w:rsidRPr="005436D5" w:rsidRDefault="00290A20" w:rsidP="00052027">
      <w:pPr>
        <w:tabs>
          <w:tab w:val="left" w:pos="1025"/>
        </w:tabs>
        <w:spacing w:after="0"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22.</w:t>
      </w:r>
      <w:r w:rsidR="005A18C3" w:rsidRPr="005436D5">
        <w:rPr>
          <w:rFonts w:ascii="Times New Roman" w:hAnsi="Times New Roman" w:cs="Times New Roman"/>
          <w:sz w:val="28"/>
          <w:szCs w:val="28"/>
        </w:rPr>
        <w:t>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5A18C3" w:rsidRPr="005436D5" w:rsidRDefault="00290A20" w:rsidP="00052027">
      <w:pPr>
        <w:tabs>
          <w:tab w:val="left" w:pos="1039"/>
        </w:tabs>
        <w:spacing w:after="0"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23.</w:t>
      </w:r>
      <w:r w:rsidR="005A18C3" w:rsidRPr="005436D5">
        <w:rPr>
          <w:rFonts w:ascii="Times New Roman" w:hAnsi="Times New Roman" w:cs="Times New Roman"/>
          <w:sz w:val="28"/>
          <w:szCs w:val="28"/>
        </w:rPr>
        <w:t xml:space="preserve">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w:t>
      </w:r>
      <w:r w:rsidR="005A18C3" w:rsidRPr="005436D5">
        <w:rPr>
          <w:rFonts w:ascii="Times New Roman" w:hAnsi="Times New Roman" w:cs="Times New Roman"/>
          <w:sz w:val="28"/>
          <w:szCs w:val="28"/>
        </w:rPr>
        <w:lastRenderedPageBreak/>
        <w:t>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5A18C3" w:rsidRPr="005436D5" w:rsidRDefault="005A18C3" w:rsidP="00052027">
      <w:pPr>
        <w:spacing w:after="0" w:line="240" w:lineRule="auto"/>
        <w:ind w:left="60" w:right="80" w:firstLine="520"/>
        <w:jc w:val="both"/>
        <w:rPr>
          <w:rFonts w:ascii="Times New Roman" w:hAnsi="Times New Roman" w:cs="Times New Roman"/>
          <w:sz w:val="28"/>
          <w:szCs w:val="28"/>
        </w:rPr>
      </w:pPr>
      <w:r w:rsidRPr="005436D5">
        <w:rPr>
          <w:rFonts w:ascii="Times New Roman" w:hAnsi="Times New Roman" w:cs="Times New Roman"/>
          <w:sz w:val="28"/>
          <w:szCs w:val="28"/>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5A18C3" w:rsidRPr="005436D5" w:rsidRDefault="00290A20" w:rsidP="00052027">
      <w:pPr>
        <w:tabs>
          <w:tab w:val="left" w:pos="1126"/>
        </w:tabs>
        <w:spacing w:after="0"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24. </w:t>
      </w:r>
      <w:r w:rsidR="005A18C3" w:rsidRPr="005436D5">
        <w:rPr>
          <w:rFonts w:ascii="Times New Roman" w:hAnsi="Times New Roman" w:cs="Times New Roman"/>
          <w:sz w:val="28"/>
          <w:szCs w:val="28"/>
        </w:rPr>
        <w:t>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5A18C3" w:rsidRPr="005436D5" w:rsidRDefault="00290A20" w:rsidP="00052027">
      <w:pPr>
        <w:tabs>
          <w:tab w:val="left" w:pos="1039"/>
        </w:tabs>
        <w:spacing w:after="0"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25.</w:t>
      </w:r>
      <w:r w:rsidR="005A18C3" w:rsidRPr="005436D5">
        <w:rPr>
          <w:rFonts w:ascii="Times New Roman" w:hAnsi="Times New Roman" w:cs="Times New Roman"/>
          <w:sz w:val="28"/>
          <w:szCs w:val="28"/>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5A18C3" w:rsidRPr="005436D5" w:rsidRDefault="00290A20" w:rsidP="00052027">
      <w:pPr>
        <w:tabs>
          <w:tab w:val="left" w:pos="1145"/>
        </w:tabs>
        <w:spacing w:after="0"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26.</w:t>
      </w:r>
      <w:r w:rsidR="005A18C3" w:rsidRPr="005436D5">
        <w:rPr>
          <w:rFonts w:ascii="Times New Roman" w:hAnsi="Times New Roman" w:cs="Times New Roman"/>
          <w:sz w:val="28"/>
          <w:szCs w:val="28"/>
        </w:rPr>
        <w:t>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5A18C3" w:rsidRPr="005436D5" w:rsidRDefault="005A18C3" w:rsidP="00751319">
      <w:pPr>
        <w:spacing w:after="301" w:line="240" w:lineRule="auto"/>
        <w:jc w:val="center"/>
        <w:rPr>
          <w:rFonts w:ascii="Times New Roman" w:hAnsi="Times New Roman" w:cs="Times New Roman"/>
          <w:sz w:val="28"/>
          <w:szCs w:val="28"/>
        </w:rPr>
      </w:pPr>
      <w:r w:rsidRPr="005436D5">
        <w:rPr>
          <w:rFonts w:ascii="Times New Roman" w:hAnsi="Times New Roman" w:cs="Times New Roman"/>
          <w:sz w:val="28"/>
          <w:szCs w:val="28"/>
        </w:rPr>
        <w:t>Глава 3. СТИМУЛИРУЮЩИЕ ВЫПЛАТЫ</w:t>
      </w:r>
    </w:p>
    <w:p w:rsidR="005A18C3" w:rsidRPr="005436D5" w:rsidRDefault="00290A20" w:rsidP="00052027">
      <w:pPr>
        <w:tabs>
          <w:tab w:val="left" w:pos="482"/>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    28. </w:t>
      </w:r>
      <w:r w:rsidR="005A18C3" w:rsidRPr="005436D5">
        <w:rPr>
          <w:rFonts w:ascii="Times New Roman" w:hAnsi="Times New Roman" w:cs="Times New Roman"/>
          <w:sz w:val="28"/>
          <w:szCs w:val="28"/>
        </w:rPr>
        <w:t>В с</w:t>
      </w:r>
      <w:r w:rsidR="009264F6" w:rsidRPr="005436D5">
        <w:rPr>
          <w:rFonts w:ascii="Times New Roman" w:hAnsi="Times New Roman" w:cs="Times New Roman"/>
          <w:sz w:val="28"/>
          <w:szCs w:val="28"/>
        </w:rPr>
        <w:t xml:space="preserve">оответствии с настоящей главой </w:t>
      </w:r>
      <w:r w:rsidR="005A18C3" w:rsidRPr="005436D5">
        <w:rPr>
          <w:rFonts w:ascii="Times New Roman" w:hAnsi="Times New Roman" w:cs="Times New Roman"/>
          <w:sz w:val="28"/>
          <w:szCs w:val="28"/>
        </w:rPr>
        <w:t xml:space="preserve"> локальными актами об оплате труда устанавливаются ст</w:t>
      </w:r>
      <w:r w:rsidR="003F2AB0" w:rsidRPr="005436D5">
        <w:rPr>
          <w:rFonts w:ascii="Times New Roman" w:hAnsi="Times New Roman" w:cs="Times New Roman"/>
          <w:sz w:val="28"/>
          <w:szCs w:val="28"/>
        </w:rPr>
        <w:t>имулирующие выплаты работникам Учреждения</w:t>
      </w:r>
      <w:r w:rsidR="005A18C3" w:rsidRPr="005436D5">
        <w:rPr>
          <w:rFonts w:ascii="Times New Roman" w:hAnsi="Times New Roman" w:cs="Times New Roman"/>
          <w:sz w:val="28"/>
          <w:szCs w:val="28"/>
        </w:rPr>
        <w:t xml:space="preserve">, за исключением </w:t>
      </w:r>
      <w:r w:rsidR="009264F6" w:rsidRPr="005436D5">
        <w:rPr>
          <w:rFonts w:ascii="Times New Roman" w:hAnsi="Times New Roman" w:cs="Times New Roman"/>
          <w:sz w:val="28"/>
          <w:szCs w:val="28"/>
        </w:rPr>
        <w:t>администрат</w:t>
      </w:r>
      <w:r w:rsidR="00B62843" w:rsidRPr="005436D5">
        <w:rPr>
          <w:rFonts w:ascii="Times New Roman" w:hAnsi="Times New Roman" w:cs="Times New Roman"/>
          <w:sz w:val="28"/>
          <w:szCs w:val="28"/>
        </w:rPr>
        <w:t>ивно- управленческого персонала</w:t>
      </w:r>
      <w:r w:rsidR="005A18C3" w:rsidRPr="005436D5">
        <w:rPr>
          <w:rFonts w:ascii="Times New Roman" w:hAnsi="Times New Roman" w:cs="Times New Roman"/>
          <w:sz w:val="28"/>
          <w:szCs w:val="28"/>
        </w:rPr>
        <w:t>, если иное не установлено настоящим Положением.</w:t>
      </w:r>
    </w:p>
    <w:p w:rsidR="005A18C3" w:rsidRPr="005436D5" w:rsidRDefault="005A18C3" w:rsidP="00052027">
      <w:pPr>
        <w:spacing w:after="0" w:line="240" w:lineRule="auto"/>
        <w:ind w:left="20" w:firstLine="540"/>
        <w:jc w:val="both"/>
        <w:rPr>
          <w:rFonts w:ascii="Times New Roman" w:hAnsi="Times New Roman" w:cs="Times New Roman"/>
          <w:sz w:val="28"/>
          <w:szCs w:val="28"/>
        </w:rPr>
      </w:pPr>
      <w:r w:rsidRPr="005436D5">
        <w:rPr>
          <w:rFonts w:ascii="Times New Roman" w:hAnsi="Times New Roman" w:cs="Times New Roman"/>
          <w:sz w:val="28"/>
          <w:szCs w:val="28"/>
        </w:rPr>
        <w:t>Устанавливаются следующие виды стимулирующих выплат:</w:t>
      </w:r>
    </w:p>
    <w:p w:rsidR="005A18C3" w:rsidRPr="005436D5" w:rsidRDefault="0017112B" w:rsidP="00052027">
      <w:pPr>
        <w:tabs>
          <w:tab w:val="left" w:pos="829"/>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        1) </w:t>
      </w:r>
      <w:r w:rsidR="005A18C3" w:rsidRPr="005436D5">
        <w:rPr>
          <w:rFonts w:ascii="Times New Roman" w:hAnsi="Times New Roman" w:cs="Times New Roman"/>
          <w:sz w:val="28"/>
          <w:szCs w:val="28"/>
        </w:rPr>
        <w:t>за интенсивность и высокие результаты работы;</w:t>
      </w:r>
    </w:p>
    <w:p w:rsidR="005A18C3" w:rsidRPr="005436D5" w:rsidRDefault="0017112B" w:rsidP="00052027">
      <w:pPr>
        <w:tabs>
          <w:tab w:val="left" w:pos="858"/>
        </w:tabs>
        <w:spacing w:after="0" w:line="240" w:lineRule="auto"/>
        <w:ind w:left="567"/>
        <w:rPr>
          <w:rFonts w:ascii="Times New Roman" w:hAnsi="Times New Roman" w:cs="Times New Roman"/>
          <w:sz w:val="28"/>
          <w:szCs w:val="28"/>
        </w:rPr>
      </w:pPr>
      <w:r w:rsidRPr="005436D5">
        <w:rPr>
          <w:rFonts w:ascii="Times New Roman" w:hAnsi="Times New Roman" w:cs="Times New Roman"/>
          <w:sz w:val="28"/>
          <w:szCs w:val="28"/>
        </w:rPr>
        <w:t xml:space="preserve">2) </w:t>
      </w:r>
      <w:r w:rsidR="005A18C3" w:rsidRPr="005436D5">
        <w:rPr>
          <w:rFonts w:ascii="Times New Roman" w:hAnsi="Times New Roman" w:cs="Times New Roman"/>
          <w:sz w:val="28"/>
          <w:szCs w:val="28"/>
        </w:rPr>
        <w:t xml:space="preserve">за стаж </w:t>
      </w:r>
      <w:r w:rsidR="009264F6" w:rsidRPr="005436D5">
        <w:rPr>
          <w:rFonts w:ascii="Times New Roman" w:hAnsi="Times New Roman" w:cs="Times New Roman"/>
          <w:sz w:val="28"/>
          <w:szCs w:val="28"/>
        </w:rPr>
        <w:t xml:space="preserve">непрерывной  </w:t>
      </w:r>
      <w:r w:rsidRPr="005436D5">
        <w:rPr>
          <w:rFonts w:ascii="Times New Roman" w:hAnsi="Times New Roman" w:cs="Times New Roman"/>
          <w:sz w:val="28"/>
          <w:szCs w:val="28"/>
        </w:rPr>
        <w:t xml:space="preserve">работы;                                                                                                                                 3) </w:t>
      </w:r>
      <w:r w:rsidR="005A18C3" w:rsidRPr="005436D5">
        <w:rPr>
          <w:rFonts w:ascii="Times New Roman" w:hAnsi="Times New Roman" w:cs="Times New Roman"/>
          <w:sz w:val="28"/>
          <w:szCs w:val="28"/>
        </w:rPr>
        <w:t>за качество выполняемых работ;</w:t>
      </w:r>
    </w:p>
    <w:p w:rsidR="005A18C3" w:rsidRPr="005436D5" w:rsidRDefault="005A18C3" w:rsidP="00052027">
      <w:pPr>
        <w:numPr>
          <w:ilvl w:val="2"/>
          <w:numId w:val="2"/>
        </w:numPr>
        <w:tabs>
          <w:tab w:val="left" w:pos="870"/>
        </w:tabs>
        <w:spacing w:after="0" w:line="240" w:lineRule="auto"/>
        <w:ind w:left="20" w:right="20" w:firstLine="540"/>
        <w:jc w:val="both"/>
        <w:rPr>
          <w:rFonts w:ascii="Times New Roman" w:hAnsi="Times New Roman" w:cs="Times New Roman"/>
          <w:sz w:val="28"/>
          <w:szCs w:val="28"/>
        </w:rPr>
      </w:pPr>
      <w:r w:rsidRPr="005436D5">
        <w:rPr>
          <w:rFonts w:ascii="Times New Roman" w:hAnsi="Times New Roman" w:cs="Times New Roman"/>
          <w:sz w:val="28"/>
          <w:szCs w:val="28"/>
        </w:rPr>
        <w:t>за профессиональное развитие, степень самостоятельности работника и важности выполняемых им работ;</w:t>
      </w:r>
    </w:p>
    <w:p w:rsidR="005A18C3" w:rsidRPr="005436D5" w:rsidRDefault="005A18C3" w:rsidP="00052027">
      <w:pPr>
        <w:numPr>
          <w:ilvl w:val="2"/>
          <w:numId w:val="2"/>
        </w:numPr>
        <w:tabs>
          <w:tab w:val="left" w:pos="848"/>
        </w:tabs>
        <w:spacing w:after="0" w:line="240" w:lineRule="auto"/>
        <w:ind w:left="20" w:firstLine="540"/>
        <w:jc w:val="both"/>
        <w:rPr>
          <w:rFonts w:ascii="Times New Roman" w:hAnsi="Times New Roman" w:cs="Times New Roman"/>
          <w:sz w:val="28"/>
          <w:szCs w:val="28"/>
        </w:rPr>
      </w:pPr>
      <w:r w:rsidRPr="005436D5">
        <w:rPr>
          <w:rFonts w:ascii="Times New Roman" w:hAnsi="Times New Roman" w:cs="Times New Roman"/>
          <w:sz w:val="28"/>
          <w:szCs w:val="28"/>
        </w:rPr>
        <w:t>премиальные выплаты по итогам работы.</w:t>
      </w:r>
    </w:p>
    <w:p w:rsidR="00B62843" w:rsidRPr="005436D5" w:rsidRDefault="00290A20" w:rsidP="00052027">
      <w:pPr>
        <w:tabs>
          <w:tab w:val="left" w:pos="1009"/>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 xml:space="preserve">    29.</w:t>
      </w:r>
      <w:r w:rsidR="005A18C3" w:rsidRPr="005436D5">
        <w:rPr>
          <w:rFonts w:ascii="Times New Roman" w:hAnsi="Times New Roman" w:cs="Times New Roman"/>
          <w:sz w:val="28"/>
          <w:szCs w:val="28"/>
        </w:rPr>
        <w:t>Стимулирующие выпл</w:t>
      </w:r>
      <w:r w:rsidR="003F2AB0" w:rsidRPr="005436D5">
        <w:rPr>
          <w:rFonts w:ascii="Times New Roman" w:hAnsi="Times New Roman" w:cs="Times New Roman"/>
          <w:sz w:val="28"/>
          <w:szCs w:val="28"/>
        </w:rPr>
        <w:t>аты устанавливаются работникам У</w:t>
      </w:r>
      <w:r w:rsidR="005A18C3" w:rsidRPr="005436D5">
        <w:rPr>
          <w:rFonts w:ascii="Times New Roman" w:hAnsi="Times New Roman" w:cs="Times New Roman"/>
          <w:sz w:val="28"/>
          <w:szCs w:val="28"/>
        </w:rPr>
        <w:t>чреждения в процентах</w:t>
      </w:r>
      <w:r w:rsidR="005512C7" w:rsidRPr="005436D5">
        <w:rPr>
          <w:rFonts w:ascii="Times New Roman" w:hAnsi="Times New Roman" w:cs="Times New Roman"/>
          <w:sz w:val="28"/>
          <w:szCs w:val="28"/>
        </w:rPr>
        <w:t xml:space="preserve"> (в коэффициентах) </w:t>
      </w:r>
      <w:r w:rsidR="00F466FB">
        <w:rPr>
          <w:rFonts w:ascii="Times New Roman" w:hAnsi="Times New Roman" w:cs="Times New Roman"/>
          <w:sz w:val="28"/>
          <w:szCs w:val="28"/>
        </w:rPr>
        <w:t>или в абсолютных размерах</w:t>
      </w:r>
      <w:r w:rsidR="005A18C3" w:rsidRPr="005436D5">
        <w:rPr>
          <w:rFonts w:ascii="Times New Roman" w:hAnsi="Times New Roman" w:cs="Times New Roman"/>
          <w:sz w:val="28"/>
          <w:szCs w:val="28"/>
        </w:rPr>
        <w:t xml:space="preserve"> к</w:t>
      </w:r>
      <w:r w:rsidR="005512C7" w:rsidRPr="005436D5">
        <w:rPr>
          <w:rFonts w:ascii="Times New Roman" w:hAnsi="Times New Roman" w:cs="Times New Roman"/>
          <w:sz w:val="28"/>
          <w:szCs w:val="28"/>
        </w:rPr>
        <w:t xml:space="preserve"> окладам (</w:t>
      </w:r>
      <w:r w:rsidR="00C73CDE" w:rsidRPr="005436D5">
        <w:rPr>
          <w:rFonts w:ascii="Times New Roman" w:hAnsi="Times New Roman" w:cs="Times New Roman"/>
          <w:sz w:val="28"/>
          <w:szCs w:val="28"/>
        </w:rPr>
        <w:t xml:space="preserve">должностным </w:t>
      </w:r>
      <w:r w:rsidR="005A18C3" w:rsidRPr="005436D5">
        <w:rPr>
          <w:rFonts w:ascii="Times New Roman" w:hAnsi="Times New Roman" w:cs="Times New Roman"/>
          <w:sz w:val="28"/>
          <w:szCs w:val="28"/>
        </w:rPr>
        <w:t>окладам</w:t>
      </w:r>
      <w:r w:rsidR="005512C7"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 ставкам заработной платы с учетом требований настоящего Положения.</w:t>
      </w:r>
    </w:p>
    <w:p w:rsidR="005A18C3" w:rsidRPr="005436D5" w:rsidRDefault="00290A20" w:rsidP="00052027">
      <w:pPr>
        <w:keepNext/>
        <w:keepLines/>
        <w:tabs>
          <w:tab w:val="left" w:pos="1047"/>
        </w:tabs>
        <w:spacing w:after="0" w:line="240" w:lineRule="auto"/>
        <w:ind w:right="20"/>
        <w:jc w:val="both"/>
        <w:rPr>
          <w:rFonts w:ascii="Times New Roman" w:hAnsi="Times New Roman" w:cs="Times New Roman"/>
          <w:b/>
          <w:sz w:val="28"/>
          <w:szCs w:val="28"/>
        </w:rPr>
      </w:pPr>
      <w:bookmarkStart w:id="0" w:name="bookmark5"/>
      <w:r w:rsidRPr="005436D5">
        <w:rPr>
          <w:rStyle w:val="40"/>
          <w:b w:val="0"/>
          <w:sz w:val="24"/>
          <w:szCs w:val="24"/>
        </w:rPr>
        <w:t xml:space="preserve"> </w:t>
      </w:r>
      <w:r w:rsidRPr="005436D5">
        <w:rPr>
          <w:rStyle w:val="40"/>
          <w:b w:val="0"/>
          <w:sz w:val="28"/>
          <w:szCs w:val="28"/>
        </w:rPr>
        <w:t>30.</w:t>
      </w:r>
      <w:r w:rsidR="003F2AB0" w:rsidRPr="005436D5">
        <w:rPr>
          <w:rStyle w:val="40"/>
          <w:b w:val="0"/>
          <w:sz w:val="28"/>
          <w:szCs w:val="28"/>
        </w:rPr>
        <w:t xml:space="preserve"> </w:t>
      </w:r>
      <w:r w:rsidR="005A18C3" w:rsidRPr="005436D5">
        <w:rPr>
          <w:rStyle w:val="40"/>
          <w:b w:val="0"/>
          <w:sz w:val="28"/>
          <w:szCs w:val="28"/>
        </w:rPr>
        <w:t>К выплатам за интенсивность и высокие результаты работы</w:t>
      </w:r>
      <w:r w:rsidR="00751319">
        <w:rPr>
          <w:rStyle w:val="40"/>
          <w:b w:val="0"/>
          <w:sz w:val="28"/>
          <w:szCs w:val="28"/>
        </w:rPr>
        <w:t xml:space="preserve"> </w:t>
      </w:r>
      <w:r w:rsidR="005A18C3" w:rsidRPr="005436D5">
        <w:rPr>
          <w:rStyle w:val="40"/>
          <w:b w:val="0"/>
          <w:sz w:val="28"/>
          <w:szCs w:val="28"/>
        </w:rPr>
        <w:t>относятся следующие категории выплат:</w:t>
      </w:r>
      <w:bookmarkEnd w:id="0"/>
    </w:p>
    <w:p w:rsidR="005A18C3" w:rsidRPr="005436D5" w:rsidRDefault="003F2AB0" w:rsidP="00052027">
      <w:pPr>
        <w:numPr>
          <w:ilvl w:val="0"/>
          <w:numId w:val="15"/>
        </w:numPr>
        <w:tabs>
          <w:tab w:val="left" w:pos="937"/>
        </w:tabs>
        <w:spacing w:after="0" w:line="240" w:lineRule="auto"/>
        <w:ind w:left="0" w:right="20" w:firstLine="567"/>
        <w:jc w:val="both"/>
        <w:rPr>
          <w:rFonts w:ascii="Times New Roman" w:hAnsi="Times New Roman" w:cs="Times New Roman"/>
          <w:sz w:val="28"/>
          <w:szCs w:val="28"/>
        </w:rPr>
      </w:pPr>
      <w:r w:rsidRPr="005436D5">
        <w:rPr>
          <w:rFonts w:ascii="Times New Roman" w:hAnsi="Times New Roman" w:cs="Times New Roman"/>
          <w:sz w:val="28"/>
          <w:szCs w:val="28"/>
        </w:rPr>
        <w:t>выплата работникам Учреждения</w:t>
      </w:r>
      <w:r w:rsidR="005A18C3" w:rsidRPr="005436D5">
        <w:rPr>
          <w:rFonts w:ascii="Times New Roman" w:hAnsi="Times New Roman" w:cs="Times New Roman"/>
          <w:sz w:val="28"/>
          <w:szCs w:val="28"/>
        </w:rPr>
        <w:t xml:space="preserve">, должности которых </w:t>
      </w:r>
      <w:r w:rsidRPr="005436D5">
        <w:rPr>
          <w:rFonts w:ascii="Times New Roman" w:hAnsi="Times New Roman" w:cs="Times New Roman"/>
          <w:sz w:val="28"/>
          <w:szCs w:val="28"/>
        </w:rPr>
        <w:t xml:space="preserve">согласно </w:t>
      </w:r>
      <w:r w:rsidRPr="000A3551">
        <w:rPr>
          <w:rFonts w:ascii="Times New Roman" w:hAnsi="Times New Roman" w:cs="Times New Roman"/>
          <w:sz w:val="28"/>
          <w:szCs w:val="28"/>
        </w:rPr>
        <w:t>П</w:t>
      </w:r>
      <w:r w:rsidR="006B1616" w:rsidRPr="000A3551">
        <w:rPr>
          <w:rFonts w:ascii="Times New Roman" w:hAnsi="Times New Roman" w:cs="Times New Roman"/>
          <w:sz w:val="28"/>
          <w:szCs w:val="28"/>
        </w:rPr>
        <w:t xml:space="preserve">риложению </w:t>
      </w:r>
      <w:r w:rsidR="000A38E3" w:rsidRPr="000A3551">
        <w:rPr>
          <w:rFonts w:ascii="Times New Roman" w:hAnsi="Times New Roman" w:cs="Times New Roman"/>
          <w:sz w:val="28"/>
          <w:szCs w:val="28"/>
        </w:rPr>
        <w:t>3</w:t>
      </w:r>
      <w:r w:rsidR="009264F6" w:rsidRPr="005436D5">
        <w:rPr>
          <w:rFonts w:ascii="Times New Roman" w:hAnsi="Times New Roman" w:cs="Times New Roman"/>
          <w:sz w:val="28"/>
          <w:szCs w:val="28"/>
        </w:rPr>
        <w:t xml:space="preserve"> к наст</w:t>
      </w:r>
      <w:r w:rsidR="006B1616" w:rsidRPr="005436D5">
        <w:rPr>
          <w:rFonts w:ascii="Times New Roman" w:hAnsi="Times New Roman" w:cs="Times New Roman"/>
          <w:sz w:val="28"/>
          <w:szCs w:val="28"/>
        </w:rPr>
        <w:t xml:space="preserve">оящему Положению </w:t>
      </w:r>
      <w:r w:rsidR="005A18C3" w:rsidRPr="005436D5">
        <w:rPr>
          <w:rFonts w:ascii="Times New Roman" w:hAnsi="Times New Roman" w:cs="Times New Roman"/>
          <w:sz w:val="28"/>
          <w:szCs w:val="28"/>
        </w:rPr>
        <w:t xml:space="preserve">включены в </w:t>
      </w:r>
      <w:r w:rsidR="006B1616" w:rsidRPr="005436D5">
        <w:rPr>
          <w:rFonts w:ascii="Times New Roman" w:hAnsi="Times New Roman" w:cs="Times New Roman"/>
          <w:sz w:val="28"/>
          <w:szCs w:val="28"/>
        </w:rPr>
        <w:t>перечень дол</w:t>
      </w:r>
      <w:r w:rsidR="005512C7" w:rsidRPr="005436D5">
        <w:rPr>
          <w:rFonts w:ascii="Times New Roman" w:hAnsi="Times New Roman" w:cs="Times New Roman"/>
          <w:sz w:val="28"/>
          <w:szCs w:val="28"/>
        </w:rPr>
        <w:t xml:space="preserve">жностей работников </w:t>
      </w:r>
      <w:r w:rsidRPr="005436D5">
        <w:rPr>
          <w:rFonts w:ascii="Times New Roman" w:hAnsi="Times New Roman" w:cs="Times New Roman"/>
          <w:sz w:val="28"/>
          <w:szCs w:val="28"/>
        </w:rPr>
        <w:t>Учреждения</w:t>
      </w:r>
      <w:r w:rsidR="00D17427" w:rsidRPr="005436D5">
        <w:rPr>
          <w:rFonts w:ascii="Times New Roman" w:hAnsi="Times New Roman" w:cs="Times New Roman"/>
          <w:sz w:val="28"/>
          <w:szCs w:val="28"/>
        </w:rPr>
        <w:t xml:space="preserve"> клубного типа</w:t>
      </w:r>
      <w:r w:rsidR="006E4429" w:rsidRPr="005436D5">
        <w:rPr>
          <w:rFonts w:ascii="Times New Roman" w:hAnsi="Times New Roman" w:cs="Times New Roman"/>
          <w:sz w:val="28"/>
          <w:szCs w:val="28"/>
        </w:rPr>
        <w:t xml:space="preserve">, за </w:t>
      </w:r>
      <w:proofErr w:type="spellStart"/>
      <w:r w:rsidR="006E4429" w:rsidRPr="005436D5">
        <w:rPr>
          <w:rFonts w:ascii="Times New Roman" w:hAnsi="Times New Roman" w:cs="Times New Roman"/>
          <w:sz w:val="28"/>
          <w:szCs w:val="28"/>
        </w:rPr>
        <w:t>репитиционную</w:t>
      </w:r>
      <w:proofErr w:type="spellEnd"/>
      <w:r w:rsidR="006E4429" w:rsidRPr="005436D5">
        <w:rPr>
          <w:rFonts w:ascii="Times New Roman" w:hAnsi="Times New Roman" w:cs="Times New Roman"/>
          <w:sz w:val="28"/>
          <w:szCs w:val="28"/>
        </w:rPr>
        <w:t xml:space="preserve"> нагрузку </w:t>
      </w:r>
      <w:r w:rsidR="00C23E4B" w:rsidRPr="005436D5">
        <w:rPr>
          <w:rFonts w:ascii="Times New Roman" w:hAnsi="Times New Roman" w:cs="Times New Roman"/>
          <w:sz w:val="28"/>
          <w:szCs w:val="28"/>
        </w:rPr>
        <w:t xml:space="preserve">- в размере не менее 5 </w:t>
      </w:r>
      <w:r w:rsidR="005A18C3" w:rsidRPr="005436D5">
        <w:rPr>
          <w:rFonts w:ascii="Times New Roman" w:hAnsi="Times New Roman" w:cs="Times New Roman"/>
          <w:sz w:val="28"/>
          <w:szCs w:val="28"/>
        </w:rPr>
        <w:t xml:space="preserve"> процентов;</w:t>
      </w:r>
    </w:p>
    <w:p w:rsidR="00925B73" w:rsidRPr="005436D5" w:rsidRDefault="003F2AB0" w:rsidP="00052027">
      <w:pPr>
        <w:numPr>
          <w:ilvl w:val="0"/>
          <w:numId w:val="15"/>
        </w:numPr>
        <w:tabs>
          <w:tab w:val="left" w:pos="284"/>
        </w:tabs>
        <w:spacing w:after="0" w:line="240" w:lineRule="auto"/>
        <w:ind w:left="0" w:right="20" w:firstLine="709"/>
        <w:rPr>
          <w:rFonts w:ascii="Times New Roman" w:hAnsi="Times New Roman" w:cs="Times New Roman"/>
          <w:sz w:val="28"/>
          <w:szCs w:val="28"/>
        </w:rPr>
      </w:pPr>
      <w:r w:rsidRPr="005436D5">
        <w:rPr>
          <w:rFonts w:ascii="Times New Roman" w:hAnsi="Times New Roman" w:cs="Times New Roman"/>
          <w:sz w:val="28"/>
          <w:szCs w:val="28"/>
        </w:rPr>
        <w:t>выплата работникам Учреждения</w:t>
      </w:r>
      <w:r w:rsidR="005A18C3" w:rsidRPr="005436D5">
        <w:rPr>
          <w:rFonts w:ascii="Times New Roman" w:hAnsi="Times New Roman" w:cs="Times New Roman"/>
          <w:sz w:val="28"/>
          <w:szCs w:val="28"/>
        </w:rPr>
        <w:t xml:space="preserve">, должности которых включены в </w:t>
      </w:r>
      <w:r w:rsidR="00CE3224" w:rsidRPr="000A3551">
        <w:rPr>
          <w:rFonts w:ascii="Times New Roman" w:hAnsi="Times New Roman" w:cs="Times New Roman"/>
          <w:sz w:val="28"/>
          <w:szCs w:val="28"/>
        </w:rPr>
        <w:t>П</w:t>
      </w:r>
      <w:r w:rsidR="005A18C3" w:rsidRPr="000A3551">
        <w:rPr>
          <w:rFonts w:ascii="Times New Roman" w:hAnsi="Times New Roman" w:cs="Times New Roman"/>
          <w:sz w:val="28"/>
          <w:szCs w:val="28"/>
        </w:rPr>
        <w:t xml:space="preserve">риложение </w:t>
      </w:r>
      <w:r w:rsidR="000A38E3" w:rsidRPr="000A3551">
        <w:rPr>
          <w:rFonts w:ascii="Times New Roman" w:hAnsi="Times New Roman" w:cs="Times New Roman"/>
          <w:sz w:val="28"/>
          <w:szCs w:val="28"/>
        </w:rPr>
        <w:t>3</w:t>
      </w:r>
      <w:r w:rsidR="000A38E3">
        <w:rPr>
          <w:rFonts w:ascii="Times New Roman" w:hAnsi="Times New Roman" w:cs="Times New Roman"/>
          <w:b/>
          <w:sz w:val="28"/>
          <w:szCs w:val="28"/>
        </w:rPr>
        <w:t xml:space="preserve"> </w:t>
      </w:r>
      <w:r w:rsidR="005A18C3" w:rsidRPr="005436D5">
        <w:rPr>
          <w:rFonts w:ascii="Times New Roman" w:hAnsi="Times New Roman" w:cs="Times New Roman"/>
          <w:sz w:val="28"/>
          <w:szCs w:val="28"/>
        </w:rPr>
        <w:t>к настоящему Положен</w:t>
      </w:r>
      <w:r w:rsidR="00D076B0" w:rsidRPr="005436D5">
        <w:rPr>
          <w:rFonts w:ascii="Times New Roman" w:hAnsi="Times New Roman" w:cs="Times New Roman"/>
          <w:sz w:val="28"/>
          <w:szCs w:val="28"/>
        </w:rPr>
        <w:t xml:space="preserve">ию, за участие в осуществлении </w:t>
      </w:r>
      <w:r w:rsidR="00D076B0" w:rsidRPr="005436D5">
        <w:rPr>
          <w:rFonts w:ascii="Times New Roman" w:hAnsi="Times New Roman" w:cs="Times New Roman"/>
          <w:sz w:val="28"/>
          <w:szCs w:val="28"/>
        </w:rPr>
        <w:lastRenderedPageBreak/>
        <w:t>У</w:t>
      </w:r>
      <w:r w:rsidR="005A18C3" w:rsidRPr="005436D5">
        <w:rPr>
          <w:rFonts w:ascii="Times New Roman" w:hAnsi="Times New Roman" w:cs="Times New Roman"/>
          <w:sz w:val="28"/>
          <w:szCs w:val="28"/>
        </w:rPr>
        <w:t>чреждением основной</w:t>
      </w:r>
      <w:r w:rsidRPr="005436D5">
        <w:rPr>
          <w:rFonts w:ascii="Times New Roman" w:hAnsi="Times New Roman" w:cs="Times New Roman"/>
          <w:sz w:val="28"/>
          <w:szCs w:val="28"/>
        </w:rPr>
        <w:t xml:space="preserve"> деятельности, предусмотренной Уставом У</w:t>
      </w:r>
      <w:r w:rsidR="005A18C3" w:rsidRPr="005436D5">
        <w:rPr>
          <w:rFonts w:ascii="Times New Roman" w:hAnsi="Times New Roman" w:cs="Times New Roman"/>
          <w:sz w:val="28"/>
          <w:szCs w:val="28"/>
        </w:rPr>
        <w:t>чреждения - в размере не менее 10 процентов;</w:t>
      </w:r>
    </w:p>
    <w:p w:rsidR="00925B73" w:rsidRPr="005436D5" w:rsidRDefault="00925B73" w:rsidP="00052027">
      <w:pPr>
        <w:pStyle w:val="ConsPlusNormal"/>
        <w:numPr>
          <w:ilvl w:val="0"/>
          <w:numId w:val="2"/>
        </w:numPr>
        <w:ind w:firstLine="709"/>
        <w:rPr>
          <w:rFonts w:eastAsia="Arial Unicode MS"/>
          <w:sz w:val="28"/>
          <w:szCs w:val="28"/>
        </w:rPr>
      </w:pPr>
      <w:r w:rsidRPr="005436D5">
        <w:rPr>
          <w:rFonts w:eastAsia="Arial Unicode MS"/>
          <w:sz w:val="28"/>
          <w:szCs w:val="28"/>
        </w:rPr>
        <w:t>выплата за организацию и проведение мероприятий, включенных в федеральные, областные целевые программы - в размере не менее 10 процентов;</w:t>
      </w:r>
    </w:p>
    <w:p w:rsidR="005A18C3" w:rsidRPr="005436D5" w:rsidRDefault="005A18C3" w:rsidP="00052027">
      <w:pPr>
        <w:numPr>
          <w:ilvl w:val="0"/>
          <w:numId w:val="2"/>
        </w:numPr>
        <w:tabs>
          <w:tab w:val="left" w:pos="1191"/>
        </w:tabs>
        <w:spacing w:after="0" w:line="240" w:lineRule="auto"/>
        <w:ind w:left="20" w:right="20" w:firstLine="689"/>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выплата за реализацию проектов, </w:t>
      </w:r>
      <w:r w:rsidR="00FC52CE" w:rsidRPr="005436D5">
        <w:rPr>
          <w:rFonts w:ascii="Times New Roman" w:hAnsi="Times New Roman" w:cs="Times New Roman"/>
          <w:sz w:val="28"/>
          <w:szCs w:val="28"/>
        </w:rPr>
        <w:t xml:space="preserve">не предусмотренных </w:t>
      </w:r>
      <w:r w:rsidR="009A03D4" w:rsidRPr="005436D5">
        <w:rPr>
          <w:rFonts w:ascii="Times New Roman" w:hAnsi="Times New Roman" w:cs="Times New Roman"/>
          <w:sz w:val="28"/>
          <w:szCs w:val="28"/>
        </w:rPr>
        <w:t xml:space="preserve">утвержденным годовым </w:t>
      </w:r>
      <w:r w:rsidR="00ED0DFD" w:rsidRPr="005436D5">
        <w:rPr>
          <w:rFonts w:ascii="Times New Roman" w:hAnsi="Times New Roman" w:cs="Times New Roman"/>
          <w:sz w:val="28"/>
          <w:szCs w:val="28"/>
        </w:rPr>
        <w:t>планом мероприятий У</w:t>
      </w:r>
      <w:r w:rsidR="00FC52CE" w:rsidRPr="005436D5">
        <w:rPr>
          <w:rFonts w:ascii="Times New Roman" w:hAnsi="Times New Roman" w:cs="Times New Roman"/>
          <w:sz w:val="28"/>
          <w:szCs w:val="28"/>
        </w:rPr>
        <w:t>чреждени</w:t>
      </w:r>
      <w:r w:rsidR="009A03D4" w:rsidRPr="005436D5">
        <w:rPr>
          <w:rFonts w:ascii="Times New Roman" w:hAnsi="Times New Roman" w:cs="Times New Roman"/>
          <w:sz w:val="28"/>
          <w:szCs w:val="28"/>
        </w:rPr>
        <w:t>я</w:t>
      </w:r>
      <w:r w:rsidR="00925B73" w:rsidRPr="005436D5">
        <w:rPr>
          <w:rFonts w:ascii="Times New Roman" w:hAnsi="Times New Roman" w:cs="Times New Roman"/>
          <w:sz w:val="28"/>
          <w:szCs w:val="28"/>
        </w:rPr>
        <w:t xml:space="preserve">: </w:t>
      </w:r>
      <w:r w:rsidRPr="005436D5">
        <w:rPr>
          <w:rFonts w:ascii="Times New Roman" w:hAnsi="Times New Roman" w:cs="Times New Roman"/>
          <w:sz w:val="28"/>
          <w:szCs w:val="28"/>
        </w:rPr>
        <w:t>за работу по заключению и исполнению муниципальных контрактов</w:t>
      </w:r>
      <w:r w:rsidR="00DD42CB" w:rsidRPr="005436D5">
        <w:rPr>
          <w:rFonts w:ascii="Times New Roman" w:hAnsi="Times New Roman" w:cs="Times New Roman"/>
          <w:sz w:val="28"/>
          <w:szCs w:val="28"/>
        </w:rPr>
        <w:t>, гражданско-правовых договоров</w:t>
      </w:r>
      <w:r w:rsidR="00FC52CE" w:rsidRPr="005436D5">
        <w:rPr>
          <w:rFonts w:ascii="Times New Roman" w:hAnsi="Times New Roman" w:cs="Times New Roman"/>
          <w:sz w:val="28"/>
          <w:szCs w:val="28"/>
        </w:rPr>
        <w:t>, а также за оказание услуг (выполнение работ)</w:t>
      </w:r>
      <w:r w:rsidR="00B62843" w:rsidRPr="005436D5">
        <w:rPr>
          <w:rFonts w:ascii="Times New Roman" w:hAnsi="Times New Roman" w:cs="Times New Roman"/>
          <w:sz w:val="28"/>
          <w:szCs w:val="28"/>
        </w:rPr>
        <w:t xml:space="preserve"> сверх установленного плана </w:t>
      </w:r>
      <w:r w:rsidR="00BF4823" w:rsidRPr="005436D5">
        <w:rPr>
          <w:rFonts w:ascii="Times New Roman" w:hAnsi="Times New Roman" w:cs="Times New Roman"/>
          <w:sz w:val="28"/>
          <w:szCs w:val="28"/>
        </w:rPr>
        <w:t xml:space="preserve">мероприятий </w:t>
      </w:r>
      <w:r w:rsidR="00FC52CE" w:rsidRPr="005436D5">
        <w:rPr>
          <w:rFonts w:ascii="Times New Roman" w:hAnsi="Times New Roman" w:cs="Times New Roman"/>
          <w:sz w:val="28"/>
          <w:szCs w:val="28"/>
        </w:rPr>
        <w:t xml:space="preserve">учреждения </w:t>
      </w:r>
      <w:r w:rsidRPr="005436D5">
        <w:rPr>
          <w:rFonts w:ascii="Times New Roman" w:hAnsi="Times New Roman" w:cs="Times New Roman"/>
          <w:sz w:val="28"/>
          <w:szCs w:val="28"/>
        </w:rPr>
        <w:t xml:space="preserve"> - в размере не менее 10 процентов;</w:t>
      </w:r>
    </w:p>
    <w:p w:rsidR="005A18C3" w:rsidRPr="005436D5" w:rsidRDefault="005A18C3" w:rsidP="00052027">
      <w:pPr>
        <w:numPr>
          <w:ilvl w:val="0"/>
          <w:numId w:val="2"/>
        </w:numPr>
        <w:tabs>
          <w:tab w:val="left" w:pos="1191"/>
        </w:tabs>
        <w:spacing w:after="0" w:line="240" w:lineRule="auto"/>
        <w:ind w:left="20" w:right="20" w:firstLine="540"/>
        <w:jc w:val="both"/>
        <w:rPr>
          <w:rFonts w:ascii="Times New Roman" w:hAnsi="Times New Roman" w:cs="Times New Roman"/>
          <w:sz w:val="28"/>
          <w:szCs w:val="28"/>
        </w:rPr>
      </w:pPr>
      <w:r w:rsidRPr="005436D5">
        <w:rPr>
          <w:rFonts w:ascii="Times New Roman" w:hAnsi="Times New Roman" w:cs="Times New Roman"/>
          <w:sz w:val="28"/>
          <w:szCs w:val="28"/>
        </w:rPr>
        <w:t>выплата за обеспечение производственно-</w:t>
      </w:r>
      <w:r w:rsidR="00ED0DFD" w:rsidRPr="005436D5">
        <w:rPr>
          <w:rFonts w:ascii="Times New Roman" w:hAnsi="Times New Roman" w:cs="Times New Roman"/>
          <w:sz w:val="28"/>
          <w:szCs w:val="28"/>
        </w:rPr>
        <w:t>творческой деятельности Учреждения</w:t>
      </w:r>
      <w:r w:rsidRPr="005436D5">
        <w:rPr>
          <w:rFonts w:ascii="Times New Roman" w:hAnsi="Times New Roman" w:cs="Times New Roman"/>
          <w:sz w:val="28"/>
          <w:szCs w:val="28"/>
        </w:rPr>
        <w:t xml:space="preserve">: за создание условий для комфортного </w:t>
      </w:r>
      <w:r w:rsidR="00D076B0" w:rsidRPr="005436D5">
        <w:rPr>
          <w:rFonts w:ascii="Times New Roman" w:hAnsi="Times New Roman" w:cs="Times New Roman"/>
          <w:sz w:val="28"/>
          <w:szCs w:val="28"/>
        </w:rPr>
        <w:t>посещения и (или) пребывания в У</w:t>
      </w:r>
      <w:r w:rsidRPr="005436D5">
        <w:rPr>
          <w:rFonts w:ascii="Times New Roman" w:hAnsi="Times New Roman" w:cs="Times New Roman"/>
          <w:sz w:val="28"/>
          <w:szCs w:val="28"/>
        </w:rPr>
        <w:t>чреждении, создание, реставрацию (ремонт) и эксплуатацию необходимых для реализации основной деятельнос</w:t>
      </w:r>
      <w:r w:rsidR="00D076B0" w:rsidRPr="005436D5">
        <w:rPr>
          <w:rFonts w:ascii="Times New Roman" w:hAnsi="Times New Roman" w:cs="Times New Roman"/>
          <w:sz w:val="28"/>
          <w:szCs w:val="28"/>
        </w:rPr>
        <w:t>ти У</w:t>
      </w:r>
      <w:r w:rsidR="00ED0DFD" w:rsidRPr="005436D5">
        <w:rPr>
          <w:rFonts w:ascii="Times New Roman" w:hAnsi="Times New Roman" w:cs="Times New Roman"/>
          <w:sz w:val="28"/>
          <w:szCs w:val="28"/>
        </w:rPr>
        <w:t>чреждения, предусмотренной У</w:t>
      </w:r>
      <w:r w:rsidRPr="005436D5">
        <w:rPr>
          <w:rFonts w:ascii="Times New Roman" w:hAnsi="Times New Roman" w:cs="Times New Roman"/>
          <w:sz w:val="28"/>
          <w:szCs w:val="28"/>
        </w:rPr>
        <w:t>ставом, сцениче</w:t>
      </w:r>
      <w:r w:rsidR="00D076B0" w:rsidRPr="005436D5">
        <w:rPr>
          <w:rFonts w:ascii="Times New Roman" w:hAnsi="Times New Roman" w:cs="Times New Roman"/>
          <w:sz w:val="28"/>
          <w:szCs w:val="28"/>
        </w:rPr>
        <w:t xml:space="preserve">ско-постановочных средств, </w:t>
      </w:r>
      <w:r w:rsidRPr="005436D5">
        <w:rPr>
          <w:rFonts w:ascii="Times New Roman" w:hAnsi="Times New Roman" w:cs="Times New Roman"/>
          <w:sz w:val="28"/>
          <w:szCs w:val="28"/>
        </w:rPr>
        <w:t xml:space="preserve"> оборудования, - в размере не менее 10 процентов;</w:t>
      </w:r>
    </w:p>
    <w:p w:rsidR="005A18C3" w:rsidRPr="005436D5" w:rsidRDefault="005A18C3" w:rsidP="00052027">
      <w:pPr>
        <w:numPr>
          <w:ilvl w:val="0"/>
          <w:numId w:val="2"/>
        </w:numPr>
        <w:tabs>
          <w:tab w:val="left" w:pos="1066"/>
        </w:tabs>
        <w:spacing w:after="0" w:line="240" w:lineRule="auto"/>
        <w:ind w:left="20" w:right="20" w:firstLine="540"/>
        <w:jc w:val="both"/>
        <w:rPr>
          <w:rFonts w:ascii="Times New Roman" w:hAnsi="Times New Roman" w:cs="Times New Roman"/>
          <w:sz w:val="28"/>
          <w:szCs w:val="28"/>
        </w:rPr>
      </w:pPr>
      <w:r w:rsidRPr="005436D5">
        <w:rPr>
          <w:rFonts w:ascii="Times New Roman" w:hAnsi="Times New Roman" w:cs="Times New Roman"/>
          <w:sz w:val="28"/>
          <w:szCs w:val="28"/>
        </w:rPr>
        <w:t>выплата за создание условий для реализации национально- культурных прав граждан Российской Федерации, проживающих на территории</w:t>
      </w:r>
      <w:r w:rsidR="00ED0DFD" w:rsidRPr="005436D5">
        <w:rPr>
          <w:rFonts w:ascii="Times New Roman" w:hAnsi="Times New Roman" w:cs="Times New Roman"/>
          <w:sz w:val="28"/>
          <w:szCs w:val="28"/>
        </w:rPr>
        <w:t xml:space="preserve"> </w:t>
      </w:r>
      <w:r w:rsidR="00741FC6" w:rsidRPr="005436D5">
        <w:rPr>
          <w:rFonts w:ascii="Times New Roman" w:hAnsi="Times New Roman" w:cs="Times New Roman"/>
          <w:sz w:val="28"/>
          <w:szCs w:val="28"/>
        </w:rPr>
        <w:t>Тулунского муниципального района</w:t>
      </w:r>
      <w:r w:rsidRPr="005436D5">
        <w:rPr>
          <w:rFonts w:ascii="Times New Roman" w:hAnsi="Times New Roman" w:cs="Times New Roman"/>
          <w:sz w:val="28"/>
          <w:szCs w:val="28"/>
        </w:rPr>
        <w:t>,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в размере не менее 10 процентов;</w:t>
      </w:r>
    </w:p>
    <w:p w:rsidR="005A18C3" w:rsidRPr="005436D5" w:rsidRDefault="005A18C3" w:rsidP="00052027">
      <w:pPr>
        <w:numPr>
          <w:ilvl w:val="0"/>
          <w:numId w:val="2"/>
        </w:numPr>
        <w:tabs>
          <w:tab w:val="left" w:pos="1183"/>
        </w:tabs>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выплата за сложность подготавливаемых </w:t>
      </w:r>
      <w:r w:rsidR="00BA4EB7" w:rsidRPr="005436D5">
        <w:rPr>
          <w:rFonts w:ascii="Times New Roman" w:hAnsi="Times New Roman" w:cs="Times New Roman"/>
          <w:sz w:val="28"/>
          <w:szCs w:val="28"/>
        </w:rPr>
        <w:t xml:space="preserve">планово-отчетных </w:t>
      </w:r>
      <w:r w:rsidRPr="005436D5">
        <w:rPr>
          <w:rFonts w:ascii="Times New Roman" w:hAnsi="Times New Roman" w:cs="Times New Roman"/>
          <w:sz w:val="28"/>
          <w:szCs w:val="28"/>
        </w:rPr>
        <w:t>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 - в размере не менее 10 процентов;</w:t>
      </w:r>
    </w:p>
    <w:p w:rsidR="005A18C3" w:rsidRPr="001234BF" w:rsidRDefault="001234BF" w:rsidP="00052027">
      <w:pPr>
        <w:numPr>
          <w:ilvl w:val="0"/>
          <w:numId w:val="2"/>
        </w:numPr>
        <w:tabs>
          <w:tab w:val="left" w:pos="991"/>
        </w:tabs>
        <w:spacing w:after="0" w:line="240" w:lineRule="auto"/>
        <w:ind w:left="60" w:right="60"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0F61B2" w:rsidRPr="005436D5">
        <w:rPr>
          <w:rFonts w:ascii="Times New Roman" w:hAnsi="Times New Roman" w:cs="Times New Roman"/>
          <w:color w:val="FF0000"/>
          <w:sz w:val="28"/>
          <w:szCs w:val="28"/>
        </w:rPr>
        <w:t xml:space="preserve"> </w:t>
      </w:r>
      <w:r w:rsidR="00653E8E" w:rsidRPr="001234BF">
        <w:rPr>
          <w:rFonts w:ascii="Times New Roman" w:hAnsi="Times New Roman" w:cs="Times New Roman"/>
          <w:sz w:val="28"/>
          <w:szCs w:val="28"/>
        </w:rPr>
        <w:t xml:space="preserve">участие во </w:t>
      </w:r>
      <w:proofErr w:type="spellStart"/>
      <w:r w:rsidR="00653E8E" w:rsidRPr="001234BF">
        <w:rPr>
          <w:rFonts w:ascii="Times New Roman" w:hAnsi="Times New Roman" w:cs="Times New Roman"/>
          <w:sz w:val="28"/>
          <w:szCs w:val="28"/>
        </w:rPr>
        <w:t>внестационарных</w:t>
      </w:r>
      <w:proofErr w:type="spellEnd"/>
      <w:r w:rsidR="00653E8E" w:rsidRPr="001234BF">
        <w:rPr>
          <w:rFonts w:ascii="Times New Roman" w:hAnsi="Times New Roman" w:cs="Times New Roman"/>
          <w:sz w:val="28"/>
          <w:szCs w:val="28"/>
        </w:rPr>
        <w:t xml:space="preserve"> мероприятиях на территории </w:t>
      </w:r>
      <w:r w:rsidR="00B62843" w:rsidRPr="001234BF">
        <w:rPr>
          <w:rFonts w:ascii="Times New Roman" w:hAnsi="Times New Roman" w:cs="Times New Roman"/>
          <w:sz w:val="28"/>
          <w:szCs w:val="28"/>
        </w:rPr>
        <w:t xml:space="preserve">Тулунского </w:t>
      </w:r>
      <w:proofErr w:type="gramStart"/>
      <w:r w:rsidR="00B62843" w:rsidRPr="001234BF">
        <w:rPr>
          <w:rFonts w:ascii="Times New Roman" w:hAnsi="Times New Roman" w:cs="Times New Roman"/>
          <w:sz w:val="28"/>
          <w:szCs w:val="28"/>
        </w:rPr>
        <w:t>района,  Иркутской</w:t>
      </w:r>
      <w:proofErr w:type="gramEnd"/>
      <w:r w:rsidR="00B62843" w:rsidRPr="001234BF">
        <w:rPr>
          <w:rFonts w:ascii="Times New Roman" w:hAnsi="Times New Roman" w:cs="Times New Roman"/>
          <w:sz w:val="28"/>
          <w:szCs w:val="28"/>
        </w:rPr>
        <w:t xml:space="preserve"> области  </w:t>
      </w:r>
      <w:r w:rsidR="005A18C3" w:rsidRPr="001234BF">
        <w:rPr>
          <w:rFonts w:ascii="Times New Roman" w:hAnsi="Times New Roman" w:cs="Times New Roman"/>
          <w:sz w:val="28"/>
          <w:szCs w:val="28"/>
        </w:rPr>
        <w:t>не менее трех раз в год- в размере не менее 10 процентов;</w:t>
      </w:r>
    </w:p>
    <w:p w:rsidR="005A18C3" w:rsidRPr="005436D5" w:rsidRDefault="005A18C3" w:rsidP="00052027">
      <w:pPr>
        <w:numPr>
          <w:ilvl w:val="0"/>
          <w:numId w:val="2"/>
        </w:numPr>
        <w:tabs>
          <w:tab w:val="left" w:pos="1092"/>
        </w:tabs>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выплата за работу с отдельными видами документов: </w:t>
      </w:r>
      <w:r w:rsidR="001E5B1C" w:rsidRPr="005436D5">
        <w:rPr>
          <w:rFonts w:ascii="Times New Roman" w:hAnsi="Times New Roman" w:cs="Times New Roman"/>
          <w:sz w:val="28"/>
          <w:szCs w:val="28"/>
        </w:rPr>
        <w:t xml:space="preserve">с архивными документами, </w:t>
      </w:r>
      <w:r w:rsidRPr="005436D5">
        <w:rPr>
          <w:rFonts w:ascii="Times New Roman" w:hAnsi="Times New Roman" w:cs="Times New Roman"/>
          <w:sz w:val="28"/>
          <w:szCs w:val="28"/>
        </w:rPr>
        <w:t>документами при формировании номенклатуры д</w:t>
      </w:r>
      <w:r w:rsidR="00E64906" w:rsidRPr="005436D5">
        <w:rPr>
          <w:rFonts w:ascii="Times New Roman" w:hAnsi="Times New Roman" w:cs="Times New Roman"/>
          <w:sz w:val="28"/>
          <w:szCs w:val="28"/>
        </w:rPr>
        <w:t>ел –</w:t>
      </w:r>
      <w:r w:rsidRPr="005436D5">
        <w:rPr>
          <w:rFonts w:ascii="Times New Roman" w:hAnsi="Times New Roman" w:cs="Times New Roman"/>
          <w:sz w:val="28"/>
          <w:szCs w:val="28"/>
        </w:rPr>
        <w:t xml:space="preserve"> в</w:t>
      </w:r>
      <w:r w:rsidR="00AE05A1" w:rsidRPr="005436D5">
        <w:rPr>
          <w:rFonts w:ascii="Times New Roman" w:hAnsi="Times New Roman" w:cs="Times New Roman"/>
          <w:sz w:val="28"/>
          <w:szCs w:val="28"/>
        </w:rPr>
        <w:t xml:space="preserve"> </w:t>
      </w:r>
      <w:r w:rsidRPr="005436D5">
        <w:rPr>
          <w:rFonts w:ascii="Times New Roman" w:hAnsi="Times New Roman" w:cs="Times New Roman"/>
          <w:sz w:val="28"/>
          <w:szCs w:val="28"/>
        </w:rPr>
        <w:t>размере не менее 10 процентов;</w:t>
      </w:r>
    </w:p>
    <w:p w:rsidR="005D22F2" w:rsidRPr="005436D5" w:rsidRDefault="001776F6" w:rsidP="00052027">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1</w:t>
      </w:r>
      <w:r w:rsidR="00E25CD2" w:rsidRPr="005436D5">
        <w:rPr>
          <w:rFonts w:ascii="Times New Roman" w:hAnsi="Times New Roman" w:cs="Times New Roman"/>
          <w:sz w:val="28"/>
          <w:szCs w:val="28"/>
        </w:rPr>
        <w:t>0</w:t>
      </w:r>
      <w:r w:rsidRPr="005436D5">
        <w:rPr>
          <w:rFonts w:ascii="Times New Roman" w:hAnsi="Times New Roman" w:cs="Times New Roman"/>
          <w:sz w:val="28"/>
          <w:szCs w:val="28"/>
        </w:rPr>
        <w:t xml:space="preserve">) </w:t>
      </w:r>
      <w:r w:rsidR="00403545" w:rsidRPr="005436D5">
        <w:rPr>
          <w:rFonts w:ascii="Times New Roman" w:hAnsi="Times New Roman" w:cs="Times New Roman"/>
          <w:sz w:val="28"/>
          <w:szCs w:val="28"/>
        </w:rPr>
        <w:t xml:space="preserve">выплата за </w:t>
      </w:r>
      <w:r w:rsidR="00E25CD2" w:rsidRPr="005436D5">
        <w:rPr>
          <w:rFonts w:ascii="Times New Roman" w:hAnsi="Times New Roman" w:cs="Times New Roman"/>
          <w:sz w:val="28"/>
          <w:szCs w:val="28"/>
        </w:rPr>
        <w:t>участие в проведении</w:t>
      </w:r>
      <w:r w:rsidR="00ED0DFD" w:rsidRPr="005436D5">
        <w:rPr>
          <w:rFonts w:ascii="Times New Roman" w:hAnsi="Times New Roman" w:cs="Times New Roman"/>
          <w:sz w:val="28"/>
          <w:szCs w:val="28"/>
        </w:rPr>
        <w:t xml:space="preserve"> </w:t>
      </w:r>
      <w:r w:rsidR="00403545" w:rsidRPr="005436D5">
        <w:rPr>
          <w:rFonts w:ascii="Times New Roman" w:hAnsi="Times New Roman" w:cs="Times New Roman"/>
          <w:sz w:val="28"/>
          <w:szCs w:val="28"/>
        </w:rPr>
        <w:t xml:space="preserve">официальных физкультурно-оздоровительных и </w:t>
      </w:r>
      <w:r w:rsidRPr="005436D5">
        <w:rPr>
          <w:rFonts w:ascii="Times New Roman" w:hAnsi="Times New Roman" w:cs="Times New Roman"/>
          <w:sz w:val="28"/>
          <w:szCs w:val="28"/>
        </w:rPr>
        <w:t xml:space="preserve">спортивных </w:t>
      </w:r>
      <w:r w:rsidR="00403545" w:rsidRPr="005436D5">
        <w:rPr>
          <w:rFonts w:ascii="Times New Roman" w:hAnsi="Times New Roman" w:cs="Times New Roman"/>
          <w:sz w:val="28"/>
          <w:szCs w:val="28"/>
        </w:rPr>
        <w:t xml:space="preserve">мероприятий: </w:t>
      </w:r>
      <w:r w:rsidRPr="005436D5">
        <w:rPr>
          <w:rFonts w:ascii="Times New Roman" w:hAnsi="Times New Roman" w:cs="Times New Roman"/>
          <w:sz w:val="28"/>
          <w:szCs w:val="28"/>
        </w:rPr>
        <w:t>праздников, спартакиад, турниров, соревнований, дн</w:t>
      </w:r>
      <w:r w:rsidR="00403545" w:rsidRPr="005436D5">
        <w:rPr>
          <w:rFonts w:ascii="Times New Roman" w:hAnsi="Times New Roman" w:cs="Times New Roman"/>
          <w:sz w:val="28"/>
          <w:szCs w:val="28"/>
        </w:rPr>
        <w:t>ей</w:t>
      </w:r>
      <w:r w:rsidRPr="005436D5">
        <w:rPr>
          <w:rFonts w:ascii="Times New Roman" w:hAnsi="Times New Roman" w:cs="Times New Roman"/>
          <w:sz w:val="28"/>
          <w:szCs w:val="28"/>
        </w:rPr>
        <w:t xml:space="preserve"> здоровья, д</w:t>
      </w:r>
      <w:r w:rsidR="00403545" w:rsidRPr="005436D5">
        <w:rPr>
          <w:rFonts w:ascii="Times New Roman" w:hAnsi="Times New Roman" w:cs="Times New Roman"/>
          <w:sz w:val="28"/>
          <w:szCs w:val="28"/>
        </w:rPr>
        <w:t>ней</w:t>
      </w:r>
      <w:r w:rsidR="0002287E" w:rsidRPr="005436D5">
        <w:rPr>
          <w:rFonts w:ascii="Times New Roman" w:hAnsi="Times New Roman" w:cs="Times New Roman"/>
          <w:sz w:val="28"/>
          <w:szCs w:val="28"/>
        </w:rPr>
        <w:t xml:space="preserve"> физкультурника, </w:t>
      </w:r>
      <w:r w:rsidRPr="005436D5">
        <w:rPr>
          <w:rFonts w:ascii="Times New Roman" w:hAnsi="Times New Roman" w:cs="Times New Roman"/>
          <w:sz w:val="28"/>
          <w:szCs w:val="28"/>
        </w:rPr>
        <w:t>конкурсов и иных мероприятий, в том числе включенных в  муниципальные целевые программы</w:t>
      </w:r>
      <w:r w:rsidR="00E64906" w:rsidRPr="005436D5">
        <w:rPr>
          <w:rFonts w:ascii="Times New Roman" w:hAnsi="Times New Roman" w:cs="Times New Roman"/>
          <w:sz w:val="28"/>
          <w:szCs w:val="28"/>
        </w:rPr>
        <w:t xml:space="preserve"> - в размере не менее 10 процентов.</w:t>
      </w:r>
    </w:p>
    <w:p w:rsidR="005A18C3" w:rsidRPr="000A3551" w:rsidRDefault="00290A20" w:rsidP="00052027">
      <w:pPr>
        <w:tabs>
          <w:tab w:val="left" w:pos="1019"/>
        </w:tabs>
        <w:spacing w:after="0" w:line="240" w:lineRule="auto"/>
        <w:ind w:right="40"/>
        <w:rPr>
          <w:rFonts w:ascii="Times New Roman" w:hAnsi="Times New Roman" w:cs="Times New Roman"/>
          <w:b/>
          <w:sz w:val="28"/>
          <w:szCs w:val="28"/>
        </w:rPr>
      </w:pPr>
      <w:r w:rsidRPr="000A3551">
        <w:rPr>
          <w:rStyle w:val="24"/>
          <w:b w:val="0"/>
          <w:sz w:val="28"/>
          <w:szCs w:val="28"/>
        </w:rPr>
        <w:t>31.</w:t>
      </w:r>
      <w:r w:rsidR="005A18C3" w:rsidRPr="000A3551">
        <w:rPr>
          <w:rStyle w:val="24"/>
          <w:b w:val="0"/>
          <w:sz w:val="28"/>
          <w:szCs w:val="28"/>
        </w:rPr>
        <w:t xml:space="preserve">К стимулирующим выплатам за стаж </w:t>
      </w:r>
      <w:r w:rsidR="0031104E" w:rsidRPr="000A3551">
        <w:rPr>
          <w:rStyle w:val="24"/>
          <w:b w:val="0"/>
          <w:sz w:val="28"/>
          <w:szCs w:val="28"/>
        </w:rPr>
        <w:t xml:space="preserve">непрерывной  </w:t>
      </w:r>
      <w:r w:rsidR="005A18C3" w:rsidRPr="000A3551">
        <w:rPr>
          <w:rStyle w:val="24"/>
          <w:b w:val="0"/>
          <w:sz w:val="28"/>
          <w:szCs w:val="28"/>
        </w:rPr>
        <w:t>работы относятся следующие категории выплат:</w:t>
      </w:r>
    </w:p>
    <w:p w:rsidR="005A18C3" w:rsidRPr="005436D5" w:rsidRDefault="00D31327" w:rsidP="00052027">
      <w:pPr>
        <w:tabs>
          <w:tab w:val="left" w:pos="918"/>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выплата за стаж непрерывный </w:t>
      </w:r>
      <w:r w:rsidR="0002287E" w:rsidRPr="005436D5">
        <w:rPr>
          <w:rFonts w:ascii="Times New Roman" w:hAnsi="Times New Roman" w:cs="Times New Roman"/>
          <w:sz w:val="28"/>
          <w:szCs w:val="28"/>
        </w:rPr>
        <w:t xml:space="preserve"> работы в У</w:t>
      </w:r>
      <w:r w:rsidR="005A18C3" w:rsidRPr="005436D5">
        <w:rPr>
          <w:rFonts w:ascii="Times New Roman" w:hAnsi="Times New Roman" w:cs="Times New Roman"/>
          <w:sz w:val="28"/>
          <w:szCs w:val="28"/>
        </w:rPr>
        <w:t>ч</w:t>
      </w:r>
      <w:r w:rsidR="00F466FB">
        <w:rPr>
          <w:rFonts w:ascii="Times New Roman" w:hAnsi="Times New Roman" w:cs="Times New Roman"/>
          <w:sz w:val="28"/>
          <w:szCs w:val="28"/>
        </w:rPr>
        <w:t>реждениях культуры</w:t>
      </w:r>
      <w:r w:rsidR="0084470F" w:rsidRPr="005436D5">
        <w:rPr>
          <w:rFonts w:ascii="Times New Roman" w:hAnsi="Times New Roman" w:cs="Times New Roman"/>
          <w:sz w:val="28"/>
          <w:szCs w:val="28"/>
        </w:rPr>
        <w:t xml:space="preserve"> - в размере не менее</w:t>
      </w:r>
      <w:r w:rsidR="00647D30" w:rsidRPr="005436D5">
        <w:rPr>
          <w:rFonts w:ascii="Times New Roman" w:hAnsi="Times New Roman" w:cs="Times New Roman"/>
          <w:sz w:val="28"/>
          <w:szCs w:val="28"/>
        </w:rPr>
        <w:t xml:space="preserve"> 5</w:t>
      </w:r>
      <w:r w:rsidR="005A18C3" w:rsidRPr="005436D5">
        <w:rPr>
          <w:rFonts w:ascii="Times New Roman" w:hAnsi="Times New Roman" w:cs="Times New Roman"/>
          <w:sz w:val="28"/>
          <w:szCs w:val="28"/>
        </w:rPr>
        <w:t xml:space="preserve"> процентов.</w:t>
      </w:r>
    </w:p>
    <w:p w:rsidR="005C678D" w:rsidRPr="005436D5" w:rsidRDefault="00D31327"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Стажем непрерывной </w:t>
      </w:r>
      <w:r w:rsidR="0031104E" w:rsidRPr="005436D5">
        <w:rPr>
          <w:rFonts w:ascii="Times New Roman" w:hAnsi="Times New Roman" w:cs="Times New Roman"/>
          <w:sz w:val="28"/>
          <w:szCs w:val="28"/>
        </w:rPr>
        <w:t>работы счита</w:t>
      </w:r>
      <w:r w:rsidR="0002287E" w:rsidRPr="005436D5">
        <w:rPr>
          <w:rFonts w:ascii="Times New Roman" w:hAnsi="Times New Roman" w:cs="Times New Roman"/>
          <w:sz w:val="28"/>
          <w:szCs w:val="28"/>
        </w:rPr>
        <w:t>ется период работы в У</w:t>
      </w:r>
      <w:r w:rsidR="00F466FB">
        <w:rPr>
          <w:rFonts w:ascii="Times New Roman" w:hAnsi="Times New Roman" w:cs="Times New Roman"/>
          <w:sz w:val="28"/>
          <w:szCs w:val="28"/>
        </w:rPr>
        <w:t>чреждениях культуры</w:t>
      </w:r>
      <w:r w:rsidR="00CD47AA" w:rsidRPr="005436D5">
        <w:rPr>
          <w:rFonts w:ascii="Times New Roman" w:hAnsi="Times New Roman" w:cs="Times New Roman"/>
          <w:sz w:val="28"/>
          <w:szCs w:val="28"/>
        </w:rPr>
        <w:t xml:space="preserve"> на условиях трудового договора, заключенного по основному месту работы,</w:t>
      </w:r>
      <w:r w:rsidRPr="005436D5">
        <w:rPr>
          <w:rFonts w:ascii="Times New Roman" w:hAnsi="Times New Roman" w:cs="Times New Roman"/>
          <w:sz w:val="28"/>
          <w:szCs w:val="28"/>
        </w:rPr>
        <w:t xml:space="preserve">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CellMar>
          <w:top w:w="15" w:type="dxa"/>
          <w:left w:w="15" w:type="dxa"/>
          <w:bottom w:w="15" w:type="dxa"/>
          <w:right w:w="15" w:type="dxa"/>
        </w:tblCellMar>
        <w:tblLook w:val="04A0" w:firstRow="1" w:lastRow="0" w:firstColumn="1" w:lastColumn="0" w:noHBand="0" w:noVBand="1"/>
      </w:tblPr>
      <w:tblGrid>
        <w:gridCol w:w="4835"/>
        <w:gridCol w:w="4375"/>
      </w:tblGrid>
      <w:tr w:rsidR="003463CE" w:rsidRPr="005436D5" w:rsidTr="00363395">
        <w:trPr>
          <w:tblCellSpacing w:w="0" w:type="dxa"/>
        </w:trPr>
        <w:tc>
          <w:tcPr>
            <w:tcW w:w="4835" w:type="dxa"/>
            <w:vAlign w:val="center"/>
            <w:hideMark/>
          </w:tcPr>
          <w:p w:rsidR="00363395" w:rsidRPr="000A3551" w:rsidRDefault="00363395" w:rsidP="005436D5">
            <w:pPr>
              <w:spacing w:after="0" w:line="240" w:lineRule="auto"/>
              <w:rPr>
                <w:rFonts w:ascii="Times New Roman" w:eastAsia="Times New Roman" w:hAnsi="Times New Roman" w:cs="Times New Roman"/>
                <w:sz w:val="24"/>
                <w:szCs w:val="24"/>
              </w:rPr>
            </w:pPr>
            <w:r w:rsidRPr="000A3551">
              <w:rPr>
                <w:rFonts w:ascii="Times New Roman" w:eastAsia="Times New Roman" w:hAnsi="Times New Roman" w:cs="Times New Roman"/>
                <w:sz w:val="24"/>
                <w:szCs w:val="24"/>
              </w:rPr>
              <w:t>Стаж работы</w:t>
            </w:r>
          </w:p>
        </w:tc>
        <w:tc>
          <w:tcPr>
            <w:tcW w:w="4375" w:type="dxa"/>
            <w:vAlign w:val="center"/>
            <w:hideMark/>
          </w:tcPr>
          <w:p w:rsidR="00363395" w:rsidRPr="000A3551" w:rsidRDefault="00363395" w:rsidP="005436D5">
            <w:pPr>
              <w:spacing w:after="0" w:line="240" w:lineRule="auto"/>
              <w:rPr>
                <w:rFonts w:ascii="Times New Roman" w:eastAsia="Times New Roman" w:hAnsi="Times New Roman" w:cs="Times New Roman"/>
                <w:sz w:val="24"/>
                <w:szCs w:val="24"/>
              </w:rPr>
            </w:pPr>
            <w:r w:rsidRPr="000A3551">
              <w:rPr>
                <w:rFonts w:ascii="Times New Roman" w:eastAsia="Times New Roman" w:hAnsi="Times New Roman" w:cs="Times New Roman"/>
                <w:sz w:val="24"/>
                <w:szCs w:val="24"/>
              </w:rPr>
              <w:t>Размер (в процентах к должностному окладу)</w:t>
            </w:r>
          </w:p>
        </w:tc>
      </w:tr>
      <w:tr w:rsidR="003463CE" w:rsidRPr="005436D5" w:rsidTr="00363395">
        <w:trPr>
          <w:tblCellSpacing w:w="0" w:type="dxa"/>
        </w:trPr>
        <w:tc>
          <w:tcPr>
            <w:tcW w:w="4835" w:type="dxa"/>
            <w:vAlign w:val="center"/>
            <w:hideMark/>
          </w:tcPr>
          <w:p w:rsidR="00363395" w:rsidRPr="000A3551" w:rsidRDefault="00363395" w:rsidP="005436D5">
            <w:pPr>
              <w:spacing w:after="0" w:line="240" w:lineRule="auto"/>
              <w:ind w:firstLine="567"/>
              <w:jc w:val="both"/>
              <w:rPr>
                <w:rFonts w:ascii="Times New Roman" w:eastAsia="Times New Roman" w:hAnsi="Times New Roman" w:cs="Times New Roman"/>
                <w:sz w:val="28"/>
                <w:szCs w:val="28"/>
              </w:rPr>
            </w:pPr>
            <w:r w:rsidRPr="000A3551">
              <w:rPr>
                <w:rFonts w:ascii="Times New Roman" w:eastAsia="Times New Roman" w:hAnsi="Times New Roman" w:cs="Times New Roman"/>
                <w:sz w:val="28"/>
                <w:szCs w:val="28"/>
              </w:rPr>
              <w:t>от 3 до 8 лет</w:t>
            </w:r>
          </w:p>
        </w:tc>
        <w:tc>
          <w:tcPr>
            <w:tcW w:w="4375" w:type="dxa"/>
            <w:vAlign w:val="center"/>
            <w:hideMark/>
          </w:tcPr>
          <w:p w:rsidR="00363395" w:rsidRPr="000A3551" w:rsidRDefault="00D31327" w:rsidP="005436D5">
            <w:pPr>
              <w:spacing w:after="0" w:line="240" w:lineRule="auto"/>
              <w:ind w:left="962" w:firstLine="567"/>
              <w:jc w:val="both"/>
              <w:rPr>
                <w:rFonts w:ascii="Times New Roman" w:eastAsia="Times New Roman" w:hAnsi="Times New Roman" w:cs="Times New Roman"/>
                <w:sz w:val="28"/>
                <w:szCs w:val="28"/>
              </w:rPr>
            </w:pPr>
            <w:r w:rsidRPr="000A3551">
              <w:rPr>
                <w:rFonts w:ascii="Times New Roman" w:eastAsia="Times New Roman" w:hAnsi="Times New Roman" w:cs="Times New Roman"/>
                <w:sz w:val="28"/>
                <w:szCs w:val="28"/>
              </w:rPr>
              <w:t>5</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8 до 13 лет</w:t>
            </w:r>
          </w:p>
        </w:tc>
        <w:tc>
          <w:tcPr>
            <w:tcW w:w="4375" w:type="dxa"/>
            <w:vAlign w:val="center"/>
            <w:hideMark/>
          </w:tcPr>
          <w:p w:rsidR="00363395" w:rsidRPr="005436D5" w:rsidRDefault="00363395"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1</w:t>
            </w:r>
            <w:r w:rsidR="00D31327" w:rsidRPr="005436D5">
              <w:rPr>
                <w:rFonts w:ascii="Times New Roman" w:eastAsia="Times New Roman" w:hAnsi="Times New Roman" w:cs="Times New Roman"/>
                <w:sz w:val="28"/>
                <w:szCs w:val="28"/>
              </w:rPr>
              <w:t>0</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13 до 18 лет</w:t>
            </w:r>
          </w:p>
        </w:tc>
        <w:tc>
          <w:tcPr>
            <w:tcW w:w="4375" w:type="dxa"/>
            <w:vAlign w:val="center"/>
            <w:hideMark/>
          </w:tcPr>
          <w:p w:rsidR="00363395" w:rsidRPr="005436D5" w:rsidRDefault="00D31327"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15</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18 до 23 лет</w:t>
            </w:r>
          </w:p>
        </w:tc>
        <w:tc>
          <w:tcPr>
            <w:tcW w:w="4375" w:type="dxa"/>
            <w:vAlign w:val="center"/>
            <w:hideMark/>
          </w:tcPr>
          <w:p w:rsidR="00363395" w:rsidRPr="005436D5" w:rsidRDefault="00363395"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2</w:t>
            </w:r>
            <w:r w:rsidR="00D31327" w:rsidRPr="005436D5">
              <w:rPr>
                <w:rFonts w:ascii="Times New Roman" w:eastAsia="Times New Roman" w:hAnsi="Times New Roman" w:cs="Times New Roman"/>
                <w:sz w:val="28"/>
                <w:szCs w:val="28"/>
              </w:rPr>
              <w:t>0</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23 лет</w:t>
            </w:r>
          </w:p>
        </w:tc>
        <w:tc>
          <w:tcPr>
            <w:tcW w:w="4375" w:type="dxa"/>
            <w:vAlign w:val="center"/>
            <w:hideMark/>
          </w:tcPr>
          <w:p w:rsidR="00363395" w:rsidRPr="005436D5" w:rsidRDefault="00D31327"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25</w:t>
            </w:r>
          </w:p>
        </w:tc>
      </w:tr>
    </w:tbl>
    <w:p w:rsidR="009F5D5C" w:rsidRPr="005436D5" w:rsidRDefault="00E81598" w:rsidP="00052027">
      <w:pPr>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2</w:t>
      </w:r>
      <w:r w:rsidR="00326D5B" w:rsidRPr="005436D5">
        <w:rPr>
          <w:rFonts w:ascii="Times New Roman" w:hAnsi="Times New Roman" w:cs="Times New Roman"/>
          <w:sz w:val="28"/>
          <w:szCs w:val="28"/>
        </w:rPr>
        <w:t>)</w:t>
      </w:r>
      <w:r w:rsidR="0002287E" w:rsidRPr="005436D5">
        <w:rPr>
          <w:rFonts w:ascii="Times New Roman" w:hAnsi="Times New Roman" w:cs="Times New Roman"/>
          <w:sz w:val="28"/>
          <w:szCs w:val="28"/>
        </w:rPr>
        <w:t xml:space="preserve"> </w:t>
      </w:r>
      <w:r w:rsidR="009F5D5C" w:rsidRPr="005436D5">
        <w:rPr>
          <w:rFonts w:ascii="Times New Roman" w:hAnsi="Times New Roman" w:cs="Times New Roman"/>
          <w:sz w:val="28"/>
          <w:szCs w:val="28"/>
        </w:rPr>
        <w:t>В</w:t>
      </w:r>
      <w:r w:rsidR="005A18C3" w:rsidRPr="005436D5">
        <w:rPr>
          <w:rFonts w:ascii="Times New Roman" w:hAnsi="Times New Roman" w:cs="Times New Roman"/>
          <w:sz w:val="28"/>
          <w:szCs w:val="28"/>
        </w:rPr>
        <w:t>ыплата молодым специалистам</w:t>
      </w:r>
      <w:r w:rsidR="0002287E"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в размере </w:t>
      </w:r>
      <w:r w:rsidR="00EF4CF8" w:rsidRPr="005436D5">
        <w:rPr>
          <w:rFonts w:ascii="Times New Roman" w:hAnsi="Times New Roman" w:cs="Times New Roman"/>
          <w:sz w:val="28"/>
          <w:szCs w:val="28"/>
        </w:rPr>
        <w:t xml:space="preserve">10 </w:t>
      </w:r>
      <w:r w:rsidR="005A18C3" w:rsidRPr="005436D5">
        <w:rPr>
          <w:rFonts w:ascii="Times New Roman" w:hAnsi="Times New Roman" w:cs="Times New Roman"/>
          <w:sz w:val="28"/>
          <w:szCs w:val="28"/>
        </w:rPr>
        <w:t>процентов устанавливается работникам в возрасте не старше 35 лет, имеющим законченное высшее (среднее профессиональное) образование, либо учащимся последнего курса образовательной организации высшего (среднего профессионального) образования по занимаемой должности (профессии)</w:t>
      </w:r>
      <w:r w:rsidRPr="005436D5">
        <w:rPr>
          <w:rFonts w:ascii="Times New Roman" w:hAnsi="Times New Roman" w:cs="Times New Roman"/>
          <w:sz w:val="28"/>
          <w:szCs w:val="28"/>
        </w:rPr>
        <w:t>, стаж работы, в соответствующем учреждении которых составляет менее трех лет.</w:t>
      </w:r>
    </w:p>
    <w:p w:rsidR="005A18C3" w:rsidRPr="000A3551" w:rsidRDefault="00290A20" w:rsidP="00052027">
      <w:pPr>
        <w:keepNext/>
        <w:keepLines/>
        <w:tabs>
          <w:tab w:val="left" w:pos="1180"/>
        </w:tabs>
        <w:spacing w:after="0" w:line="240" w:lineRule="auto"/>
        <w:jc w:val="both"/>
        <w:rPr>
          <w:rFonts w:ascii="Times New Roman" w:hAnsi="Times New Roman" w:cs="Times New Roman"/>
          <w:sz w:val="28"/>
          <w:szCs w:val="28"/>
        </w:rPr>
      </w:pPr>
      <w:bookmarkStart w:id="1" w:name="bookmark6"/>
      <w:r w:rsidRPr="005436D5">
        <w:rPr>
          <w:rStyle w:val="13"/>
          <w:b/>
          <w:sz w:val="24"/>
          <w:szCs w:val="24"/>
        </w:rPr>
        <w:t xml:space="preserve">     </w:t>
      </w:r>
      <w:r w:rsidRPr="000A3551">
        <w:rPr>
          <w:rStyle w:val="13"/>
        </w:rPr>
        <w:t>32.</w:t>
      </w:r>
      <w:r w:rsidR="005A18C3" w:rsidRPr="000A3551">
        <w:rPr>
          <w:rStyle w:val="13"/>
        </w:rPr>
        <w:t>К выплатам за качество выполняемых работ относятся</w:t>
      </w:r>
      <w:bookmarkEnd w:id="1"/>
      <w:r w:rsidR="00AE05A1" w:rsidRPr="000A3551">
        <w:rPr>
          <w:rStyle w:val="13"/>
        </w:rPr>
        <w:t xml:space="preserve"> </w:t>
      </w:r>
      <w:r w:rsidR="008838CF" w:rsidRPr="000A3551">
        <w:rPr>
          <w:rStyle w:val="13"/>
        </w:rPr>
        <w:t>следующие</w:t>
      </w:r>
    </w:p>
    <w:p w:rsidR="00647D30" w:rsidRPr="000A3551" w:rsidRDefault="005A18C3" w:rsidP="00052027">
      <w:pPr>
        <w:keepNext/>
        <w:keepLines/>
        <w:spacing w:after="0" w:line="240" w:lineRule="auto"/>
        <w:ind w:left="40"/>
        <w:jc w:val="both"/>
        <w:rPr>
          <w:rFonts w:ascii="Times New Roman" w:hAnsi="Times New Roman" w:cs="Times New Roman"/>
          <w:bCs/>
          <w:sz w:val="28"/>
          <w:szCs w:val="28"/>
          <w:shd w:val="clear" w:color="auto" w:fill="FFFFFF"/>
        </w:rPr>
      </w:pPr>
      <w:bookmarkStart w:id="2" w:name="bookmark7"/>
      <w:r w:rsidRPr="000A3551">
        <w:rPr>
          <w:rStyle w:val="13"/>
        </w:rPr>
        <w:t>категории выплат:</w:t>
      </w:r>
      <w:bookmarkEnd w:id="2"/>
    </w:p>
    <w:p w:rsidR="005A18C3" w:rsidRPr="005436D5" w:rsidRDefault="005A18C3" w:rsidP="00052027">
      <w:pPr>
        <w:spacing w:after="0" w:line="240" w:lineRule="auto"/>
        <w:ind w:lef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1) выплаты </w:t>
      </w:r>
      <w:r w:rsidR="00CA0572" w:rsidRPr="005436D5">
        <w:rPr>
          <w:rFonts w:ascii="Times New Roman" w:hAnsi="Times New Roman" w:cs="Times New Roman"/>
          <w:sz w:val="28"/>
          <w:szCs w:val="28"/>
        </w:rPr>
        <w:t xml:space="preserve">работникам </w:t>
      </w:r>
      <w:r w:rsidR="0002287E" w:rsidRPr="005436D5">
        <w:rPr>
          <w:rFonts w:ascii="Times New Roman" w:hAnsi="Times New Roman" w:cs="Times New Roman"/>
          <w:sz w:val="28"/>
          <w:szCs w:val="28"/>
        </w:rPr>
        <w:t>за работу в Учреждении</w:t>
      </w:r>
      <w:r w:rsidRPr="005436D5">
        <w:rPr>
          <w:rFonts w:ascii="Times New Roman" w:hAnsi="Times New Roman" w:cs="Times New Roman"/>
          <w:sz w:val="28"/>
          <w:szCs w:val="28"/>
        </w:rPr>
        <w:t xml:space="preserve"> и творческих коллективах с особым</w:t>
      </w:r>
      <w:r w:rsidR="0068309E" w:rsidRPr="005436D5">
        <w:rPr>
          <w:rFonts w:ascii="Times New Roman" w:hAnsi="Times New Roman" w:cs="Times New Roman"/>
          <w:sz w:val="28"/>
          <w:szCs w:val="28"/>
        </w:rPr>
        <w:t xml:space="preserve">  </w:t>
      </w:r>
      <w:r w:rsidRPr="005436D5">
        <w:rPr>
          <w:rFonts w:ascii="Times New Roman" w:hAnsi="Times New Roman" w:cs="Times New Roman"/>
          <w:sz w:val="28"/>
          <w:szCs w:val="28"/>
        </w:rPr>
        <w:t>статусом:</w:t>
      </w:r>
    </w:p>
    <w:p w:rsidR="005A18C3" w:rsidRPr="005436D5" w:rsidRDefault="00CA0572" w:rsidP="00052027">
      <w:pPr>
        <w:spacing w:after="0" w:line="240" w:lineRule="auto"/>
        <w:ind w:lef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за работу в</w:t>
      </w:r>
      <w:r w:rsidR="000F61B2" w:rsidRPr="005436D5">
        <w:rPr>
          <w:rFonts w:ascii="Times New Roman" w:hAnsi="Times New Roman" w:cs="Times New Roman"/>
          <w:sz w:val="28"/>
          <w:szCs w:val="28"/>
        </w:rPr>
        <w:t xml:space="preserve"> коллективах, имеющих </w:t>
      </w:r>
      <w:r w:rsidRPr="005436D5">
        <w:rPr>
          <w:rFonts w:ascii="Times New Roman" w:hAnsi="Times New Roman" w:cs="Times New Roman"/>
          <w:sz w:val="28"/>
          <w:szCs w:val="28"/>
        </w:rPr>
        <w:t xml:space="preserve">почетное </w:t>
      </w:r>
      <w:r w:rsidR="002C21E9" w:rsidRPr="005436D5">
        <w:rPr>
          <w:rFonts w:ascii="Times New Roman" w:hAnsi="Times New Roman" w:cs="Times New Roman"/>
          <w:sz w:val="28"/>
          <w:szCs w:val="28"/>
        </w:rPr>
        <w:t xml:space="preserve"> звание «Народный</w:t>
      </w:r>
      <w:r w:rsidR="005A18C3" w:rsidRPr="005436D5">
        <w:rPr>
          <w:rFonts w:ascii="Times New Roman" w:hAnsi="Times New Roman" w:cs="Times New Roman"/>
          <w:sz w:val="28"/>
          <w:szCs w:val="28"/>
        </w:rPr>
        <w:t>»</w:t>
      </w:r>
      <w:r w:rsidRPr="005436D5">
        <w:rPr>
          <w:rFonts w:ascii="Times New Roman" w:hAnsi="Times New Roman" w:cs="Times New Roman"/>
          <w:sz w:val="28"/>
          <w:szCs w:val="28"/>
        </w:rPr>
        <w:t xml:space="preserve">, «Образцовый» </w:t>
      </w:r>
      <w:r w:rsidR="005A18C3" w:rsidRPr="005436D5">
        <w:rPr>
          <w:rFonts w:ascii="Times New Roman" w:hAnsi="Times New Roman" w:cs="Times New Roman"/>
          <w:sz w:val="28"/>
          <w:szCs w:val="28"/>
        </w:rPr>
        <w:t xml:space="preserve"> - в размере</w:t>
      </w:r>
      <w:r w:rsidR="00751319">
        <w:rPr>
          <w:rFonts w:ascii="Times New Roman" w:hAnsi="Times New Roman" w:cs="Times New Roman"/>
          <w:sz w:val="28"/>
          <w:szCs w:val="28"/>
        </w:rPr>
        <w:t xml:space="preserve"> </w:t>
      </w:r>
      <w:r w:rsidR="00FF2803" w:rsidRPr="005436D5">
        <w:rPr>
          <w:rFonts w:ascii="Times New Roman" w:hAnsi="Times New Roman" w:cs="Times New Roman"/>
          <w:sz w:val="28"/>
          <w:szCs w:val="28"/>
        </w:rPr>
        <w:t>не менее 1</w:t>
      </w:r>
      <w:r w:rsidR="00103657" w:rsidRPr="005436D5">
        <w:rPr>
          <w:rFonts w:ascii="Times New Roman" w:hAnsi="Times New Roman" w:cs="Times New Roman"/>
          <w:sz w:val="28"/>
          <w:szCs w:val="28"/>
        </w:rPr>
        <w:t>0</w:t>
      </w:r>
      <w:r w:rsidR="005A18C3" w:rsidRPr="005436D5">
        <w:rPr>
          <w:rFonts w:ascii="Times New Roman" w:hAnsi="Times New Roman" w:cs="Times New Roman"/>
          <w:sz w:val="28"/>
          <w:szCs w:val="28"/>
        </w:rPr>
        <w:t xml:space="preserve"> процентов;</w:t>
      </w:r>
    </w:p>
    <w:p w:rsidR="002C21E9" w:rsidRPr="005436D5" w:rsidRDefault="0002287E"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2) выплаты работникам Учреждения</w:t>
      </w:r>
      <w:r w:rsidR="005A18C3" w:rsidRPr="005436D5">
        <w:rPr>
          <w:rFonts w:ascii="Times New Roman" w:hAnsi="Times New Roman" w:cs="Times New Roman"/>
          <w:sz w:val="28"/>
          <w:szCs w:val="28"/>
        </w:rPr>
        <w:t xml:space="preserve"> за творческие успехи: </w:t>
      </w:r>
    </w:p>
    <w:p w:rsidR="005A18C3" w:rsidRPr="005436D5" w:rsidRDefault="003638AD"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w:t>
      </w:r>
      <w:proofErr w:type="gramStart"/>
      <w:r w:rsidR="005A18C3" w:rsidRPr="005436D5">
        <w:rPr>
          <w:rFonts w:ascii="Times New Roman" w:hAnsi="Times New Roman" w:cs="Times New Roman"/>
          <w:sz w:val="28"/>
          <w:szCs w:val="28"/>
        </w:rPr>
        <w:t xml:space="preserve">области </w:t>
      </w:r>
      <w:r w:rsidR="0068309E"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культуры</w:t>
      </w:r>
      <w:proofErr w:type="gramEnd"/>
      <w:r w:rsidR="005A18C3" w:rsidRPr="005436D5">
        <w:rPr>
          <w:rFonts w:ascii="Times New Roman" w:hAnsi="Times New Roman" w:cs="Times New Roman"/>
          <w:sz w:val="28"/>
          <w:szCs w:val="28"/>
        </w:rPr>
        <w:t xml:space="preserve"> и искусства - в размере не менее 10 процентов;</w:t>
      </w:r>
    </w:p>
    <w:p w:rsidR="005A18C3" w:rsidRPr="005436D5" w:rsidRDefault="003638AD"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за работу в творческих колле</w:t>
      </w:r>
      <w:r w:rsidR="0068309E" w:rsidRPr="005436D5">
        <w:rPr>
          <w:rFonts w:ascii="Times New Roman" w:hAnsi="Times New Roman" w:cs="Times New Roman"/>
          <w:sz w:val="28"/>
          <w:szCs w:val="28"/>
        </w:rPr>
        <w:t>ктивах Учреждения</w:t>
      </w:r>
      <w:r w:rsidR="005A18C3" w:rsidRPr="005436D5">
        <w:rPr>
          <w:rFonts w:ascii="Times New Roman" w:hAnsi="Times New Roman" w:cs="Times New Roman"/>
          <w:sz w:val="28"/>
          <w:szCs w:val="28"/>
        </w:rPr>
        <w:t xml:space="preserve">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5A18C3" w:rsidRPr="005436D5" w:rsidRDefault="003638AD"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за ра</w:t>
      </w:r>
      <w:r w:rsidR="0068309E" w:rsidRPr="005436D5">
        <w:rPr>
          <w:rFonts w:ascii="Times New Roman" w:hAnsi="Times New Roman" w:cs="Times New Roman"/>
          <w:sz w:val="28"/>
          <w:szCs w:val="28"/>
        </w:rPr>
        <w:t>боту в Учреждении</w:t>
      </w:r>
      <w:r w:rsidR="005A18C3" w:rsidRPr="005436D5">
        <w:rPr>
          <w:rFonts w:ascii="Times New Roman" w:hAnsi="Times New Roman" w:cs="Times New Roman"/>
          <w:sz w:val="28"/>
          <w:szCs w:val="28"/>
        </w:rPr>
        <w:t xml:space="preserve">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5A18C3" w:rsidRPr="005436D5" w:rsidRDefault="003638AD"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имеющим звание лауреата премии Губернатора Иркутской области - в размере не менее не менее 20 процентов;</w:t>
      </w:r>
    </w:p>
    <w:p w:rsidR="005A18C3" w:rsidRPr="005436D5" w:rsidRDefault="003638AD"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 </w:t>
      </w:r>
      <w:r w:rsidR="005A18C3" w:rsidRPr="005436D5">
        <w:rPr>
          <w:rFonts w:ascii="Times New Roman" w:hAnsi="Times New Roman" w:cs="Times New Roman"/>
          <w:sz w:val="28"/>
          <w:szCs w:val="28"/>
        </w:rPr>
        <w:t>награжденным наградами Иркутской области - в размере не менее 20 процентов;</w:t>
      </w:r>
    </w:p>
    <w:p w:rsidR="005A18C3" w:rsidRPr="005436D5" w:rsidRDefault="003638AD"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имеющим почетные звания Иркутской области в с</w:t>
      </w:r>
      <w:r w:rsidR="00AF093B" w:rsidRPr="005436D5">
        <w:rPr>
          <w:rFonts w:ascii="Times New Roman" w:hAnsi="Times New Roman" w:cs="Times New Roman"/>
          <w:sz w:val="28"/>
          <w:szCs w:val="28"/>
        </w:rPr>
        <w:t>оответствии с осуществляемой в У</w:t>
      </w:r>
      <w:r w:rsidR="005A18C3" w:rsidRPr="005436D5">
        <w:rPr>
          <w:rFonts w:ascii="Times New Roman" w:hAnsi="Times New Roman" w:cs="Times New Roman"/>
          <w:sz w:val="28"/>
          <w:szCs w:val="28"/>
        </w:rPr>
        <w:t>чреждении трудовой функцией - в размере не менее 20 процентов.</w:t>
      </w:r>
    </w:p>
    <w:p w:rsidR="005A18C3" w:rsidRPr="005436D5" w:rsidRDefault="005A18C3"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Выплаты, предусмотренные </w:t>
      </w:r>
      <w:r w:rsidR="00F74633" w:rsidRPr="005436D5">
        <w:rPr>
          <w:rFonts w:ascii="Times New Roman" w:hAnsi="Times New Roman" w:cs="Times New Roman"/>
          <w:sz w:val="28"/>
          <w:szCs w:val="28"/>
        </w:rPr>
        <w:t>абзацам</w:t>
      </w:r>
      <w:r w:rsidR="00C73CDE" w:rsidRPr="005436D5">
        <w:rPr>
          <w:rFonts w:ascii="Times New Roman" w:hAnsi="Times New Roman" w:cs="Times New Roman"/>
          <w:sz w:val="28"/>
          <w:szCs w:val="28"/>
        </w:rPr>
        <w:t>и</w:t>
      </w:r>
      <w:r w:rsidR="00FA18E9" w:rsidRPr="005436D5">
        <w:rPr>
          <w:rFonts w:ascii="Times New Roman" w:hAnsi="Times New Roman" w:cs="Times New Roman"/>
          <w:sz w:val="28"/>
          <w:szCs w:val="28"/>
        </w:rPr>
        <w:t xml:space="preserve"> первым –</w:t>
      </w:r>
      <w:proofErr w:type="gramStart"/>
      <w:r w:rsidR="00FA18E9" w:rsidRPr="005436D5">
        <w:rPr>
          <w:rFonts w:ascii="Times New Roman" w:hAnsi="Times New Roman" w:cs="Times New Roman"/>
          <w:sz w:val="28"/>
          <w:szCs w:val="28"/>
        </w:rPr>
        <w:t xml:space="preserve">пятым </w:t>
      </w:r>
      <w:r w:rsidR="00911F2D" w:rsidRPr="005436D5">
        <w:rPr>
          <w:rFonts w:ascii="Times New Roman" w:hAnsi="Times New Roman" w:cs="Times New Roman"/>
          <w:sz w:val="28"/>
          <w:szCs w:val="28"/>
        </w:rPr>
        <w:t xml:space="preserve"> настоящего</w:t>
      </w:r>
      <w:proofErr w:type="gramEnd"/>
      <w:r w:rsidR="00911F2D" w:rsidRPr="005436D5">
        <w:rPr>
          <w:rFonts w:ascii="Times New Roman" w:hAnsi="Times New Roman" w:cs="Times New Roman"/>
          <w:sz w:val="28"/>
          <w:szCs w:val="28"/>
        </w:rPr>
        <w:t xml:space="preserve"> </w:t>
      </w:r>
      <w:r w:rsidR="00FA18E9" w:rsidRPr="005436D5">
        <w:rPr>
          <w:rFonts w:ascii="Times New Roman" w:hAnsi="Times New Roman" w:cs="Times New Roman"/>
          <w:sz w:val="28"/>
          <w:szCs w:val="28"/>
        </w:rPr>
        <w:t>под</w:t>
      </w:r>
      <w:r w:rsidR="00911F2D" w:rsidRPr="005436D5">
        <w:rPr>
          <w:rFonts w:ascii="Times New Roman" w:hAnsi="Times New Roman" w:cs="Times New Roman"/>
          <w:sz w:val="28"/>
          <w:szCs w:val="28"/>
        </w:rPr>
        <w:t xml:space="preserve">пункта </w:t>
      </w:r>
      <w:r w:rsidRPr="005436D5">
        <w:rPr>
          <w:rFonts w:ascii="Times New Roman" w:hAnsi="Times New Roman" w:cs="Times New Roman"/>
          <w:sz w:val="28"/>
          <w:szCs w:val="28"/>
        </w:rPr>
        <w:t>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5A18C3" w:rsidRPr="005436D5" w:rsidRDefault="005A18C3"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При наличии осно</w:t>
      </w:r>
      <w:r w:rsidR="0068309E" w:rsidRPr="005436D5">
        <w:rPr>
          <w:rFonts w:ascii="Times New Roman" w:hAnsi="Times New Roman" w:cs="Times New Roman"/>
          <w:sz w:val="28"/>
          <w:szCs w:val="28"/>
        </w:rPr>
        <w:t>ваний для назначения работнику У</w:t>
      </w:r>
      <w:r w:rsidRPr="005436D5">
        <w:rPr>
          <w:rFonts w:ascii="Times New Roman" w:hAnsi="Times New Roman" w:cs="Times New Roman"/>
          <w:sz w:val="28"/>
          <w:szCs w:val="28"/>
        </w:rPr>
        <w:t xml:space="preserve">чреждения выплат, предусмотренных </w:t>
      </w:r>
      <w:r w:rsidR="00FF2803" w:rsidRPr="005436D5">
        <w:rPr>
          <w:rFonts w:ascii="Times New Roman" w:hAnsi="Times New Roman" w:cs="Times New Roman"/>
          <w:sz w:val="28"/>
          <w:szCs w:val="28"/>
        </w:rPr>
        <w:t xml:space="preserve">абзацем </w:t>
      </w:r>
      <w:r w:rsidR="00FA18E9" w:rsidRPr="005436D5">
        <w:rPr>
          <w:rFonts w:ascii="Times New Roman" w:hAnsi="Times New Roman" w:cs="Times New Roman"/>
          <w:sz w:val="28"/>
          <w:szCs w:val="28"/>
        </w:rPr>
        <w:t xml:space="preserve">третьим-четвертым </w:t>
      </w:r>
      <w:r w:rsidR="00FF2803" w:rsidRPr="005436D5">
        <w:rPr>
          <w:rFonts w:ascii="Times New Roman" w:hAnsi="Times New Roman" w:cs="Times New Roman"/>
          <w:sz w:val="28"/>
          <w:szCs w:val="28"/>
        </w:rPr>
        <w:t xml:space="preserve">настоящего </w:t>
      </w:r>
      <w:r w:rsidR="004A6DA3" w:rsidRPr="005436D5">
        <w:rPr>
          <w:rFonts w:ascii="Times New Roman" w:hAnsi="Times New Roman" w:cs="Times New Roman"/>
          <w:sz w:val="28"/>
          <w:szCs w:val="28"/>
        </w:rPr>
        <w:t>под</w:t>
      </w:r>
      <w:r w:rsidR="0068309E" w:rsidRPr="005436D5">
        <w:rPr>
          <w:rFonts w:ascii="Times New Roman" w:hAnsi="Times New Roman" w:cs="Times New Roman"/>
          <w:sz w:val="28"/>
          <w:szCs w:val="28"/>
        </w:rPr>
        <w:t>пункта, надбавка работнику У</w:t>
      </w:r>
      <w:r w:rsidRPr="005436D5">
        <w:rPr>
          <w:rFonts w:ascii="Times New Roman" w:hAnsi="Times New Roman" w:cs="Times New Roman"/>
          <w:sz w:val="28"/>
          <w:szCs w:val="28"/>
        </w:rPr>
        <w:t>чреждения устанавливается по одному из оснований по выбору работника.</w:t>
      </w:r>
    </w:p>
    <w:p w:rsidR="003F5F4F" w:rsidRPr="005436D5" w:rsidRDefault="005A18C3" w:rsidP="00052027">
      <w:pPr>
        <w:spacing w:after="0"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Совокупный размер в</w:t>
      </w:r>
      <w:r w:rsidR="0068309E" w:rsidRPr="005436D5">
        <w:rPr>
          <w:rFonts w:ascii="Times New Roman" w:hAnsi="Times New Roman" w:cs="Times New Roman"/>
          <w:sz w:val="28"/>
          <w:szCs w:val="28"/>
        </w:rPr>
        <w:t>ыплат, установленных работнику У</w:t>
      </w:r>
      <w:r w:rsidRPr="005436D5">
        <w:rPr>
          <w:rFonts w:ascii="Times New Roman" w:hAnsi="Times New Roman" w:cs="Times New Roman"/>
          <w:sz w:val="28"/>
          <w:szCs w:val="28"/>
        </w:rPr>
        <w:t>чреждени</w:t>
      </w:r>
      <w:r w:rsidR="00911F2D" w:rsidRPr="005436D5">
        <w:rPr>
          <w:rFonts w:ascii="Times New Roman" w:hAnsi="Times New Roman" w:cs="Times New Roman"/>
          <w:sz w:val="28"/>
          <w:szCs w:val="28"/>
        </w:rPr>
        <w:t xml:space="preserve">я в соответствии с настоящим </w:t>
      </w:r>
      <w:r w:rsidR="00FF747A" w:rsidRPr="005436D5">
        <w:rPr>
          <w:rFonts w:ascii="Times New Roman" w:hAnsi="Times New Roman" w:cs="Times New Roman"/>
          <w:sz w:val="28"/>
          <w:szCs w:val="28"/>
        </w:rPr>
        <w:t>под</w:t>
      </w:r>
      <w:r w:rsidRPr="005436D5">
        <w:rPr>
          <w:rFonts w:ascii="Times New Roman" w:hAnsi="Times New Roman" w:cs="Times New Roman"/>
          <w:sz w:val="28"/>
          <w:szCs w:val="28"/>
        </w:rPr>
        <w:t>пунктом не должен превышать 300 процентов к окладу (должностному окладу), ставки заработной платы</w:t>
      </w:r>
      <w:r w:rsidR="003F5F4F" w:rsidRPr="005436D5">
        <w:rPr>
          <w:rFonts w:ascii="Times New Roman" w:hAnsi="Times New Roman" w:cs="Times New Roman"/>
          <w:sz w:val="28"/>
          <w:szCs w:val="28"/>
        </w:rPr>
        <w:t>.</w:t>
      </w:r>
    </w:p>
    <w:p w:rsidR="003F5F4F" w:rsidRPr="000A3551" w:rsidRDefault="00290A20" w:rsidP="00052027">
      <w:pPr>
        <w:keepNext/>
        <w:keepLines/>
        <w:spacing w:after="0" w:line="240" w:lineRule="auto"/>
        <w:ind w:right="40"/>
        <w:jc w:val="both"/>
        <w:rPr>
          <w:rStyle w:val="1pt"/>
          <w:bCs w:val="0"/>
          <w:sz w:val="28"/>
          <w:szCs w:val="28"/>
          <w:shd w:val="clear" w:color="auto" w:fill="auto"/>
        </w:rPr>
      </w:pPr>
      <w:bookmarkStart w:id="3" w:name="bookmark8"/>
      <w:r w:rsidRPr="000A3551">
        <w:rPr>
          <w:rStyle w:val="1pt"/>
          <w:b w:val="0"/>
          <w:sz w:val="28"/>
          <w:szCs w:val="28"/>
        </w:rPr>
        <w:t xml:space="preserve">        33. </w:t>
      </w:r>
      <w:r w:rsidR="005A18C3" w:rsidRPr="000A3551">
        <w:rPr>
          <w:rFonts w:ascii="Times New Roman" w:hAnsi="Times New Roman" w:cs="Times New Roman"/>
          <w:sz w:val="28"/>
          <w:szCs w:val="28"/>
        </w:rPr>
        <w:t>К выплатам за профессиональное развитие, степень</w:t>
      </w:r>
      <w:r w:rsidR="00AF093B" w:rsidRPr="000A3551">
        <w:rPr>
          <w:rFonts w:ascii="Times New Roman" w:hAnsi="Times New Roman" w:cs="Times New Roman"/>
          <w:sz w:val="28"/>
          <w:szCs w:val="28"/>
        </w:rPr>
        <w:t xml:space="preserve"> </w:t>
      </w:r>
      <w:r w:rsidR="005A18C3" w:rsidRPr="000A3551">
        <w:rPr>
          <w:rFonts w:ascii="Times New Roman" w:hAnsi="Times New Roman" w:cs="Times New Roman"/>
          <w:sz w:val="28"/>
          <w:szCs w:val="28"/>
        </w:rPr>
        <w:t>самостоятельности работника и важности</w:t>
      </w:r>
      <w:r w:rsidR="008A0B0F" w:rsidRPr="000A3551">
        <w:rPr>
          <w:rFonts w:ascii="Times New Roman" w:hAnsi="Times New Roman" w:cs="Times New Roman"/>
          <w:sz w:val="28"/>
          <w:szCs w:val="28"/>
        </w:rPr>
        <w:t>,</w:t>
      </w:r>
      <w:r w:rsidR="005A18C3" w:rsidRPr="000A3551">
        <w:rPr>
          <w:rFonts w:ascii="Times New Roman" w:hAnsi="Times New Roman" w:cs="Times New Roman"/>
          <w:sz w:val="28"/>
          <w:szCs w:val="28"/>
        </w:rPr>
        <w:t xml:space="preserve"> выполняемых им работ</w:t>
      </w:r>
      <w:r w:rsidR="002B67F5" w:rsidRPr="000A3551">
        <w:rPr>
          <w:rFonts w:ascii="Times New Roman" w:hAnsi="Times New Roman" w:cs="Times New Roman"/>
          <w:sz w:val="28"/>
          <w:szCs w:val="28"/>
        </w:rPr>
        <w:t xml:space="preserve"> </w:t>
      </w:r>
      <w:r w:rsidR="005A18C3" w:rsidRPr="000A3551">
        <w:rPr>
          <w:rFonts w:ascii="Times New Roman" w:hAnsi="Times New Roman" w:cs="Times New Roman"/>
          <w:sz w:val="28"/>
          <w:szCs w:val="28"/>
        </w:rPr>
        <w:t>относятся следующие выплаты:</w:t>
      </w:r>
      <w:bookmarkEnd w:id="3"/>
    </w:p>
    <w:p w:rsidR="00FA18E9" w:rsidRPr="002B67F5" w:rsidRDefault="002B67F5" w:rsidP="00052027">
      <w:pPr>
        <w:pStyle w:val="21"/>
        <w:keepNext/>
        <w:keepLines/>
        <w:shd w:val="clear" w:color="auto" w:fill="auto"/>
        <w:spacing w:line="240" w:lineRule="auto"/>
        <w:ind w:left="580" w:right="40"/>
        <w:jc w:val="both"/>
        <w:rPr>
          <w:sz w:val="28"/>
          <w:szCs w:val="28"/>
        </w:rPr>
      </w:pPr>
      <w:r w:rsidRPr="003463CE">
        <w:rPr>
          <w:rStyle w:val="25"/>
          <w:sz w:val="28"/>
          <w:szCs w:val="28"/>
        </w:rPr>
        <w:t>1) выплаты работникам учреждений за почетные  звания</w:t>
      </w:r>
      <w:r w:rsidRPr="003463CE">
        <w:rPr>
          <w:sz w:val="28"/>
          <w:szCs w:val="28"/>
        </w:rPr>
        <w:t>:</w:t>
      </w:r>
    </w:p>
    <w:p w:rsidR="005A18C3" w:rsidRPr="005436D5" w:rsidRDefault="005A18C3" w:rsidP="00052027">
      <w:pPr>
        <w:spacing w:after="0" w:line="240" w:lineRule="auto"/>
        <w:ind w:left="40" w:right="40"/>
        <w:jc w:val="both"/>
        <w:rPr>
          <w:rFonts w:ascii="Times New Roman" w:hAnsi="Times New Roman" w:cs="Times New Roman"/>
          <w:i/>
          <w:sz w:val="28"/>
          <w:szCs w:val="28"/>
        </w:rPr>
      </w:pPr>
      <w:r w:rsidRPr="005436D5">
        <w:rPr>
          <w:rFonts w:ascii="Times New Roman" w:hAnsi="Times New Roman" w:cs="Times New Roman"/>
          <w:sz w:val="28"/>
          <w:szCs w:val="28"/>
        </w:rPr>
        <w:t>«Заслуженный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w:t>
      </w:r>
      <w:r w:rsidR="00305BD4">
        <w:rPr>
          <w:rFonts w:ascii="Times New Roman" w:hAnsi="Times New Roman" w:cs="Times New Roman"/>
          <w:sz w:val="28"/>
          <w:szCs w:val="28"/>
        </w:rPr>
        <w:t xml:space="preserve"> </w:t>
      </w:r>
      <w:r w:rsidRPr="005436D5">
        <w:rPr>
          <w:rFonts w:ascii="Times New Roman" w:hAnsi="Times New Roman" w:cs="Times New Roman"/>
          <w:sz w:val="28"/>
          <w:szCs w:val="28"/>
        </w:rPr>
        <w:t>менее 30 процентов;</w:t>
      </w:r>
    </w:p>
    <w:p w:rsidR="003F5F4F" w:rsidRPr="005436D5" w:rsidRDefault="00AF093B" w:rsidP="00052027">
      <w:pPr>
        <w:numPr>
          <w:ilvl w:val="0"/>
          <w:numId w:val="3"/>
        </w:numPr>
        <w:tabs>
          <w:tab w:val="left" w:pos="986"/>
        </w:tabs>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выплаты работникам Учреждения</w:t>
      </w:r>
      <w:r w:rsidR="005A18C3" w:rsidRPr="005436D5">
        <w:rPr>
          <w:rFonts w:ascii="Times New Roman" w:hAnsi="Times New Roman" w:cs="Times New Roman"/>
          <w:sz w:val="28"/>
          <w:szCs w:val="28"/>
        </w:rPr>
        <w:t xml:space="preserve">,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w:t>
      </w:r>
      <w:r w:rsidR="00C73CDE" w:rsidRPr="005436D5">
        <w:rPr>
          <w:rFonts w:ascii="Times New Roman" w:hAnsi="Times New Roman" w:cs="Times New Roman"/>
          <w:sz w:val="28"/>
          <w:szCs w:val="28"/>
        </w:rPr>
        <w:t xml:space="preserve">Министерства образования СССР, Министерства образования Российской Федерации, Министерства образования и науки Российской Федерации,  </w:t>
      </w:r>
      <w:r w:rsidR="005A18C3" w:rsidRPr="005436D5">
        <w:rPr>
          <w:rFonts w:ascii="Times New Roman" w:hAnsi="Times New Roman" w:cs="Times New Roman"/>
          <w:sz w:val="28"/>
          <w:szCs w:val="28"/>
        </w:rPr>
        <w:t>- в</w:t>
      </w:r>
      <w:r w:rsidR="00AE05A1"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размере не менее 10 про</w:t>
      </w:r>
      <w:r w:rsidR="00911F2D" w:rsidRPr="005436D5">
        <w:rPr>
          <w:rFonts w:ascii="Times New Roman" w:hAnsi="Times New Roman" w:cs="Times New Roman"/>
          <w:sz w:val="28"/>
          <w:szCs w:val="28"/>
        </w:rPr>
        <w:t xml:space="preserve">центов; </w:t>
      </w:r>
    </w:p>
    <w:p w:rsidR="005A18C3" w:rsidRPr="005436D5" w:rsidRDefault="005A18C3" w:rsidP="00052027">
      <w:pPr>
        <w:numPr>
          <w:ilvl w:val="0"/>
          <w:numId w:val="3"/>
        </w:numPr>
        <w:tabs>
          <w:tab w:val="left" w:pos="912"/>
        </w:tabs>
        <w:spacing w:after="0" w:line="240" w:lineRule="auto"/>
        <w:ind w:lef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выплаты работникам учреждений за личные заслуги </w:t>
      </w:r>
      <w:r w:rsidR="00CD1DB9" w:rsidRPr="005436D5">
        <w:rPr>
          <w:rFonts w:ascii="Times New Roman" w:hAnsi="Times New Roman" w:cs="Times New Roman"/>
          <w:sz w:val="28"/>
          <w:szCs w:val="28"/>
        </w:rPr>
        <w:t>у</w:t>
      </w:r>
      <w:r w:rsidRPr="005436D5">
        <w:rPr>
          <w:rFonts w:ascii="Times New Roman" w:hAnsi="Times New Roman" w:cs="Times New Roman"/>
          <w:sz w:val="28"/>
          <w:szCs w:val="28"/>
        </w:rPr>
        <w:t>станавливаются</w:t>
      </w:r>
      <w:r w:rsidR="00AE05A1" w:rsidRPr="005436D5">
        <w:rPr>
          <w:rFonts w:ascii="Times New Roman" w:hAnsi="Times New Roman" w:cs="Times New Roman"/>
          <w:sz w:val="28"/>
          <w:szCs w:val="28"/>
        </w:rPr>
        <w:t xml:space="preserve"> </w:t>
      </w:r>
      <w:r w:rsidRPr="005436D5">
        <w:rPr>
          <w:rFonts w:ascii="Times New Roman" w:hAnsi="Times New Roman" w:cs="Times New Roman"/>
          <w:sz w:val="28"/>
          <w:szCs w:val="28"/>
        </w:rPr>
        <w:t>при:</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поощрении Президентом Российской Федерации, Правительством Российской Федерации, присвоении работнику почетных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w:t>
      </w:r>
      <w:r w:rsidR="0057003A" w:rsidRPr="005436D5">
        <w:rPr>
          <w:rFonts w:ascii="Times New Roman" w:hAnsi="Times New Roman" w:cs="Times New Roman"/>
          <w:sz w:val="28"/>
          <w:szCs w:val="28"/>
        </w:rPr>
        <w:t>–</w:t>
      </w:r>
      <w:r w:rsidRPr="005436D5">
        <w:rPr>
          <w:rFonts w:ascii="Times New Roman" w:hAnsi="Times New Roman" w:cs="Times New Roman"/>
          <w:sz w:val="28"/>
          <w:szCs w:val="28"/>
        </w:rPr>
        <w:t xml:space="preserve"> в</w:t>
      </w:r>
      <w:r w:rsidR="00AE05A1" w:rsidRPr="005436D5">
        <w:rPr>
          <w:rFonts w:ascii="Times New Roman" w:hAnsi="Times New Roman" w:cs="Times New Roman"/>
          <w:sz w:val="28"/>
          <w:szCs w:val="28"/>
        </w:rPr>
        <w:t xml:space="preserve"> </w:t>
      </w:r>
      <w:r w:rsidRPr="005436D5">
        <w:rPr>
          <w:rFonts w:ascii="Times New Roman" w:hAnsi="Times New Roman" w:cs="Times New Roman"/>
          <w:sz w:val="28"/>
          <w:szCs w:val="28"/>
        </w:rPr>
        <w:t>размере не менее 30 процентов;</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lastRenderedPageBreak/>
        <w:t>награждении ведомственными наградами Министерства образования и науки Российской Федерации</w:t>
      </w:r>
      <w:r w:rsidR="0057003A" w:rsidRPr="005436D5">
        <w:rPr>
          <w:rFonts w:ascii="Times New Roman" w:hAnsi="Times New Roman" w:cs="Times New Roman"/>
          <w:sz w:val="28"/>
          <w:szCs w:val="28"/>
        </w:rPr>
        <w:t>,</w:t>
      </w:r>
      <w:r w:rsidRPr="005436D5">
        <w:rPr>
          <w:rFonts w:ascii="Times New Roman" w:hAnsi="Times New Roman" w:cs="Times New Roman"/>
          <w:sz w:val="28"/>
          <w:szCs w:val="28"/>
        </w:rPr>
        <w:t xml:space="preserve"> Министерства культуры Российской Федерации- в размере не менее 25 процентов;</w:t>
      </w:r>
    </w:p>
    <w:p w:rsidR="00F466FB" w:rsidRPr="003463CE" w:rsidRDefault="00F466FB" w:rsidP="00052027">
      <w:pPr>
        <w:pStyle w:val="a3"/>
        <w:shd w:val="clear" w:color="auto" w:fill="auto"/>
        <w:spacing w:line="240" w:lineRule="auto"/>
        <w:ind w:left="60" w:right="60" w:firstLine="540"/>
        <w:jc w:val="both"/>
        <w:rPr>
          <w:sz w:val="28"/>
          <w:szCs w:val="28"/>
        </w:rPr>
      </w:pPr>
      <w:r w:rsidRPr="003463CE">
        <w:rPr>
          <w:sz w:val="28"/>
          <w:szCs w:val="28"/>
        </w:rPr>
        <w:t>поощрении Министерством культуры и архивов Иркутской области,</w:t>
      </w:r>
      <w:r>
        <w:rPr>
          <w:sz w:val="28"/>
          <w:szCs w:val="28"/>
        </w:rPr>
        <w:t xml:space="preserve"> </w:t>
      </w:r>
      <w:r w:rsidRPr="003463CE">
        <w:rPr>
          <w:sz w:val="28"/>
          <w:szCs w:val="28"/>
        </w:rPr>
        <w:t xml:space="preserve">Министерством по спорту Иркутской области - в размере не менее 20 процентов. </w:t>
      </w:r>
    </w:p>
    <w:p w:rsidR="005A18C3" w:rsidRPr="005436D5" w:rsidRDefault="005A18C3" w:rsidP="00052027">
      <w:pPr>
        <w:spacing w:after="0"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Выплата за личные заслуги устанавливается работнику учреждения на период шести последовательных календарных месяцев, начиная с месяца представления в учреждение решения о поощрении (награждении);</w:t>
      </w:r>
    </w:p>
    <w:p w:rsidR="00FF747A" w:rsidRPr="005436D5" w:rsidRDefault="002D492B" w:rsidP="00052027">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4</w:t>
      </w:r>
      <w:r w:rsidR="00FF747A" w:rsidRPr="005436D5">
        <w:rPr>
          <w:rFonts w:ascii="Times New Roman" w:hAnsi="Times New Roman" w:cs="Times New Roman"/>
          <w:sz w:val="28"/>
          <w:szCs w:val="28"/>
        </w:rPr>
        <w:t xml:space="preserve">)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9" w:history="1">
        <w:r w:rsidR="00FF747A" w:rsidRPr="005436D5">
          <w:rPr>
            <w:rFonts w:ascii="Times New Roman" w:hAnsi="Times New Roman" w:cs="Times New Roman"/>
            <w:sz w:val="28"/>
            <w:szCs w:val="28"/>
          </w:rPr>
          <w:t>справочником</w:t>
        </w:r>
      </w:hyperlink>
      <w:r w:rsidR="00FF747A" w:rsidRPr="005436D5">
        <w:rPr>
          <w:rFonts w:ascii="Times New Roman" w:hAnsi="Times New Roman" w:cs="Times New Roman"/>
          <w:sz w:val="28"/>
          <w:szCs w:val="28"/>
        </w:rPr>
        <w:t xml:space="preserve"> работ и профессий рабочих, единым квалификационным </w:t>
      </w:r>
      <w:hyperlink r:id="rId10" w:history="1">
        <w:r w:rsidR="00FF747A" w:rsidRPr="005436D5">
          <w:rPr>
            <w:rFonts w:ascii="Times New Roman" w:hAnsi="Times New Roman" w:cs="Times New Roman"/>
            <w:sz w:val="28"/>
            <w:szCs w:val="28"/>
          </w:rPr>
          <w:t>справочником</w:t>
        </w:r>
      </w:hyperlink>
      <w:r w:rsidR="00FF747A" w:rsidRPr="005436D5">
        <w:rPr>
          <w:rFonts w:ascii="Times New Roman" w:hAnsi="Times New Roman" w:cs="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FF747A" w:rsidRPr="005436D5" w:rsidRDefault="00FF747A" w:rsidP="00052027">
      <w:pPr>
        <w:autoSpaceDE w:val="0"/>
        <w:autoSpaceDN w:val="0"/>
        <w:adjustRightInd w:val="0"/>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работникам учреждений, должности которых </w:t>
      </w:r>
      <w:r w:rsidR="004A6DA3" w:rsidRPr="005436D5">
        <w:rPr>
          <w:rFonts w:ascii="Times New Roman" w:hAnsi="Times New Roman" w:cs="Times New Roman"/>
          <w:sz w:val="28"/>
          <w:szCs w:val="28"/>
        </w:rPr>
        <w:t xml:space="preserve">включены в </w:t>
      </w:r>
      <w:r w:rsidR="000A38E3" w:rsidRPr="000A3551">
        <w:rPr>
          <w:rFonts w:ascii="Times New Roman" w:hAnsi="Times New Roman" w:cs="Times New Roman"/>
          <w:sz w:val="28"/>
          <w:szCs w:val="28"/>
        </w:rPr>
        <w:t>Приложение 3</w:t>
      </w:r>
      <w:r w:rsidRPr="005436D5">
        <w:rPr>
          <w:rFonts w:ascii="Times New Roman" w:hAnsi="Times New Roman" w:cs="Times New Roman"/>
          <w:sz w:val="28"/>
          <w:szCs w:val="28"/>
        </w:rPr>
        <w:t xml:space="preserve"> к н</w:t>
      </w:r>
      <w:r w:rsidR="004A6DA3" w:rsidRPr="005436D5">
        <w:rPr>
          <w:rFonts w:ascii="Times New Roman" w:hAnsi="Times New Roman" w:cs="Times New Roman"/>
          <w:sz w:val="28"/>
          <w:szCs w:val="28"/>
        </w:rPr>
        <w:t>астоящему Положению</w:t>
      </w:r>
      <w:r w:rsidR="00926649" w:rsidRPr="005436D5">
        <w:rPr>
          <w:rFonts w:ascii="Times New Roman" w:hAnsi="Times New Roman" w:cs="Times New Roman"/>
          <w:sz w:val="28"/>
          <w:szCs w:val="28"/>
        </w:rPr>
        <w:t>:</w:t>
      </w:r>
    </w:p>
    <w:p w:rsidR="0057003A" w:rsidRPr="005436D5" w:rsidRDefault="005A18C3" w:rsidP="00052027">
      <w:pPr>
        <w:spacing w:after="0" w:line="240" w:lineRule="auto"/>
        <w:ind w:right="1640"/>
        <w:rPr>
          <w:rFonts w:ascii="Times New Roman" w:hAnsi="Times New Roman" w:cs="Times New Roman"/>
          <w:sz w:val="28"/>
          <w:szCs w:val="28"/>
        </w:rPr>
      </w:pPr>
      <w:r w:rsidRPr="005436D5">
        <w:rPr>
          <w:rFonts w:ascii="Times New Roman" w:hAnsi="Times New Roman" w:cs="Times New Roman"/>
          <w:sz w:val="28"/>
          <w:szCs w:val="28"/>
        </w:rPr>
        <w:t xml:space="preserve">ведущий (ведущий мастер сцены) -в размере 35 процентов; высшей категории - в размере 25 процентов; </w:t>
      </w:r>
    </w:p>
    <w:p w:rsidR="0057003A" w:rsidRPr="005436D5" w:rsidRDefault="005A18C3" w:rsidP="00052027">
      <w:pPr>
        <w:spacing w:after="0" w:line="240" w:lineRule="auto"/>
        <w:ind w:right="1640"/>
        <w:rPr>
          <w:rFonts w:ascii="Times New Roman" w:hAnsi="Times New Roman" w:cs="Times New Roman"/>
          <w:sz w:val="28"/>
          <w:szCs w:val="28"/>
        </w:rPr>
      </w:pPr>
      <w:r w:rsidRPr="005436D5">
        <w:rPr>
          <w:rFonts w:ascii="Times New Roman" w:hAnsi="Times New Roman" w:cs="Times New Roman"/>
          <w:sz w:val="28"/>
          <w:szCs w:val="28"/>
        </w:rPr>
        <w:t xml:space="preserve">первой категории - в размере 15 процентов; </w:t>
      </w:r>
    </w:p>
    <w:p w:rsidR="005A18C3" w:rsidRPr="005436D5" w:rsidRDefault="005A18C3" w:rsidP="00052027">
      <w:pPr>
        <w:spacing w:after="0" w:line="240" w:lineRule="auto"/>
        <w:ind w:right="1640"/>
        <w:rPr>
          <w:rFonts w:ascii="Times New Roman" w:hAnsi="Times New Roman" w:cs="Times New Roman"/>
          <w:sz w:val="28"/>
          <w:szCs w:val="28"/>
        </w:rPr>
      </w:pPr>
      <w:r w:rsidRPr="005436D5">
        <w:rPr>
          <w:rFonts w:ascii="Times New Roman" w:hAnsi="Times New Roman" w:cs="Times New Roman"/>
          <w:sz w:val="28"/>
          <w:szCs w:val="28"/>
        </w:rPr>
        <w:t>второй категории - в размере 10 процентов;</w:t>
      </w:r>
    </w:p>
    <w:p w:rsidR="00123271" w:rsidRPr="005436D5" w:rsidRDefault="002D492B" w:rsidP="00052027">
      <w:pPr>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w:t>
      </w:r>
      <w:r w:rsidR="00926649" w:rsidRPr="005436D5">
        <w:rPr>
          <w:rFonts w:ascii="Times New Roman" w:hAnsi="Times New Roman" w:cs="Times New Roman"/>
          <w:sz w:val="28"/>
          <w:szCs w:val="28"/>
        </w:rPr>
        <w:t xml:space="preserve">) </w:t>
      </w:r>
      <w:r w:rsidR="00934496" w:rsidRPr="005436D5">
        <w:rPr>
          <w:rFonts w:ascii="Times New Roman" w:hAnsi="Times New Roman" w:cs="Times New Roman"/>
          <w:sz w:val="28"/>
          <w:szCs w:val="28"/>
        </w:rPr>
        <w:t xml:space="preserve">если категорирование должностей (профессий) единым тарифно-квалификационным </w:t>
      </w:r>
      <w:hyperlink r:id="rId11" w:history="1">
        <w:r w:rsidR="00934496" w:rsidRPr="005436D5">
          <w:rPr>
            <w:rFonts w:ascii="Times New Roman" w:hAnsi="Times New Roman" w:cs="Times New Roman"/>
            <w:sz w:val="28"/>
            <w:szCs w:val="28"/>
          </w:rPr>
          <w:t>справочником</w:t>
        </w:r>
      </w:hyperlink>
      <w:r w:rsidR="00934496" w:rsidRPr="005436D5">
        <w:rPr>
          <w:rFonts w:ascii="Times New Roman" w:hAnsi="Times New Roman" w:cs="Times New Roman"/>
          <w:sz w:val="28"/>
          <w:szCs w:val="28"/>
        </w:rPr>
        <w:t xml:space="preserve"> работ и профессий рабочих, единым квалификационным </w:t>
      </w:r>
      <w:hyperlink r:id="rId12" w:history="1">
        <w:r w:rsidR="00934496" w:rsidRPr="005436D5">
          <w:rPr>
            <w:rFonts w:ascii="Times New Roman" w:hAnsi="Times New Roman" w:cs="Times New Roman"/>
            <w:sz w:val="28"/>
            <w:szCs w:val="28"/>
          </w:rPr>
          <w:t>справочником</w:t>
        </w:r>
      </w:hyperlink>
      <w:r w:rsidR="00934496" w:rsidRPr="005436D5">
        <w:rPr>
          <w:rFonts w:ascii="Times New Roman" w:hAnsi="Times New Roman" w:cs="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w:t>
      </w:r>
      <w:r w:rsidR="00307BC4" w:rsidRPr="005436D5">
        <w:rPr>
          <w:rFonts w:ascii="Times New Roman" w:hAnsi="Times New Roman" w:cs="Times New Roman"/>
          <w:sz w:val="28"/>
          <w:szCs w:val="28"/>
        </w:rPr>
        <w:t xml:space="preserve">дусмотрено:                                </w:t>
      </w:r>
    </w:p>
    <w:p w:rsidR="0043230C" w:rsidRPr="005436D5" w:rsidRDefault="00934496" w:rsidP="00052027">
      <w:pPr>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за степень важности выполняемых работ - в</w:t>
      </w:r>
      <w:r w:rsidR="00CA0572" w:rsidRPr="005436D5">
        <w:rPr>
          <w:rFonts w:ascii="Times New Roman" w:hAnsi="Times New Roman" w:cs="Times New Roman"/>
          <w:sz w:val="28"/>
          <w:szCs w:val="28"/>
        </w:rPr>
        <w:t xml:space="preserve"> размере не менее 10 процентов</w:t>
      </w:r>
      <w:r w:rsidR="004A6DA3" w:rsidRPr="005436D5">
        <w:rPr>
          <w:rFonts w:ascii="Times New Roman" w:hAnsi="Times New Roman" w:cs="Times New Roman"/>
          <w:sz w:val="28"/>
          <w:szCs w:val="28"/>
        </w:rPr>
        <w:t>.</w:t>
      </w:r>
      <w:r w:rsidR="00D076B0" w:rsidRPr="005436D5">
        <w:rPr>
          <w:rFonts w:ascii="Times New Roman" w:hAnsi="Times New Roman" w:cs="Times New Roman"/>
          <w:sz w:val="28"/>
          <w:szCs w:val="28"/>
        </w:rPr>
        <w:t xml:space="preserve"> </w:t>
      </w:r>
      <w:r w:rsidR="004A6DA3" w:rsidRPr="005436D5">
        <w:rPr>
          <w:rFonts w:ascii="Times New Roman" w:hAnsi="Times New Roman" w:cs="Times New Roman"/>
          <w:sz w:val="28"/>
          <w:szCs w:val="28"/>
        </w:rPr>
        <w:t>Важность выполняемой работы определяется как количество услуг</w:t>
      </w:r>
      <w:r w:rsidR="002D492B" w:rsidRPr="005436D5">
        <w:rPr>
          <w:rFonts w:ascii="Times New Roman" w:hAnsi="Times New Roman" w:cs="Times New Roman"/>
          <w:sz w:val="28"/>
          <w:szCs w:val="28"/>
        </w:rPr>
        <w:t xml:space="preserve"> У</w:t>
      </w:r>
      <w:r w:rsidRPr="005436D5">
        <w:rPr>
          <w:rFonts w:ascii="Times New Roman" w:hAnsi="Times New Roman" w:cs="Times New Roman"/>
          <w:sz w:val="28"/>
          <w:szCs w:val="28"/>
        </w:rPr>
        <w:t>чреждения по основной деятельности, в предоставлении которых работник принимает участие в соответствии с возложенными на него трудовым договором обязанностями;</w:t>
      </w:r>
    </w:p>
    <w:p w:rsidR="00934496" w:rsidRPr="005436D5" w:rsidRDefault="0043230C" w:rsidP="00052027">
      <w:pPr>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w:t>
      </w:r>
      <w:r w:rsidR="00934496" w:rsidRPr="005436D5">
        <w:rPr>
          <w:rFonts w:ascii="Times New Roman" w:hAnsi="Times New Roman" w:cs="Times New Roman"/>
          <w:sz w:val="28"/>
          <w:szCs w:val="28"/>
        </w:rPr>
        <w:t xml:space="preserve"> за степень самостоятельности выполняемы</w:t>
      </w:r>
      <w:r w:rsidR="00123271" w:rsidRPr="005436D5">
        <w:rPr>
          <w:rFonts w:ascii="Times New Roman" w:hAnsi="Times New Roman" w:cs="Times New Roman"/>
          <w:sz w:val="28"/>
          <w:szCs w:val="28"/>
        </w:rPr>
        <w:t>х работ - в размере не менее 10</w:t>
      </w:r>
      <w:r w:rsidR="00C239A4" w:rsidRPr="005436D5">
        <w:rPr>
          <w:rFonts w:ascii="Times New Roman" w:hAnsi="Times New Roman" w:cs="Times New Roman"/>
          <w:sz w:val="28"/>
          <w:szCs w:val="28"/>
        </w:rPr>
        <w:t xml:space="preserve"> </w:t>
      </w:r>
      <w:r w:rsidR="00934496" w:rsidRPr="005436D5">
        <w:rPr>
          <w:rFonts w:ascii="Times New Roman" w:hAnsi="Times New Roman" w:cs="Times New Roman"/>
          <w:sz w:val="28"/>
          <w:szCs w:val="28"/>
        </w:rPr>
        <w:t>процентов.</w:t>
      </w:r>
      <w:r w:rsidR="00C239A4" w:rsidRPr="005436D5">
        <w:rPr>
          <w:rFonts w:ascii="Times New Roman" w:hAnsi="Times New Roman" w:cs="Times New Roman"/>
          <w:sz w:val="28"/>
          <w:szCs w:val="28"/>
        </w:rPr>
        <w:t xml:space="preserve"> </w:t>
      </w:r>
      <w:r w:rsidR="00934496" w:rsidRPr="005436D5">
        <w:rPr>
          <w:rFonts w:ascii="Times New Roman" w:hAnsi="Times New Roman" w:cs="Times New Roman"/>
          <w:sz w:val="28"/>
          <w:szCs w:val="28"/>
        </w:rPr>
        <w:t>Самостоятельность выполняемой работы определяется как возложение на работника функций ответственного исполнителя по одно</w:t>
      </w:r>
      <w:r w:rsidR="002D492B" w:rsidRPr="005436D5">
        <w:rPr>
          <w:rFonts w:ascii="Times New Roman" w:hAnsi="Times New Roman" w:cs="Times New Roman"/>
          <w:sz w:val="28"/>
          <w:szCs w:val="28"/>
        </w:rPr>
        <w:t>му из направлений деятельности У</w:t>
      </w:r>
      <w:r w:rsidR="00934496" w:rsidRPr="005436D5">
        <w:rPr>
          <w:rFonts w:ascii="Times New Roman" w:hAnsi="Times New Roman" w:cs="Times New Roman"/>
          <w:sz w:val="28"/>
          <w:szCs w:val="28"/>
        </w:rPr>
        <w:t>чреждения, исполнение работником обязанностей по координации и методическому руководству группам</w:t>
      </w:r>
      <w:r w:rsidR="002D492B" w:rsidRPr="005436D5">
        <w:rPr>
          <w:rFonts w:ascii="Times New Roman" w:hAnsi="Times New Roman" w:cs="Times New Roman"/>
          <w:sz w:val="28"/>
          <w:szCs w:val="28"/>
        </w:rPr>
        <w:t>и исполнителей работ или услуг У</w:t>
      </w:r>
      <w:r w:rsidR="00934496" w:rsidRPr="005436D5">
        <w:rPr>
          <w:rFonts w:ascii="Times New Roman" w:hAnsi="Times New Roman" w:cs="Times New Roman"/>
          <w:sz w:val="28"/>
          <w:szCs w:val="28"/>
        </w:rPr>
        <w:t>чреждения;</w:t>
      </w:r>
    </w:p>
    <w:p w:rsidR="005A18C3" w:rsidRPr="000A3551" w:rsidRDefault="00017073" w:rsidP="00052027">
      <w:pPr>
        <w:tabs>
          <w:tab w:val="left" w:pos="988"/>
        </w:tabs>
        <w:spacing w:after="0" w:line="240" w:lineRule="auto"/>
        <w:jc w:val="both"/>
        <w:rPr>
          <w:rFonts w:ascii="Times New Roman" w:hAnsi="Times New Roman" w:cs="Times New Roman"/>
          <w:sz w:val="28"/>
          <w:szCs w:val="28"/>
        </w:rPr>
      </w:pPr>
      <w:r w:rsidRPr="000A3551">
        <w:rPr>
          <w:rFonts w:ascii="Times New Roman" w:hAnsi="Times New Roman" w:cs="Times New Roman"/>
          <w:sz w:val="28"/>
          <w:szCs w:val="28"/>
        </w:rPr>
        <w:t xml:space="preserve">        34. </w:t>
      </w:r>
      <w:r w:rsidR="005A18C3" w:rsidRPr="000A3551">
        <w:rPr>
          <w:rFonts w:ascii="Times New Roman" w:hAnsi="Times New Roman" w:cs="Times New Roman"/>
          <w:sz w:val="28"/>
          <w:szCs w:val="28"/>
        </w:rPr>
        <w:t>К премиальным выплатам по итогам работы относятся:</w:t>
      </w:r>
      <w:r w:rsidR="00052027">
        <w:rPr>
          <w:rFonts w:ascii="Times New Roman" w:hAnsi="Times New Roman" w:cs="Times New Roman"/>
          <w:sz w:val="28"/>
          <w:szCs w:val="28"/>
        </w:rPr>
        <w:t xml:space="preserve">                              </w:t>
      </w:r>
    </w:p>
    <w:p w:rsidR="00123271" w:rsidRPr="005436D5" w:rsidRDefault="00123271" w:rsidP="00052027">
      <w:pPr>
        <w:spacing w:after="0" w:line="240" w:lineRule="auto"/>
        <w:ind w:left="60" w:firstLine="520"/>
        <w:jc w:val="both"/>
        <w:rPr>
          <w:rFonts w:ascii="Times New Roman" w:hAnsi="Times New Roman" w:cs="Times New Roman"/>
        </w:rPr>
      </w:pPr>
      <w:r w:rsidRPr="005436D5">
        <w:rPr>
          <w:rFonts w:ascii="Times New Roman" w:hAnsi="Times New Roman" w:cs="Times New Roman"/>
          <w:sz w:val="28"/>
          <w:szCs w:val="28"/>
        </w:rPr>
        <w:t>- премия по итога</w:t>
      </w:r>
      <w:r w:rsidR="0043230C" w:rsidRPr="005436D5">
        <w:rPr>
          <w:rFonts w:ascii="Times New Roman" w:hAnsi="Times New Roman" w:cs="Times New Roman"/>
          <w:sz w:val="28"/>
          <w:szCs w:val="28"/>
        </w:rPr>
        <w:t xml:space="preserve">м работы за </w:t>
      </w:r>
      <w:r w:rsidR="00052027" w:rsidRPr="005436D5">
        <w:rPr>
          <w:rFonts w:ascii="Times New Roman" w:hAnsi="Times New Roman" w:cs="Times New Roman"/>
          <w:sz w:val="28"/>
          <w:szCs w:val="28"/>
        </w:rPr>
        <w:t>месяц, квартал</w:t>
      </w:r>
      <w:r w:rsidRPr="005436D5">
        <w:rPr>
          <w:rFonts w:ascii="Times New Roman" w:hAnsi="Times New Roman" w:cs="Times New Roman"/>
          <w:sz w:val="28"/>
          <w:szCs w:val="28"/>
        </w:rPr>
        <w:t>;</w:t>
      </w:r>
    </w:p>
    <w:p w:rsidR="00123271" w:rsidRPr="005436D5" w:rsidRDefault="00123271" w:rsidP="00052027">
      <w:pPr>
        <w:spacing w:after="0" w:line="240" w:lineRule="auto"/>
        <w:ind w:left="60" w:firstLine="520"/>
        <w:jc w:val="both"/>
        <w:rPr>
          <w:rFonts w:ascii="Times New Roman" w:hAnsi="Times New Roman" w:cs="Times New Roman"/>
          <w:sz w:val="28"/>
          <w:szCs w:val="28"/>
        </w:rPr>
      </w:pPr>
      <w:r w:rsidRPr="005436D5">
        <w:rPr>
          <w:rFonts w:ascii="Times New Roman" w:hAnsi="Times New Roman" w:cs="Times New Roman"/>
          <w:sz w:val="28"/>
          <w:szCs w:val="28"/>
        </w:rPr>
        <w:t>- премия по итогам работы за год;</w:t>
      </w:r>
    </w:p>
    <w:p w:rsidR="00894ABD" w:rsidRPr="005436D5" w:rsidRDefault="00894ABD" w:rsidP="00052027">
      <w:pPr>
        <w:spacing w:after="0" w:line="240" w:lineRule="auto"/>
        <w:ind w:left="60" w:firstLine="520"/>
        <w:jc w:val="both"/>
        <w:rPr>
          <w:rFonts w:ascii="Times New Roman" w:hAnsi="Times New Roman" w:cs="Times New Roman"/>
          <w:sz w:val="28"/>
          <w:szCs w:val="28"/>
        </w:rPr>
      </w:pPr>
      <w:r w:rsidRPr="005436D5">
        <w:rPr>
          <w:rFonts w:ascii="Times New Roman" w:hAnsi="Times New Roman" w:cs="Times New Roman"/>
          <w:sz w:val="28"/>
          <w:szCs w:val="28"/>
        </w:rPr>
        <w:t>- за многолетний добросовестный труд.</w:t>
      </w:r>
    </w:p>
    <w:p w:rsidR="005A18C3" w:rsidRPr="005436D5" w:rsidRDefault="00017073" w:rsidP="00052027">
      <w:pPr>
        <w:tabs>
          <w:tab w:val="left" w:pos="1159"/>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      35</w:t>
      </w:r>
      <w:r w:rsidR="001253BF"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Ус</w:t>
      </w:r>
      <w:r w:rsidR="002D492B" w:rsidRPr="005436D5">
        <w:rPr>
          <w:rFonts w:ascii="Times New Roman" w:hAnsi="Times New Roman" w:cs="Times New Roman"/>
          <w:sz w:val="28"/>
          <w:szCs w:val="28"/>
        </w:rPr>
        <w:t>ловием премирования работников Учреждения</w:t>
      </w:r>
      <w:r w:rsidR="005A18C3" w:rsidRPr="005436D5">
        <w:rPr>
          <w:rFonts w:ascii="Times New Roman" w:hAnsi="Times New Roman" w:cs="Times New Roman"/>
          <w:sz w:val="28"/>
          <w:szCs w:val="28"/>
        </w:rPr>
        <w:t xml:space="preserve">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640E90" w:rsidRPr="005436D5" w:rsidRDefault="00017073" w:rsidP="00052027">
      <w:pPr>
        <w:tabs>
          <w:tab w:val="left" w:pos="1039"/>
        </w:tabs>
        <w:spacing w:after="0" w:line="240" w:lineRule="auto"/>
        <w:ind w:right="-2" w:firstLine="567"/>
        <w:jc w:val="both"/>
        <w:rPr>
          <w:rFonts w:ascii="Times New Roman" w:hAnsi="Times New Roman" w:cs="Times New Roman"/>
          <w:sz w:val="28"/>
          <w:szCs w:val="28"/>
        </w:rPr>
      </w:pPr>
      <w:r w:rsidRPr="005436D5">
        <w:rPr>
          <w:rFonts w:ascii="Times New Roman" w:hAnsi="Times New Roman" w:cs="Times New Roman"/>
          <w:sz w:val="28"/>
          <w:szCs w:val="28"/>
        </w:rPr>
        <w:t>36</w:t>
      </w:r>
      <w:r w:rsidR="001253BF"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Основанием выплаты премии по итогам работы в </w:t>
      </w:r>
      <w:r w:rsidR="00640E90" w:rsidRPr="005436D5">
        <w:rPr>
          <w:rFonts w:ascii="Times New Roman" w:hAnsi="Times New Roman" w:cs="Times New Roman"/>
          <w:sz w:val="28"/>
          <w:szCs w:val="28"/>
        </w:rPr>
        <w:t xml:space="preserve">месяц или </w:t>
      </w:r>
      <w:r w:rsidR="005A18C3" w:rsidRPr="005436D5">
        <w:rPr>
          <w:rFonts w:ascii="Times New Roman" w:hAnsi="Times New Roman" w:cs="Times New Roman"/>
          <w:sz w:val="28"/>
          <w:szCs w:val="28"/>
        </w:rPr>
        <w:t>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r w:rsidR="00640E90" w:rsidRPr="005436D5">
        <w:rPr>
          <w:rFonts w:ascii="Times New Roman" w:hAnsi="Times New Roman" w:cs="Times New Roman"/>
          <w:sz w:val="28"/>
          <w:szCs w:val="28"/>
        </w:rPr>
        <w:t>.</w:t>
      </w:r>
    </w:p>
    <w:p w:rsidR="005A18C3" w:rsidRPr="005436D5" w:rsidRDefault="00640E90" w:rsidP="00052027">
      <w:pPr>
        <w:tabs>
          <w:tab w:val="left" w:pos="1039"/>
        </w:tabs>
        <w:spacing w:after="0" w:line="240" w:lineRule="auto"/>
        <w:ind w:right="-2"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Основанием выплаты премии по итогам работы за год является </w:t>
      </w:r>
      <w:r w:rsidR="00CD1DB9" w:rsidRPr="005436D5">
        <w:rPr>
          <w:rFonts w:ascii="Times New Roman" w:hAnsi="Times New Roman" w:cs="Times New Roman"/>
          <w:sz w:val="28"/>
          <w:szCs w:val="28"/>
        </w:rPr>
        <w:t xml:space="preserve">участие работника в выполнении </w:t>
      </w:r>
      <w:r w:rsidRPr="005436D5">
        <w:rPr>
          <w:rFonts w:ascii="Times New Roman" w:hAnsi="Times New Roman" w:cs="Times New Roman"/>
          <w:sz w:val="28"/>
          <w:szCs w:val="28"/>
        </w:rPr>
        <w:t xml:space="preserve">годового плана </w:t>
      </w:r>
      <w:r w:rsidR="00E90880" w:rsidRPr="005436D5">
        <w:rPr>
          <w:rFonts w:ascii="Times New Roman" w:hAnsi="Times New Roman" w:cs="Times New Roman"/>
          <w:sz w:val="28"/>
          <w:szCs w:val="28"/>
        </w:rPr>
        <w:t xml:space="preserve">мероприятий </w:t>
      </w:r>
      <w:r w:rsidR="002D492B" w:rsidRPr="005436D5">
        <w:rPr>
          <w:rFonts w:ascii="Times New Roman" w:hAnsi="Times New Roman" w:cs="Times New Roman"/>
          <w:sz w:val="28"/>
          <w:szCs w:val="28"/>
        </w:rPr>
        <w:t>У</w:t>
      </w:r>
      <w:r w:rsidR="00CD1DB9" w:rsidRPr="005436D5">
        <w:rPr>
          <w:rFonts w:ascii="Times New Roman" w:hAnsi="Times New Roman" w:cs="Times New Roman"/>
          <w:sz w:val="28"/>
          <w:szCs w:val="28"/>
        </w:rPr>
        <w:t>чреждения</w:t>
      </w:r>
      <w:r w:rsidR="00233E3C" w:rsidRPr="005436D5">
        <w:rPr>
          <w:rFonts w:ascii="Times New Roman" w:hAnsi="Times New Roman" w:cs="Times New Roman"/>
          <w:sz w:val="28"/>
          <w:szCs w:val="28"/>
        </w:rPr>
        <w:t>, за</w:t>
      </w:r>
      <w:r w:rsidR="003A3B45" w:rsidRPr="005436D5">
        <w:rPr>
          <w:rFonts w:ascii="Times New Roman" w:hAnsi="Times New Roman" w:cs="Times New Roman"/>
          <w:sz w:val="28"/>
          <w:szCs w:val="28"/>
        </w:rPr>
        <w:t xml:space="preserve"> степень участия работника в достижении</w:t>
      </w:r>
      <w:r w:rsidR="00233E3C" w:rsidRPr="005436D5">
        <w:rPr>
          <w:rFonts w:ascii="Times New Roman" w:hAnsi="Times New Roman" w:cs="Times New Roman"/>
          <w:sz w:val="28"/>
          <w:szCs w:val="28"/>
        </w:rPr>
        <w:t xml:space="preserve"> целевых показателей </w:t>
      </w:r>
      <w:r w:rsidR="002A1368" w:rsidRPr="005436D5">
        <w:rPr>
          <w:rFonts w:ascii="Times New Roman" w:hAnsi="Times New Roman" w:cs="Times New Roman"/>
          <w:sz w:val="28"/>
          <w:szCs w:val="28"/>
        </w:rPr>
        <w:t>(индикаторов)  «д</w:t>
      </w:r>
      <w:r w:rsidR="00EF4CF8" w:rsidRPr="005436D5">
        <w:rPr>
          <w:rFonts w:ascii="Times New Roman" w:hAnsi="Times New Roman" w:cs="Times New Roman"/>
          <w:sz w:val="28"/>
          <w:szCs w:val="28"/>
        </w:rPr>
        <w:t>орожной карты».</w:t>
      </w:r>
    </w:p>
    <w:p w:rsidR="00E25CD2" w:rsidRPr="005436D5" w:rsidRDefault="0057003A" w:rsidP="00052027">
      <w:pPr>
        <w:spacing w:after="0" w:line="240" w:lineRule="auto"/>
        <w:ind w:right="60" w:firstLine="426"/>
        <w:jc w:val="both"/>
        <w:rPr>
          <w:rFonts w:ascii="Times New Roman" w:hAnsi="Times New Roman" w:cs="Times New Roman"/>
          <w:sz w:val="28"/>
          <w:szCs w:val="28"/>
        </w:rPr>
      </w:pPr>
      <w:r w:rsidRPr="005436D5">
        <w:rPr>
          <w:rFonts w:ascii="Times New Roman" w:hAnsi="Times New Roman" w:cs="Times New Roman"/>
          <w:sz w:val="28"/>
          <w:szCs w:val="28"/>
        </w:rPr>
        <w:t>Степень участия</w:t>
      </w:r>
      <w:r w:rsidR="002D492B" w:rsidRPr="005436D5">
        <w:rPr>
          <w:rFonts w:ascii="Times New Roman" w:hAnsi="Times New Roman" w:cs="Times New Roman"/>
          <w:sz w:val="28"/>
          <w:szCs w:val="28"/>
        </w:rPr>
        <w:t xml:space="preserve"> </w:t>
      </w:r>
      <w:r w:rsidR="00E90880" w:rsidRPr="005436D5">
        <w:rPr>
          <w:rFonts w:ascii="Times New Roman" w:hAnsi="Times New Roman" w:cs="Times New Roman"/>
          <w:sz w:val="28"/>
          <w:szCs w:val="28"/>
        </w:rPr>
        <w:t xml:space="preserve">работника </w:t>
      </w:r>
      <w:r w:rsidR="002D492B" w:rsidRPr="005436D5">
        <w:rPr>
          <w:rFonts w:ascii="Times New Roman" w:hAnsi="Times New Roman" w:cs="Times New Roman"/>
          <w:sz w:val="28"/>
          <w:szCs w:val="28"/>
        </w:rPr>
        <w:t>У</w:t>
      </w:r>
      <w:r w:rsidR="00EF4CF8" w:rsidRPr="005436D5">
        <w:rPr>
          <w:rFonts w:ascii="Times New Roman" w:hAnsi="Times New Roman" w:cs="Times New Roman"/>
          <w:sz w:val="28"/>
          <w:szCs w:val="28"/>
        </w:rPr>
        <w:t xml:space="preserve">чреждения </w:t>
      </w:r>
      <w:r w:rsidR="005A18C3" w:rsidRPr="005436D5">
        <w:rPr>
          <w:rFonts w:ascii="Times New Roman" w:hAnsi="Times New Roman" w:cs="Times New Roman"/>
          <w:sz w:val="28"/>
          <w:szCs w:val="28"/>
        </w:rPr>
        <w:t xml:space="preserve">в выполнении </w:t>
      </w:r>
      <w:r w:rsidR="00E90880" w:rsidRPr="005436D5">
        <w:rPr>
          <w:rFonts w:ascii="Times New Roman" w:hAnsi="Times New Roman" w:cs="Times New Roman"/>
          <w:sz w:val="28"/>
          <w:szCs w:val="28"/>
        </w:rPr>
        <w:t xml:space="preserve">годового плана мероприятий учреждения </w:t>
      </w:r>
      <w:r w:rsidR="005A18C3" w:rsidRPr="005436D5">
        <w:rPr>
          <w:rFonts w:ascii="Times New Roman" w:hAnsi="Times New Roman" w:cs="Times New Roman"/>
          <w:sz w:val="28"/>
          <w:szCs w:val="28"/>
        </w:rPr>
        <w:t>определяется руководителем, в непосредственном подчинен</w:t>
      </w:r>
      <w:r w:rsidR="00E25CD2" w:rsidRPr="005436D5">
        <w:rPr>
          <w:rFonts w:ascii="Times New Roman" w:hAnsi="Times New Roman" w:cs="Times New Roman"/>
          <w:sz w:val="28"/>
          <w:szCs w:val="28"/>
        </w:rPr>
        <w:t xml:space="preserve">ии которого находится работник.                                                                        </w:t>
      </w:r>
    </w:p>
    <w:p w:rsidR="00894ABD" w:rsidRPr="005436D5" w:rsidRDefault="00017073" w:rsidP="00052027">
      <w:pPr>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37</w:t>
      </w:r>
      <w:r w:rsidR="00894ABD" w:rsidRPr="005436D5">
        <w:rPr>
          <w:rFonts w:ascii="Times New Roman" w:hAnsi="Times New Roman" w:cs="Times New Roman"/>
          <w:sz w:val="28"/>
          <w:szCs w:val="28"/>
        </w:rPr>
        <w:t>.</w:t>
      </w:r>
      <w:r w:rsidR="002D492B" w:rsidRPr="005436D5">
        <w:rPr>
          <w:rFonts w:ascii="Times New Roman" w:hAnsi="Times New Roman" w:cs="Times New Roman"/>
          <w:sz w:val="28"/>
          <w:szCs w:val="28"/>
        </w:rPr>
        <w:t xml:space="preserve"> </w:t>
      </w:r>
      <w:r w:rsidR="00894ABD" w:rsidRPr="005436D5">
        <w:rPr>
          <w:rFonts w:ascii="Times New Roman" w:hAnsi="Times New Roman" w:cs="Times New Roman"/>
          <w:sz w:val="28"/>
          <w:szCs w:val="28"/>
        </w:rPr>
        <w:t>Премиальные выплаты за многолетний добросовестный труд выплачивается к юбилейным датам со дня рождения (женщины- 55,60,65 лет, мужчины- 60,65,70лет). Размер премиальных выплат за многолетний добросовестный труд – до двух должностных окладов работника.</w:t>
      </w:r>
    </w:p>
    <w:p w:rsidR="00D00E62" w:rsidRDefault="00D00E62" w:rsidP="00D00E62">
      <w:pPr>
        <w:keepNext/>
        <w:keepLines/>
        <w:spacing w:after="0" w:line="240" w:lineRule="auto"/>
        <w:ind w:left="1300"/>
        <w:rPr>
          <w:rStyle w:val="23"/>
        </w:rPr>
      </w:pPr>
      <w:bookmarkStart w:id="4" w:name="bookmark9"/>
    </w:p>
    <w:p w:rsidR="005A18C3" w:rsidRPr="000A3551" w:rsidRDefault="005A18C3" w:rsidP="00D00E62">
      <w:pPr>
        <w:keepNext/>
        <w:keepLines/>
        <w:spacing w:after="0" w:line="240" w:lineRule="auto"/>
        <w:ind w:left="1300"/>
        <w:rPr>
          <w:rFonts w:ascii="Times New Roman" w:hAnsi="Times New Roman" w:cs="Times New Roman"/>
        </w:rPr>
      </w:pPr>
      <w:r w:rsidRPr="000A3551">
        <w:rPr>
          <w:rStyle w:val="23"/>
          <w:b w:val="0"/>
        </w:rPr>
        <w:t>Глава 4. УСТАНОВЛЕНИЕ СТИМУЛИРУЮЩИХ ВЫПЛАТ</w:t>
      </w:r>
      <w:bookmarkEnd w:id="4"/>
    </w:p>
    <w:p w:rsidR="00D00E62" w:rsidRPr="000A3551" w:rsidRDefault="00017073" w:rsidP="00D00E62">
      <w:pPr>
        <w:tabs>
          <w:tab w:val="left" w:pos="567"/>
        </w:tabs>
        <w:spacing w:after="0" w:line="240" w:lineRule="auto"/>
        <w:ind w:right="60"/>
        <w:jc w:val="both"/>
        <w:rPr>
          <w:rFonts w:ascii="Times New Roman" w:hAnsi="Times New Roman" w:cs="Times New Roman"/>
          <w:sz w:val="28"/>
          <w:szCs w:val="28"/>
        </w:rPr>
      </w:pPr>
      <w:r w:rsidRPr="000A3551">
        <w:rPr>
          <w:rFonts w:ascii="Times New Roman" w:hAnsi="Times New Roman" w:cs="Times New Roman"/>
          <w:sz w:val="28"/>
          <w:szCs w:val="28"/>
        </w:rPr>
        <w:t xml:space="preserve">      </w:t>
      </w:r>
    </w:p>
    <w:p w:rsidR="005A18C3" w:rsidRPr="005436D5" w:rsidRDefault="00D00E62" w:rsidP="00D00E62">
      <w:pPr>
        <w:tabs>
          <w:tab w:val="left" w:pos="-1134"/>
          <w:tab w:val="left" w:pos="-567"/>
          <w:tab w:val="left" w:pos="284"/>
        </w:tabs>
        <w:spacing w:after="0" w:line="240" w:lineRule="auto"/>
        <w:ind w:right="6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17073" w:rsidRPr="005436D5">
        <w:rPr>
          <w:rFonts w:ascii="Times New Roman" w:hAnsi="Times New Roman" w:cs="Times New Roman"/>
          <w:sz w:val="28"/>
          <w:szCs w:val="28"/>
        </w:rPr>
        <w:t>38.</w:t>
      </w:r>
      <w:r w:rsidR="005A18C3" w:rsidRPr="005436D5">
        <w:rPr>
          <w:rFonts w:ascii="Times New Roman" w:hAnsi="Times New Roman" w:cs="Times New Roman"/>
          <w:sz w:val="28"/>
          <w:szCs w:val="28"/>
        </w:rPr>
        <w:t>Стимулирующие выплаты устанавливаются работникам, за исключением</w:t>
      </w:r>
      <w:r w:rsidR="00A85F1C" w:rsidRPr="005436D5">
        <w:rPr>
          <w:rFonts w:ascii="Times New Roman" w:hAnsi="Times New Roman" w:cs="Times New Roman"/>
          <w:sz w:val="28"/>
          <w:szCs w:val="28"/>
        </w:rPr>
        <w:t xml:space="preserve"> </w:t>
      </w:r>
      <w:r w:rsidR="00307BC4" w:rsidRPr="005436D5">
        <w:rPr>
          <w:rFonts w:ascii="Times New Roman" w:hAnsi="Times New Roman" w:cs="Times New Roman"/>
          <w:sz w:val="28"/>
          <w:szCs w:val="28"/>
        </w:rPr>
        <w:t xml:space="preserve">административно-управленческого персонала </w:t>
      </w:r>
      <w:r w:rsidR="00A85F1C" w:rsidRPr="005436D5">
        <w:rPr>
          <w:rFonts w:ascii="Times New Roman" w:hAnsi="Times New Roman" w:cs="Times New Roman"/>
          <w:sz w:val="28"/>
          <w:szCs w:val="28"/>
        </w:rPr>
        <w:t>У</w:t>
      </w:r>
      <w:r w:rsidR="008A3DDA" w:rsidRPr="005436D5">
        <w:rPr>
          <w:rFonts w:ascii="Times New Roman" w:hAnsi="Times New Roman" w:cs="Times New Roman"/>
          <w:sz w:val="28"/>
          <w:szCs w:val="28"/>
        </w:rPr>
        <w:t>чреждения</w:t>
      </w:r>
      <w:r w:rsidR="005A18C3" w:rsidRPr="005436D5">
        <w:rPr>
          <w:rFonts w:ascii="Times New Roman" w:hAnsi="Times New Roman" w:cs="Times New Roman"/>
          <w:sz w:val="28"/>
          <w:szCs w:val="28"/>
        </w:rPr>
        <w:t>, с учетом:</w:t>
      </w:r>
    </w:p>
    <w:p w:rsidR="005A18C3" w:rsidRPr="005436D5" w:rsidRDefault="005A18C3" w:rsidP="00D00E62">
      <w:pPr>
        <w:numPr>
          <w:ilvl w:val="2"/>
          <w:numId w:val="3"/>
        </w:numPr>
        <w:tabs>
          <w:tab w:val="left" w:pos="945"/>
        </w:tabs>
        <w:spacing w:after="0" w:line="240" w:lineRule="auto"/>
        <w:ind w:firstLine="567"/>
        <w:jc w:val="both"/>
        <w:rPr>
          <w:rFonts w:ascii="Times New Roman" w:hAnsi="Times New Roman" w:cs="Times New Roman"/>
          <w:sz w:val="28"/>
          <w:szCs w:val="28"/>
        </w:rPr>
      </w:pPr>
      <w:r w:rsidRPr="005436D5">
        <w:rPr>
          <w:rFonts w:ascii="Times New Roman" w:hAnsi="Times New Roman" w:cs="Times New Roman"/>
          <w:sz w:val="28"/>
          <w:szCs w:val="28"/>
        </w:rPr>
        <w:t>показателей и критериев эффективности деятельности работников</w:t>
      </w:r>
    </w:p>
    <w:p w:rsidR="005A18C3" w:rsidRPr="005436D5" w:rsidRDefault="00A85F1C" w:rsidP="00D00E62">
      <w:pPr>
        <w:spacing w:after="0" w:line="240" w:lineRule="auto"/>
        <w:rPr>
          <w:rFonts w:ascii="Times New Roman" w:hAnsi="Times New Roman" w:cs="Times New Roman"/>
          <w:sz w:val="28"/>
          <w:szCs w:val="28"/>
        </w:rPr>
      </w:pPr>
      <w:r w:rsidRPr="005436D5">
        <w:rPr>
          <w:rFonts w:ascii="Times New Roman" w:hAnsi="Times New Roman" w:cs="Times New Roman"/>
          <w:sz w:val="28"/>
          <w:szCs w:val="28"/>
        </w:rPr>
        <w:t>У</w:t>
      </w:r>
      <w:r w:rsidR="005A18C3" w:rsidRPr="005436D5">
        <w:rPr>
          <w:rFonts w:ascii="Times New Roman" w:hAnsi="Times New Roman" w:cs="Times New Roman"/>
          <w:sz w:val="28"/>
          <w:szCs w:val="28"/>
        </w:rPr>
        <w:t>чреждения;</w:t>
      </w:r>
    </w:p>
    <w:p w:rsidR="005A18C3" w:rsidRPr="005436D5" w:rsidRDefault="005A18C3" w:rsidP="00D00E62">
      <w:pPr>
        <w:numPr>
          <w:ilvl w:val="2"/>
          <w:numId w:val="3"/>
        </w:numPr>
        <w:tabs>
          <w:tab w:val="left" w:pos="943"/>
        </w:tabs>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рекомендаций комиссии по определению размеров стимулирующих выплат работникам, созданной в </w:t>
      </w:r>
      <w:r w:rsidR="00DB4FE6">
        <w:rPr>
          <w:rFonts w:ascii="Times New Roman" w:hAnsi="Times New Roman" w:cs="Times New Roman"/>
          <w:sz w:val="28"/>
          <w:szCs w:val="28"/>
        </w:rPr>
        <w:t>Учреждении</w:t>
      </w:r>
      <w:r w:rsidR="00A85F1C"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с участием представительного органа работников </w:t>
      </w:r>
      <w:r w:rsidR="00A85F1C" w:rsidRPr="005436D5">
        <w:rPr>
          <w:rFonts w:ascii="Times New Roman" w:hAnsi="Times New Roman" w:cs="Times New Roman"/>
          <w:sz w:val="28"/>
          <w:szCs w:val="28"/>
        </w:rPr>
        <w:t>Учреждения</w:t>
      </w:r>
      <w:r w:rsidR="00B37863" w:rsidRPr="005436D5">
        <w:rPr>
          <w:rFonts w:ascii="Times New Roman" w:hAnsi="Times New Roman" w:cs="Times New Roman"/>
          <w:sz w:val="28"/>
          <w:szCs w:val="28"/>
        </w:rPr>
        <w:t xml:space="preserve"> </w:t>
      </w:r>
      <w:r w:rsidRPr="005436D5">
        <w:rPr>
          <w:rFonts w:ascii="Times New Roman" w:hAnsi="Times New Roman" w:cs="Times New Roman"/>
          <w:sz w:val="28"/>
          <w:szCs w:val="28"/>
        </w:rPr>
        <w:t>(далее - комиссия), если иное не установлено настоящим Положением.</w:t>
      </w:r>
    </w:p>
    <w:p w:rsidR="005A18C3" w:rsidRPr="005436D5" w:rsidRDefault="00017073" w:rsidP="00D00E62">
      <w:pPr>
        <w:tabs>
          <w:tab w:val="left" w:pos="1246"/>
        </w:tabs>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39</w:t>
      </w:r>
      <w:r w:rsidR="009F26EA" w:rsidRPr="005436D5">
        <w:rPr>
          <w:rFonts w:ascii="Times New Roman" w:hAnsi="Times New Roman" w:cs="Times New Roman"/>
          <w:sz w:val="28"/>
          <w:szCs w:val="28"/>
        </w:rPr>
        <w:t>.</w:t>
      </w:r>
      <w:r w:rsidR="00A85F1C"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Порядок установления стимулирующих выплат </w:t>
      </w:r>
      <w:r w:rsidR="000C4CBF" w:rsidRPr="005436D5">
        <w:rPr>
          <w:rFonts w:ascii="Times New Roman" w:hAnsi="Times New Roman" w:cs="Times New Roman"/>
          <w:sz w:val="28"/>
          <w:szCs w:val="28"/>
        </w:rPr>
        <w:t>административно-управленческому персоналу</w:t>
      </w:r>
      <w:r w:rsidR="00A85F1C" w:rsidRPr="005436D5">
        <w:rPr>
          <w:rFonts w:ascii="Times New Roman" w:hAnsi="Times New Roman" w:cs="Times New Roman"/>
          <w:sz w:val="28"/>
          <w:szCs w:val="28"/>
        </w:rPr>
        <w:t xml:space="preserve"> У</w:t>
      </w:r>
      <w:r w:rsidR="008A3DDA" w:rsidRPr="005436D5">
        <w:rPr>
          <w:rFonts w:ascii="Times New Roman" w:hAnsi="Times New Roman" w:cs="Times New Roman"/>
          <w:sz w:val="28"/>
          <w:szCs w:val="28"/>
        </w:rPr>
        <w:t xml:space="preserve">чреждения </w:t>
      </w:r>
      <w:r w:rsidR="005A18C3" w:rsidRPr="005436D5">
        <w:rPr>
          <w:rFonts w:ascii="Times New Roman" w:hAnsi="Times New Roman" w:cs="Times New Roman"/>
          <w:sz w:val="28"/>
          <w:szCs w:val="28"/>
        </w:rPr>
        <w:t>устанавливается главой 5 настоящего Положения.</w:t>
      </w:r>
    </w:p>
    <w:p w:rsidR="000C4CBF" w:rsidRPr="005436D5" w:rsidRDefault="00017073" w:rsidP="00D00E62">
      <w:pPr>
        <w:tabs>
          <w:tab w:val="left" w:pos="1111"/>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40</w:t>
      </w:r>
      <w:r w:rsidR="009F26EA" w:rsidRPr="005436D5">
        <w:rPr>
          <w:rFonts w:ascii="Times New Roman" w:hAnsi="Times New Roman" w:cs="Times New Roman"/>
          <w:sz w:val="28"/>
          <w:szCs w:val="28"/>
        </w:rPr>
        <w:t>.</w:t>
      </w:r>
      <w:r w:rsidR="00AE05A1" w:rsidRPr="005436D5">
        <w:rPr>
          <w:rFonts w:ascii="Times New Roman" w:hAnsi="Times New Roman" w:cs="Times New Roman"/>
          <w:sz w:val="28"/>
          <w:szCs w:val="28"/>
        </w:rPr>
        <w:t xml:space="preserve"> </w:t>
      </w:r>
      <w:r w:rsidR="000C4CBF" w:rsidRPr="005436D5">
        <w:rPr>
          <w:rFonts w:ascii="Times New Roman" w:hAnsi="Times New Roman" w:cs="Times New Roman"/>
          <w:sz w:val="28"/>
          <w:szCs w:val="28"/>
        </w:rPr>
        <w:t xml:space="preserve">Показатели и критерии эффективности деятельности работников </w:t>
      </w:r>
      <w:r w:rsidR="00A85F1C" w:rsidRPr="005436D5">
        <w:rPr>
          <w:rFonts w:ascii="Times New Roman" w:hAnsi="Times New Roman" w:cs="Times New Roman"/>
          <w:sz w:val="28"/>
          <w:szCs w:val="28"/>
        </w:rPr>
        <w:t>У</w:t>
      </w:r>
      <w:r w:rsidR="00921674" w:rsidRPr="005436D5">
        <w:rPr>
          <w:rFonts w:ascii="Times New Roman" w:hAnsi="Times New Roman" w:cs="Times New Roman"/>
          <w:sz w:val="28"/>
          <w:szCs w:val="28"/>
        </w:rPr>
        <w:t xml:space="preserve">чреждения </w:t>
      </w:r>
      <w:r w:rsidR="000C4CBF" w:rsidRPr="005436D5">
        <w:rPr>
          <w:rFonts w:ascii="Times New Roman" w:hAnsi="Times New Roman" w:cs="Times New Roman"/>
          <w:sz w:val="28"/>
          <w:szCs w:val="28"/>
        </w:rPr>
        <w:t xml:space="preserve">определяются локальными актами по оплате труда  </w:t>
      </w:r>
      <w:r w:rsidR="00A85F1C" w:rsidRPr="005436D5">
        <w:rPr>
          <w:rFonts w:ascii="Times New Roman" w:hAnsi="Times New Roman" w:cs="Times New Roman"/>
          <w:sz w:val="28"/>
          <w:szCs w:val="28"/>
        </w:rPr>
        <w:t>У</w:t>
      </w:r>
      <w:r w:rsidR="00921674" w:rsidRPr="005436D5">
        <w:rPr>
          <w:rFonts w:ascii="Times New Roman" w:hAnsi="Times New Roman" w:cs="Times New Roman"/>
          <w:sz w:val="28"/>
          <w:szCs w:val="28"/>
        </w:rPr>
        <w:t xml:space="preserve">чреждения </w:t>
      </w:r>
      <w:r w:rsidR="003A3B45" w:rsidRPr="005436D5">
        <w:rPr>
          <w:rFonts w:ascii="Times New Roman" w:hAnsi="Times New Roman" w:cs="Times New Roman"/>
          <w:sz w:val="28"/>
          <w:szCs w:val="28"/>
        </w:rPr>
        <w:t xml:space="preserve">и </w:t>
      </w:r>
      <w:r w:rsidR="000C4CBF" w:rsidRPr="005436D5">
        <w:rPr>
          <w:rFonts w:ascii="Times New Roman" w:hAnsi="Times New Roman" w:cs="Times New Roman"/>
          <w:sz w:val="28"/>
          <w:szCs w:val="28"/>
        </w:rPr>
        <w:t xml:space="preserve"> в заключаемом с работником трудовом договоре.</w:t>
      </w:r>
    </w:p>
    <w:p w:rsidR="005A18C3" w:rsidRPr="005436D5" w:rsidRDefault="005A18C3" w:rsidP="00D00E62">
      <w:pPr>
        <w:tabs>
          <w:tab w:val="left" w:pos="1111"/>
        </w:tabs>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Состав и порядок работы комиссии </w:t>
      </w:r>
      <w:r w:rsidR="0000182E" w:rsidRPr="005436D5">
        <w:rPr>
          <w:rFonts w:ascii="Times New Roman" w:hAnsi="Times New Roman" w:cs="Times New Roman"/>
          <w:sz w:val="28"/>
          <w:szCs w:val="28"/>
        </w:rPr>
        <w:t xml:space="preserve">по определению размеров стимулирующих выплат </w:t>
      </w:r>
      <w:r w:rsidR="000C4CBF" w:rsidRPr="005436D5">
        <w:rPr>
          <w:rFonts w:ascii="Times New Roman" w:hAnsi="Times New Roman" w:cs="Times New Roman"/>
          <w:sz w:val="28"/>
          <w:szCs w:val="28"/>
        </w:rPr>
        <w:t>утвер</w:t>
      </w:r>
      <w:r w:rsidR="003A3B45" w:rsidRPr="005436D5">
        <w:rPr>
          <w:rFonts w:ascii="Times New Roman" w:hAnsi="Times New Roman" w:cs="Times New Roman"/>
          <w:sz w:val="28"/>
          <w:szCs w:val="28"/>
        </w:rPr>
        <w:t>ждается локальным актом Учредителя</w:t>
      </w:r>
      <w:r w:rsidRPr="005436D5">
        <w:rPr>
          <w:rFonts w:ascii="Times New Roman" w:hAnsi="Times New Roman" w:cs="Times New Roman"/>
          <w:sz w:val="28"/>
          <w:szCs w:val="28"/>
        </w:rPr>
        <w:t>.</w:t>
      </w:r>
    </w:p>
    <w:p w:rsidR="005A18C3" w:rsidRPr="005436D5" w:rsidRDefault="00017073" w:rsidP="00D00E62">
      <w:pPr>
        <w:tabs>
          <w:tab w:val="left" w:pos="1073"/>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41</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Представление по определению размеров с</w:t>
      </w:r>
      <w:r w:rsidR="00A85F1C" w:rsidRPr="005436D5">
        <w:rPr>
          <w:rFonts w:ascii="Times New Roman" w:hAnsi="Times New Roman" w:cs="Times New Roman"/>
          <w:sz w:val="28"/>
          <w:szCs w:val="28"/>
        </w:rPr>
        <w:t>тимулирующих выплат работникам Учреждения</w:t>
      </w:r>
      <w:r w:rsidR="005A18C3" w:rsidRPr="005436D5">
        <w:rPr>
          <w:rFonts w:ascii="Times New Roman" w:hAnsi="Times New Roman" w:cs="Times New Roman"/>
          <w:sz w:val="28"/>
          <w:szCs w:val="28"/>
        </w:rPr>
        <w:t xml:space="preserve"> (далее - представление) направляется руководителю</w:t>
      </w:r>
      <w:r w:rsidR="00A85F1C" w:rsidRPr="005436D5">
        <w:rPr>
          <w:rFonts w:ascii="Times New Roman" w:hAnsi="Times New Roman" w:cs="Times New Roman"/>
          <w:sz w:val="28"/>
          <w:szCs w:val="28"/>
        </w:rPr>
        <w:t xml:space="preserve"> У</w:t>
      </w:r>
      <w:r w:rsidR="005A18C3" w:rsidRPr="005436D5">
        <w:rPr>
          <w:rFonts w:ascii="Times New Roman" w:hAnsi="Times New Roman" w:cs="Times New Roman"/>
          <w:sz w:val="28"/>
          <w:szCs w:val="28"/>
        </w:rPr>
        <w:t>чреждения:</w:t>
      </w:r>
    </w:p>
    <w:p w:rsidR="005A18C3" w:rsidRPr="00B46B33" w:rsidRDefault="005A18C3" w:rsidP="00D00E62">
      <w:pPr>
        <w:spacing w:after="0" w:line="240" w:lineRule="auto"/>
        <w:ind w:left="60" w:right="40" w:firstLine="540"/>
        <w:jc w:val="both"/>
        <w:rPr>
          <w:rFonts w:ascii="Times New Roman" w:hAnsi="Times New Roman" w:cs="Times New Roman"/>
          <w:sz w:val="28"/>
          <w:szCs w:val="28"/>
        </w:rPr>
      </w:pPr>
      <w:r w:rsidRPr="00B46B33">
        <w:rPr>
          <w:rFonts w:ascii="Times New Roman" w:hAnsi="Times New Roman" w:cs="Times New Roman"/>
          <w:sz w:val="28"/>
          <w:szCs w:val="28"/>
        </w:rPr>
        <w:lastRenderedPageBreak/>
        <w:t xml:space="preserve">заместителями руководителя </w:t>
      </w:r>
      <w:r w:rsidR="00A85F1C" w:rsidRPr="00B46B33">
        <w:rPr>
          <w:rFonts w:ascii="Times New Roman" w:hAnsi="Times New Roman" w:cs="Times New Roman"/>
          <w:sz w:val="28"/>
          <w:szCs w:val="28"/>
        </w:rPr>
        <w:t>–</w:t>
      </w:r>
      <w:r w:rsidRPr="00B46B33">
        <w:rPr>
          <w:rFonts w:ascii="Times New Roman" w:hAnsi="Times New Roman" w:cs="Times New Roman"/>
          <w:sz w:val="28"/>
          <w:szCs w:val="28"/>
        </w:rPr>
        <w:t xml:space="preserve"> </w:t>
      </w:r>
      <w:r w:rsidR="00A85F1C" w:rsidRPr="00B46B33">
        <w:rPr>
          <w:rFonts w:ascii="Times New Roman" w:hAnsi="Times New Roman" w:cs="Times New Roman"/>
          <w:sz w:val="28"/>
          <w:szCs w:val="28"/>
        </w:rPr>
        <w:t>на работников У</w:t>
      </w:r>
      <w:r w:rsidRPr="00B46B33">
        <w:rPr>
          <w:rFonts w:ascii="Times New Roman" w:hAnsi="Times New Roman" w:cs="Times New Roman"/>
          <w:sz w:val="28"/>
          <w:szCs w:val="28"/>
        </w:rPr>
        <w:t>чреждения, непосредственно подчине</w:t>
      </w:r>
      <w:r w:rsidR="00A85F1C" w:rsidRPr="00B46B33">
        <w:rPr>
          <w:rFonts w:ascii="Times New Roman" w:hAnsi="Times New Roman" w:cs="Times New Roman"/>
          <w:sz w:val="28"/>
          <w:szCs w:val="28"/>
        </w:rPr>
        <w:t>нных заместителям руководителя Учреждения</w:t>
      </w:r>
      <w:r w:rsidRPr="00B46B33">
        <w:rPr>
          <w:rFonts w:ascii="Times New Roman" w:hAnsi="Times New Roman" w:cs="Times New Roman"/>
          <w:sz w:val="28"/>
          <w:szCs w:val="28"/>
        </w:rPr>
        <w:t>;</w:t>
      </w:r>
    </w:p>
    <w:p w:rsidR="00921674" w:rsidRPr="005436D5" w:rsidRDefault="005A18C3" w:rsidP="00D00E62">
      <w:pPr>
        <w:spacing w:after="0" w:line="240" w:lineRule="auto"/>
        <w:ind w:left="60" w:right="40" w:firstLine="540"/>
        <w:jc w:val="both"/>
        <w:rPr>
          <w:rFonts w:ascii="Times New Roman" w:hAnsi="Times New Roman" w:cs="Times New Roman"/>
          <w:sz w:val="28"/>
          <w:szCs w:val="28"/>
        </w:rPr>
      </w:pPr>
      <w:r w:rsidRPr="005436D5">
        <w:rPr>
          <w:rFonts w:ascii="Times New Roman" w:hAnsi="Times New Roman" w:cs="Times New Roman"/>
          <w:sz w:val="28"/>
          <w:szCs w:val="28"/>
        </w:rPr>
        <w:t>На работников, находящихся в непосредст</w:t>
      </w:r>
      <w:r w:rsidR="00A85F1C" w:rsidRPr="005436D5">
        <w:rPr>
          <w:rFonts w:ascii="Times New Roman" w:hAnsi="Times New Roman" w:cs="Times New Roman"/>
          <w:sz w:val="28"/>
          <w:szCs w:val="28"/>
        </w:rPr>
        <w:t>венном подчинении руководителя У</w:t>
      </w:r>
      <w:r w:rsidRPr="005436D5">
        <w:rPr>
          <w:rFonts w:ascii="Times New Roman" w:hAnsi="Times New Roman" w:cs="Times New Roman"/>
          <w:sz w:val="28"/>
          <w:szCs w:val="28"/>
        </w:rPr>
        <w:t>чреждения, представле</w:t>
      </w:r>
      <w:r w:rsidR="00A85F1C" w:rsidRPr="005436D5">
        <w:rPr>
          <w:rFonts w:ascii="Times New Roman" w:hAnsi="Times New Roman" w:cs="Times New Roman"/>
          <w:sz w:val="28"/>
          <w:szCs w:val="28"/>
        </w:rPr>
        <w:t>ние составляется руководителем У</w:t>
      </w:r>
      <w:r w:rsidRPr="005436D5">
        <w:rPr>
          <w:rFonts w:ascii="Times New Roman" w:hAnsi="Times New Roman" w:cs="Times New Roman"/>
          <w:sz w:val="28"/>
          <w:szCs w:val="28"/>
        </w:rPr>
        <w:t>чреждения</w:t>
      </w:r>
      <w:r w:rsidR="00165C51" w:rsidRPr="005436D5">
        <w:rPr>
          <w:rFonts w:ascii="Times New Roman" w:hAnsi="Times New Roman" w:cs="Times New Roman"/>
          <w:sz w:val="28"/>
          <w:szCs w:val="28"/>
        </w:rPr>
        <w:t>,</w:t>
      </w:r>
      <w:r w:rsidRPr="005436D5">
        <w:rPr>
          <w:rFonts w:ascii="Times New Roman" w:hAnsi="Times New Roman" w:cs="Times New Roman"/>
          <w:sz w:val="28"/>
          <w:szCs w:val="28"/>
        </w:rPr>
        <w:t xml:space="preserve"> с учетом установленных настоящей главой требований.</w:t>
      </w:r>
    </w:p>
    <w:p w:rsidR="005A18C3" w:rsidRPr="00B46B33" w:rsidRDefault="00017073" w:rsidP="00D00E62">
      <w:pPr>
        <w:tabs>
          <w:tab w:val="left" w:pos="1250"/>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42</w:t>
      </w:r>
      <w:r w:rsidR="00E10450" w:rsidRPr="005436D5">
        <w:rPr>
          <w:rFonts w:ascii="Times New Roman" w:hAnsi="Times New Roman" w:cs="Times New Roman"/>
          <w:sz w:val="28"/>
          <w:szCs w:val="28"/>
        </w:rPr>
        <w:t xml:space="preserve">. </w:t>
      </w:r>
      <w:r w:rsidR="005A18C3" w:rsidRPr="00B46B33">
        <w:rPr>
          <w:rFonts w:ascii="Times New Roman" w:hAnsi="Times New Roman" w:cs="Times New Roman"/>
          <w:sz w:val="28"/>
          <w:szCs w:val="28"/>
        </w:rPr>
        <w:t>Представление должно содержать св</w:t>
      </w:r>
      <w:r w:rsidR="00A85F1C" w:rsidRPr="00B46B33">
        <w:rPr>
          <w:rFonts w:ascii="Times New Roman" w:hAnsi="Times New Roman" w:cs="Times New Roman"/>
          <w:sz w:val="28"/>
          <w:szCs w:val="28"/>
        </w:rPr>
        <w:t>едения о выполнении работником У</w:t>
      </w:r>
      <w:r w:rsidR="005A18C3" w:rsidRPr="00B46B33">
        <w:rPr>
          <w:rFonts w:ascii="Times New Roman" w:hAnsi="Times New Roman" w:cs="Times New Roman"/>
          <w:sz w:val="28"/>
          <w:szCs w:val="28"/>
        </w:rPr>
        <w:t>чреждения показателей эффективности деятельности, о наличии условий и оснований установления стимулирующи</w:t>
      </w:r>
      <w:r w:rsidR="00A85F1C" w:rsidRPr="00B46B33">
        <w:rPr>
          <w:rFonts w:ascii="Times New Roman" w:hAnsi="Times New Roman" w:cs="Times New Roman"/>
          <w:sz w:val="28"/>
          <w:szCs w:val="28"/>
        </w:rPr>
        <w:t>х выплат каждого из работников У</w:t>
      </w:r>
      <w:r w:rsidR="005A18C3" w:rsidRPr="00B46B33">
        <w:rPr>
          <w:rFonts w:ascii="Times New Roman" w:hAnsi="Times New Roman" w:cs="Times New Roman"/>
          <w:sz w:val="28"/>
          <w:szCs w:val="28"/>
        </w:rPr>
        <w:t xml:space="preserve">чреждения, находящихся в непосредственном подчинении </w:t>
      </w:r>
      <w:r w:rsidR="00A85F1C" w:rsidRPr="00B46B33">
        <w:rPr>
          <w:rFonts w:ascii="Times New Roman" w:hAnsi="Times New Roman" w:cs="Times New Roman"/>
          <w:sz w:val="28"/>
          <w:szCs w:val="28"/>
        </w:rPr>
        <w:t>заместителя руководителя У</w:t>
      </w:r>
      <w:r w:rsidR="005A18C3" w:rsidRPr="00B46B33">
        <w:rPr>
          <w:rFonts w:ascii="Times New Roman" w:hAnsi="Times New Roman" w:cs="Times New Roman"/>
          <w:sz w:val="28"/>
          <w:szCs w:val="28"/>
        </w:rPr>
        <w:t xml:space="preserve">чреждения, фактически </w:t>
      </w:r>
      <w:r w:rsidR="00A85F1C" w:rsidRPr="00B46B33">
        <w:rPr>
          <w:rFonts w:ascii="Times New Roman" w:hAnsi="Times New Roman" w:cs="Times New Roman"/>
          <w:sz w:val="28"/>
          <w:szCs w:val="28"/>
        </w:rPr>
        <w:t>отработанном каждым работником У</w:t>
      </w:r>
      <w:r w:rsidR="005A18C3" w:rsidRPr="00B46B33">
        <w:rPr>
          <w:rFonts w:ascii="Times New Roman" w:hAnsi="Times New Roman" w:cs="Times New Roman"/>
          <w:sz w:val="28"/>
          <w:szCs w:val="28"/>
        </w:rPr>
        <w:t>чреждения времени в календарном периоде, включая время нахождения в командировках, рекомендуемый размер выплаты стимулирующего характера.</w:t>
      </w:r>
    </w:p>
    <w:p w:rsidR="005A18C3" w:rsidRPr="005436D5" w:rsidRDefault="005A18C3" w:rsidP="00D00E62">
      <w:pPr>
        <w:spacing w:after="0" w:line="240" w:lineRule="auto"/>
        <w:ind w:left="6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Представление составляется в свободной форме лицами, указанными в пункте </w:t>
      </w:r>
      <w:r w:rsidR="00017073" w:rsidRPr="005436D5">
        <w:rPr>
          <w:rFonts w:ascii="Times New Roman" w:hAnsi="Times New Roman" w:cs="Times New Roman"/>
          <w:sz w:val="28"/>
          <w:szCs w:val="28"/>
        </w:rPr>
        <w:t>41</w:t>
      </w:r>
      <w:r w:rsidRPr="005436D5">
        <w:rPr>
          <w:rFonts w:ascii="Times New Roman" w:hAnsi="Times New Roman" w:cs="Times New Roman"/>
          <w:sz w:val="28"/>
          <w:szCs w:val="28"/>
        </w:rPr>
        <w:t xml:space="preserve"> настоящего Положения на основании письменного и</w:t>
      </w:r>
      <w:r w:rsidR="00A85F1C" w:rsidRPr="005436D5">
        <w:rPr>
          <w:rFonts w:ascii="Times New Roman" w:hAnsi="Times New Roman" w:cs="Times New Roman"/>
          <w:sz w:val="28"/>
          <w:szCs w:val="28"/>
        </w:rPr>
        <w:t>ли устного обращения работника У</w:t>
      </w:r>
      <w:r w:rsidRPr="005436D5">
        <w:rPr>
          <w:rFonts w:ascii="Times New Roman" w:hAnsi="Times New Roman" w:cs="Times New Roman"/>
          <w:sz w:val="28"/>
          <w:szCs w:val="28"/>
        </w:rPr>
        <w:t>чреждения об установлении стимулирующих выплат, если иное не установлено настоящим Положением.</w:t>
      </w:r>
    </w:p>
    <w:p w:rsidR="005A18C3" w:rsidRPr="00B46B33" w:rsidRDefault="00017073" w:rsidP="00D00E62">
      <w:pPr>
        <w:tabs>
          <w:tab w:val="left" w:pos="1150"/>
        </w:tabs>
        <w:spacing w:after="0" w:line="240" w:lineRule="auto"/>
        <w:ind w:right="40"/>
        <w:jc w:val="both"/>
        <w:rPr>
          <w:rFonts w:ascii="Times New Roman" w:hAnsi="Times New Roman" w:cs="Times New Roman"/>
          <w:sz w:val="28"/>
          <w:szCs w:val="28"/>
        </w:rPr>
      </w:pPr>
      <w:r w:rsidRPr="00B46B33">
        <w:rPr>
          <w:rFonts w:ascii="Times New Roman" w:hAnsi="Times New Roman" w:cs="Times New Roman"/>
          <w:sz w:val="28"/>
          <w:szCs w:val="28"/>
        </w:rPr>
        <w:t>43</w:t>
      </w:r>
      <w:r w:rsidR="00E10450" w:rsidRPr="00B46B33">
        <w:rPr>
          <w:rFonts w:ascii="Times New Roman" w:hAnsi="Times New Roman" w:cs="Times New Roman"/>
          <w:sz w:val="28"/>
          <w:szCs w:val="28"/>
        </w:rPr>
        <w:t xml:space="preserve">. </w:t>
      </w:r>
      <w:r w:rsidR="005A18C3" w:rsidRPr="00B46B33">
        <w:rPr>
          <w:rFonts w:ascii="Times New Roman" w:hAnsi="Times New Roman" w:cs="Times New Roman"/>
          <w:sz w:val="28"/>
          <w:szCs w:val="28"/>
        </w:rPr>
        <w:t>Представление составляет</w:t>
      </w:r>
      <w:r w:rsidR="00FD4367" w:rsidRPr="00B46B33">
        <w:rPr>
          <w:rFonts w:ascii="Times New Roman" w:hAnsi="Times New Roman" w:cs="Times New Roman"/>
          <w:sz w:val="28"/>
          <w:szCs w:val="28"/>
        </w:rPr>
        <w:t xml:space="preserve">ся лицами, указанными в пункте </w:t>
      </w:r>
      <w:r w:rsidRPr="00B46B33">
        <w:rPr>
          <w:rFonts w:ascii="Times New Roman" w:hAnsi="Times New Roman" w:cs="Times New Roman"/>
          <w:sz w:val="28"/>
          <w:szCs w:val="28"/>
        </w:rPr>
        <w:t>41</w:t>
      </w:r>
      <w:r w:rsidR="005A18C3" w:rsidRPr="00B46B33">
        <w:rPr>
          <w:rFonts w:ascii="Times New Roman" w:hAnsi="Times New Roman" w:cs="Times New Roman"/>
          <w:sz w:val="28"/>
          <w:szCs w:val="28"/>
        </w:rPr>
        <w:t xml:space="preserve"> настоящего Положения, по собственной инициативе в случаях:</w:t>
      </w:r>
    </w:p>
    <w:p w:rsidR="005A18C3" w:rsidRPr="00B46B33" w:rsidRDefault="005A18C3" w:rsidP="00D00E62">
      <w:pPr>
        <w:numPr>
          <w:ilvl w:val="2"/>
          <w:numId w:val="9"/>
        </w:numPr>
        <w:tabs>
          <w:tab w:val="left" w:pos="1006"/>
        </w:tabs>
        <w:spacing w:after="0" w:line="240" w:lineRule="auto"/>
        <w:ind w:left="0" w:right="40" w:firstLine="567"/>
        <w:jc w:val="both"/>
        <w:rPr>
          <w:rFonts w:ascii="Times New Roman" w:hAnsi="Times New Roman" w:cs="Times New Roman"/>
          <w:sz w:val="28"/>
          <w:szCs w:val="28"/>
        </w:rPr>
      </w:pPr>
      <w:r w:rsidRPr="00B46B33">
        <w:rPr>
          <w:rFonts w:ascii="Times New Roman" w:hAnsi="Times New Roman" w:cs="Times New Roman"/>
          <w:sz w:val="28"/>
          <w:szCs w:val="28"/>
        </w:rPr>
        <w:t>при изменении наименований, порядка установления и размеров стимулирующих выплат, предусмотренных локальными актами об оплате труда;</w:t>
      </w:r>
    </w:p>
    <w:p w:rsidR="005A18C3" w:rsidRPr="00B46B33" w:rsidRDefault="005A18C3" w:rsidP="00D00E62">
      <w:pPr>
        <w:numPr>
          <w:ilvl w:val="2"/>
          <w:numId w:val="9"/>
        </w:numPr>
        <w:tabs>
          <w:tab w:val="left" w:pos="1150"/>
        </w:tabs>
        <w:spacing w:after="0" w:line="240" w:lineRule="auto"/>
        <w:ind w:left="0" w:right="40" w:firstLine="567"/>
        <w:jc w:val="both"/>
        <w:rPr>
          <w:rFonts w:ascii="Times New Roman" w:hAnsi="Times New Roman" w:cs="Times New Roman"/>
          <w:sz w:val="28"/>
          <w:szCs w:val="28"/>
        </w:rPr>
      </w:pPr>
      <w:r w:rsidRPr="00B46B33">
        <w:rPr>
          <w:rFonts w:ascii="Times New Roman" w:hAnsi="Times New Roman" w:cs="Times New Roman"/>
          <w:sz w:val="28"/>
          <w:szCs w:val="28"/>
        </w:rPr>
        <w:t>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5A18C3" w:rsidRPr="005436D5" w:rsidRDefault="005A18C3" w:rsidP="00D00E62">
      <w:pPr>
        <w:numPr>
          <w:ilvl w:val="2"/>
          <w:numId w:val="9"/>
        </w:numPr>
        <w:tabs>
          <w:tab w:val="left" w:pos="907"/>
        </w:tabs>
        <w:spacing w:after="0" w:line="240" w:lineRule="auto"/>
        <w:ind w:left="0" w:firstLine="567"/>
        <w:jc w:val="both"/>
        <w:rPr>
          <w:rFonts w:ascii="Times New Roman" w:hAnsi="Times New Roman" w:cs="Times New Roman"/>
          <w:sz w:val="28"/>
          <w:szCs w:val="28"/>
        </w:rPr>
      </w:pPr>
      <w:r w:rsidRPr="00B46B33">
        <w:rPr>
          <w:rFonts w:ascii="Times New Roman" w:hAnsi="Times New Roman" w:cs="Times New Roman"/>
          <w:sz w:val="28"/>
          <w:szCs w:val="28"/>
        </w:rPr>
        <w:t>при установлении и определении</w:t>
      </w:r>
      <w:r w:rsidRPr="005436D5">
        <w:rPr>
          <w:rFonts w:ascii="Times New Roman" w:hAnsi="Times New Roman" w:cs="Times New Roman"/>
          <w:sz w:val="28"/>
          <w:szCs w:val="28"/>
        </w:rPr>
        <w:t xml:space="preserve"> размеров премиальных выплат.</w:t>
      </w:r>
    </w:p>
    <w:p w:rsidR="005A18C3" w:rsidRPr="005436D5" w:rsidRDefault="00017073" w:rsidP="00D00E62">
      <w:pPr>
        <w:tabs>
          <w:tab w:val="left" w:pos="1116"/>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44</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Размеры стимулирующих выплат, за исключением премиальных выплат по итогам работы, устанавливаются в трудовых догово</w:t>
      </w:r>
      <w:r w:rsidR="00883095" w:rsidRPr="005436D5">
        <w:rPr>
          <w:rFonts w:ascii="Times New Roman" w:hAnsi="Times New Roman" w:cs="Times New Roman"/>
          <w:sz w:val="28"/>
          <w:szCs w:val="28"/>
        </w:rPr>
        <w:t>рах, заключаемых с работниками У</w:t>
      </w:r>
      <w:r w:rsidR="005A18C3" w:rsidRPr="005436D5">
        <w:rPr>
          <w:rFonts w:ascii="Times New Roman" w:hAnsi="Times New Roman" w:cs="Times New Roman"/>
          <w:sz w:val="28"/>
          <w:szCs w:val="28"/>
        </w:rPr>
        <w:t>чреждения, за исключением</w:t>
      </w:r>
      <w:r w:rsidR="004F34D7" w:rsidRPr="005436D5">
        <w:rPr>
          <w:rFonts w:ascii="Times New Roman" w:hAnsi="Times New Roman" w:cs="Times New Roman"/>
          <w:sz w:val="28"/>
          <w:szCs w:val="28"/>
        </w:rPr>
        <w:t xml:space="preserve"> работников администрат</w:t>
      </w:r>
      <w:r w:rsidR="00883095" w:rsidRPr="005436D5">
        <w:rPr>
          <w:rFonts w:ascii="Times New Roman" w:hAnsi="Times New Roman" w:cs="Times New Roman"/>
          <w:sz w:val="28"/>
          <w:szCs w:val="28"/>
        </w:rPr>
        <w:t>ивно-управленческого персонала У</w:t>
      </w:r>
      <w:r w:rsidR="004F34D7" w:rsidRPr="005436D5">
        <w:rPr>
          <w:rFonts w:ascii="Times New Roman" w:hAnsi="Times New Roman" w:cs="Times New Roman"/>
          <w:sz w:val="28"/>
          <w:szCs w:val="28"/>
        </w:rPr>
        <w:t>чреждения</w:t>
      </w:r>
      <w:r w:rsidR="005A18C3" w:rsidRPr="005436D5">
        <w:rPr>
          <w:rFonts w:ascii="Times New Roman" w:hAnsi="Times New Roman" w:cs="Times New Roman"/>
          <w:sz w:val="28"/>
          <w:szCs w:val="28"/>
        </w:rPr>
        <w:t>, с учетом рекомендаций комиссии по определению размеров стимулирующих выплат.</w:t>
      </w:r>
    </w:p>
    <w:p w:rsidR="005A18C3" w:rsidRPr="005436D5" w:rsidRDefault="005A18C3" w:rsidP="00D00E62">
      <w:pPr>
        <w:spacing w:after="0" w:line="240" w:lineRule="auto"/>
        <w:ind w:right="2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w:t>
      </w:r>
      <w:r w:rsidR="00883095" w:rsidRPr="005436D5">
        <w:rPr>
          <w:rFonts w:ascii="Times New Roman" w:hAnsi="Times New Roman" w:cs="Times New Roman"/>
          <w:sz w:val="28"/>
          <w:szCs w:val="28"/>
        </w:rPr>
        <w:t xml:space="preserve"> премиальных выплат работникам Учреждения</w:t>
      </w:r>
      <w:r w:rsidRPr="005436D5">
        <w:rPr>
          <w:rFonts w:ascii="Times New Roman" w:hAnsi="Times New Roman" w:cs="Times New Roman"/>
          <w:sz w:val="28"/>
          <w:szCs w:val="28"/>
        </w:rPr>
        <w:t>, за исключением</w:t>
      </w:r>
      <w:r w:rsidR="00883095" w:rsidRPr="005436D5">
        <w:rPr>
          <w:rFonts w:ascii="Times New Roman" w:hAnsi="Times New Roman" w:cs="Times New Roman"/>
          <w:sz w:val="28"/>
          <w:szCs w:val="28"/>
        </w:rPr>
        <w:t xml:space="preserve"> </w:t>
      </w:r>
      <w:r w:rsidR="004F34D7" w:rsidRPr="005436D5">
        <w:rPr>
          <w:rFonts w:ascii="Times New Roman" w:hAnsi="Times New Roman" w:cs="Times New Roman"/>
          <w:sz w:val="28"/>
          <w:szCs w:val="28"/>
        </w:rPr>
        <w:t xml:space="preserve">руководителя </w:t>
      </w:r>
      <w:r w:rsidR="00883095" w:rsidRPr="005436D5">
        <w:rPr>
          <w:rFonts w:ascii="Times New Roman" w:hAnsi="Times New Roman" w:cs="Times New Roman"/>
          <w:sz w:val="28"/>
          <w:szCs w:val="28"/>
        </w:rPr>
        <w:t>У</w:t>
      </w:r>
      <w:r w:rsidR="003B018A" w:rsidRPr="005436D5">
        <w:rPr>
          <w:rFonts w:ascii="Times New Roman" w:hAnsi="Times New Roman" w:cs="Times New Roman"/>
          <w:sz w:val="28"/>
          <w:szCs w:val="28"/>
        </w:rPr>
        <w:t>чреждения</w:t>
      </w:r>
      <w:r w:rsidRPr="005436D5">
        <w:rPr>
          <w:rFonts w:ascii="Times New Roman" w:hAnsi="Times New Roman" w:cs="Times New Roman"/>
          <w:sz w:val="28"/>
          <w:szCs w:val="28"/>
        </w:rPr>
        <w:t>,</w:t>
      </w:r>
      <w:r w:rsidR="00883095" w:rsidRPr="005436D5">
        <w:rPr>
          <w:rFonts w:ascii="Times New Roman" w:hAnsi="Times New Roman" w:cs="Times New Roman"/>
          <w:sz w:val="28"/>
          <w:szCs w:val="28"/>
        </w:rPr>
        <w:t xml:space="preserve"> устанавливаются руководителем Учреждения в локальном акте У</w:t>
      </w:r>
      <w:r w:rsidRPr="005436D5">
        <w:rPr>
          <w:rFonts w:ascii="Times New Roman" w:hAnsi="Times New Roman" w:cs="Times New Roman"/>
          <w:sz w:val="28"/>
          <w:szCs w:val="28"/>
        </w:rPr>
        <w:t>чреждения с учетом рекомендаций комиссии по определению размеров стимулирующих выплат.</w:t>
      </w:r>
    </w:p>
    <w:p w:rsidR="003A3B45" w:rsidRPr="005436D5" w:rsidRDefault="003A3B45" w:rsidP="00D00E62">
      <w:pPr>
        <w:spacing w:after="0" w:line="240" w:lineRule="auto"/>
        <w:ind w:right="20" w:firstLine="567"/>
        <w:jc w:val="both"/>
        <w:rPr>
          <w:rFonts w:ascii="Times New Roman" w:hAnsi="Times New Roman" w:cs="Times New Roman"/>
          <w:sz w:val="28"/>
          <w:szCs w:val="28"/>
        </w:rPr>
      </w:pPr>
      <w:r w:rsidRPr="005436D5">
        <w:rPr>
          <w:rFonts w:ascii="Times New Roman" w:hAnsi="Times New Roman" w:cs="Times New Roman"/>
          <w:sz w:val="28"/>
          <w:szCs w:val="28"/>
        </w:rPr>
        <w:t>Премиальные выплаты учитываются в составе средней заработной платы для начисления пенсий, отпускных выплат, пособий по временной нетрудоспособности  и. т. д.  На премию не начисляются районный коэффициент и процентная надбавка к заработной плате за работу в южных районах Иркутской области в соответствии с действующим ф</w:t>
      </w:r>
      <w:r w:rsidR="00827D3B" w:rsidRPr="005436D5">
        <w:rPr>
          <w:rFonts w:ascii="Times New Roman" w:hAnsi="Times New Roman" w:cs="Times New Roman"/>
          <w:sz w:val="28"/>
          <w:szCs w:val="28"/>
        </w:rPr>
        <w:t>е</w:t>
      </w:r>
      <w:r w:rsidRPr="005436D5">
        <w:rPr>
          <w:rFonts w:ascii="Times New Roman" w:hAnsi="Times New Roman" w:cs="Times New Roman"/>
          <w:sz w:val="28"/>
          <w:szCs w:val="28"/>
        </w:rPr>
        <w:t>деральным  и областным законодательством.</w:t>
      </w:r>
    </w:p>
    <w:p w:rsidR="00D00E62" w:rsidRDefault="00D00E62" w:rsidP="00D00E62">
      <w:pPr>
        <w:spacing w:after="0" w:line="240" w:lineRule="auto"/>
        <w:jc w:val="center"/>
        <w:rPr>
          <w:rFonts w:ascii="Times New Roman" w:hAnsi="Times New Roman" w:cs="Times New Roman"/>
          <w:b/>
          <w:sz w:val="28"/>
          <w:szCs w:val="28"/>
        </w:rPr>
      </w:pPr>
    </w:p>
    <w:p w:rsidR="00D00E62" w:rsidRDefault="00D00E62" w:rsidP="00D00E62">
      <w:pPr>
        <w:spacing w:after="0" w:line="240" w:lineRule="auto"/>
        <w:jc w:val="center"/>
        <w:rPr>
          <w:rFonts w:ascii="Times New Roman" w:hAnsi="Times New Roman" w:cs="Times New Roman"/>
          <w:b/>
          <w:sz w:val="28"/>
          <w:szCs w:val="28"/>
        </w:rPr>
      </w:pPr>
    </w:p>
    <w:p w:rsidR="005A18C3" w:rsidRPr="000A3551" w:rsidRDefault="005A18C3" w:rsidP="00D00E62">
      <w:pPr>
        <w:spacing w:after="0" w:line="240" w:lineRule="auto"/>
        <w:jc w:val="center"/>
        <w:rPr>
          <w:rFonts w:ascii="Times New Roman" w:hAnsi="Times New Roman" w:cs="Times New Roman"/>
          <w:sz w:val="28"/>
          <w:szCs w:val="28"/>
        </w:rPr>
      </w:pPr>
      <w:r w:rsidRPr="000A3551">
        <w:rPr>
          <w:rFonts w:ascii="Times New Roman" w:hAnsi="Times New Roman" w:cs="Times New Roman"/>
          <w:sz w:val="28"/>
          <w:szCs w:val="28"/>
        </w:rPr>
        <w:lastRenderedPageBreak/>
        <w:t xml:space="preserve">Глава 5. ОСОБЕННОСТИ УСТАНОВЛЕНИЯ ЗАРАБОТНОЙ ПЛАТЫ </w:t>
      </w:r>
      <w:r w:rsidR="00633CF4" w:rsidRPr="000A3551">
        <w:rPr>
          <w:rFonts w:ascii="Times New Roman" w:hAnsi="Times New Roman" w:cs="Times New Roman"/>
          <w:sz w:val="28"/>
          <w:szCs w:val="28"/>
        </w:rPr>
        <w:t xml:space="preserve">АДМИНИСТРАТИВНО-УПРАВЛЕНЧЕСКОГО ПЕРСОНАЛА </w:t>
      </w:r>
      <w:r w:rsidR="003B018A" w:rsidRPr="000A3551">
        <w:rPr>
          <w:rFonts w:ascii="Times New Roman" w:hAnsi="Times New Roman" w:cs="Times New Roman"/>
          <w:sz w:val="28"/>
          <w:szCs w:val="28"/>
        </w:rPr>
        <w:t>УЧРЕЖДЕНИЯ.</w:t>
      </w:r>
    </w:p>
    <w:p w:rsidR="005A18C3" w:rsidRPr="005436D5" w:rsidRDefault="00017073" w:rsidP="00052027">
      <w:pPr>
        <w:autoSpaceDE w:val="0"/>
        <w:autoSpaceDN w:val="0"/>
        <w:adjustRightInd w:val="0"/>
        <w:spacing w:after="0" w:line="240" w:lineRule="auto"/>
        <w:ind w:firstLine="539"/>
        <w:jc w:val="both"/>
        <w:rPr>
          <w:rFonts w:ascii="Times New Roman" w:hAnsi="Times New Roman" w:cs="Times New Roman"/>
          <w:sz w:val="28"/>
          <w:szCs w:val="28"/>
        </w:rPr>
      </w:pPr>
      <w:r w:rsidRPr="005436D5">
        <w:rPr>
          <w:rFonts w:ascii="Times New Roman" w:hAnsi="Times New Roman" w:cs="Times New Roman"/>
          <w:sz w:val="28"/>
          <w:szCs w:val="28"/>
        </w:rPr>
        <w:t>45</w:t>
      </w:r>
      <w:r w:rsidR="00E10450" w:rsidRPr="005436D5">
        <w:rPr>
          <w:rFonts w:ascii="Times New Roman" w:hAnsi="Times New Roman" w:cs="Times New Roman"/>
          <w:sz w:val="28"/>
          <w:szCs w:val="28"/>
        </w:rPr>
        <w:t xml:space="preserve">. </w:t>
      </w:r>
      <w:r w:rsidR="00861B33" w:rsidRPr="005436D5">
        <w:rPr>
          <w:rFonts w:ascii="Times New Roman" w:hAnsi="Times New Roman" w:cs="Times New Roman"/>
          <w:sz w:val="28"/>
          <w:szCs w:val="28"/>
        </w:rPr>
        <w:t>До</w:t>
      </w:r>
      <w:r w:rsidR="00883095" w:rsidRPr="005436D5">
        <w:rPr>
          <w:rFonts w:ascii="Times New Roman" w:hAnsi="Times New Roman" w:cs="Times New Roman"/>
          <w:sz w:val="28"/>
          <w:szCs w:val="28"/>
        </w:rPr>
        <w:t>лжностной оклад руководителя Учреждения</w:t>
      </w:r>
      <w:r w:rsidR="00B46B33">
        <w:rPr>
          <w:rFonts w:ascii="Times New Roman" w:hAnsi="Times New Roman" w:cs="Times New Roman"/>
          <w:sz w:val="28"/>
          <w:szCs w:val="28"/>
        </w:rPr>
        <w:t xml:space="preserve"> определяе</w:t>
      </w:r>
      <w:r w:rsidR="00861B33" w:rsidRPr="005436D5">
        <w:rPr>
          <w:rFonts w:ascii="Times New Roman" w:hAnsi="Times New Roman" w:cs="Times New Roman"/>
          <w:sz w:val="28"/>
          <w:szCs w:val="28"/>
        </w:rPr>
        <w:t xml:space="preserve">тся </w:t>
      </w:r>
      <w:r w:rsidR="00883095" w:rsidRPr="005436D5">
        <w:rPr>
          <w:rFonts w:ascii="Times New Roman" w:hAnsi="Times New Roman" w:cs="Times New Roman"/>
          <w:sz w:val="28"/>
          <w:szCs w:val="28"/>
        </w:rPr>
        <w:t>Учредителем в заключаемом</w:t>
      </w:r>
      <w:r w:rsidR="004F34D7" w:rsidRPr="005436D5">
        <w:rPr>
          <w:rFonts w:ascii="Times New Roman" w:hAnsi="Times New Roman" w:cs="Times New Roman"/>
          <w:sz w:val="28"/>
          <w:szCs w:val="28"/>
        </w:rPr>
        <w:t xml:space="preserve"> </w:t>
      </w:r>
      <w:r w:rsidR="00883095" w:rsidRPr="005436D5">
        <w:rPr>
          <w:rFonts w:ascii="Times New Roman" w:hAnsi="Times New Roman" w:cs="Times New Roman"/>
          <w:sz w:val="28"/>
          <w:szCs w:val="28"/>
        </w:rPr>
        <w:t xml:space="preserve"> с ним</w:t>
      </w:r>
      <w:r w:rsidR="00861B33" w:rsidRPr="005436D5">
        <w:rPr>
          <w:rFonts w:ascii="Times New Roman" w:hAnsi="Times New Roman" w:cs="Times New Roman"/>
          <w:sz w:val="28"/>
          <w:szCs w:val="28"/>
        </w:rPr>
        <w:t xml:space="preserve"> </w:t>
      </w:r>
      <w:r w:rsidR="00883095" w:rsidRPr="005436D5">
        <w:rPr>
          <w:rFonts w:ascii="Times New Roman" w:hAnsi="Times New Roman" w:cs="Times New Roman"/>
          <w:sz w:val="28"/>
          <w:szCs w:val="28"/>
        </w:rPr>
        <w:t>в трудовом договоре</w:t>
      </w:r>
      <w:r w:rsidR="00861B33" w:rsidRPr="005436D5">
        <w:rPr>
          <w:rFonts w:ascii="Times New Roman" w:hAnsi="Times New Roman" w:cs="Times New Roman"/>
          <w:sz w:val="28"/>
          <w:szCs w:val="28"/>
        </w:rPr>
        <w:t xml:space="preserve"> в </w:t>
      </w:r>
      <w:hyperlink r:id="rId13" w:history="1">
        <w:r w:rsidR="00861B33" w:rsidRPr="005436D5">
          <w:rPr>
            <w:rFonts w:ascii="Times New Roman" w:hAnsi="Times New Roman" w:cs="Times New Roman"/>
            <w:sz w:val="28"/>
            <w:szCs w:val="28"/>
          </w:rPr>
          <w:t>порядке</w:t>
        </w:r>
      </w:hyperlink>
      <w:r w:rsidR="00861B33" w:rsidRPr="005436D5">
        <w:rPr>
          <w:rFonts w:ascii="Times New Roman" w:hAnsi="Times New Roman" w:cs="Times New Roman"/>
          <w:sz w:val="28"/>
          <w:szCs w:val="28"/>
        </w:rPr>
        <w:t>, установленном постановлением Правительства Иркутской области от 28 апреля 2017 года N 292-пп "О Порядке определения размера должностного оклада руководителя государственного казенного, бюджетного и автономного учреждения Иркутской области", и составляют до 9 размеров среднего размера оклада (должностного оклада), ставки заработной платы работников, которые относятся к о</w:t>
      </w:r>
      <w:r w:rsidR="00883095" w:rsidRPr="005436D5">
        <w:rPr>
          <w:rFonts w:ascii="Times New Roman" w:hAnsi="Times New Roman" w:cs="Times New Roman"/>
          <w:sz w:val="28"/>
          <w:szCs w:val="28"/>
        </w:rPr>
        <w:t>сновному персоналу возглавляемого им Учреждения</w:t>
      </w:r>
      <w:r w:rsidR="00861B33" w:rsidRPr="005436D5">
        <w:rPr>
          <w:rFonts w:ascii="Times New Roman" w:hAnsi="Times New Roman" w:cs="Times New Roman"/>
          <w:sz w:val="28"/>
          <w:szCs w:val="28"/>
        </w:rPr>
        <w:t>.</w:t>
      </w:r>
      <w:r w:rsidR="00883095" w:rsidRPr="005436D5">
        <w:rPr>
          <w:rFonts w:ascii="Times New Roman" w:hAnsi="Times New Roman" w:cs="Times New Roman"/>
          <w:sz w:val="28"/>
          <w:szCs w:val="28"/>
        </w:rPr>
        <w:t xml:space="preserve"> Перечни должностей работников У</w:t>
      </w:r>
      <w:r w:rsidR="00827D3B" w:rsidRPr="005436D5">
        <w:rPr>
          <w:rFonts w:ascii="Times New Roman" w:hAnsi="Times New Roman" w:cs="Times New Roman"/>
          <w:sz w:val="28"/>
          <w:szCs w:val="28"/>
        </w:rPr>
        <w:t>чреждения, относимых к основному персоналу, для расчета средней заработной платы и определения до</w:t>
      </w:r>
      <w:r w:rsidR="00883095" w:rsidRPr="005436D5">
        <w:rPr>
          <w:rFonts w:ascii="Times New Roman" w:hAnsi="Times New Roman" w:cs="Times New Roman"/>
          <w:sz w:val="28"/>
          <w:szCs w:val="28"/>
        </w:rPr>
        <w:t>лжностного оклада руководителя У</w:t>
      </w:r>
      <w:r w:rsidR="00827D3B" w:rsidRPr="005436D5">
        <w:rPr>
          <w:rFonts w:ascii="Times New Roman" w:hAnsi="Times New Roman" w:cs="Times New Roman"/>
          <w:sz w:val="28"/>
          <w:szCs w:val="28"/>
        </w:rPr>
        <w:t xml:space="preserve">чреждения  установлены в соответствии </w:t>
      </w:r>
      <w:r w:rsidR="00827D3B" w:rsidRPr="00D165F9">
        <w:rPr>
          <w:rFonts w:ascii="Times New Roman" w:hAnsi="Times New Roman" w:cs="Times New Roman"/>
          <w:sz w:val="28"/>
          <w:szCs w:val="28"/>
        </w:rPr>
        <w:t xml:space="preserve">с Приложением </w:t>
      </w:r>
      <w:r w:rsidR="000A38E3" w:rsidRPr="00D165F9">
        <w:rPr>
          <w:rFonts w:ascii="Times New Roman" w:hAnsi="Times New Roman" w:cs="Times New Roman"/>
          <w:sz w:val="28"/>
          <w:szCs w:val="28"/>
        </w:rPr>
        <w:t>3</w:t>
      </w:r>
      <w:r w:rsidR="00827D3B" w:rsidRPr="005436D5">
        <w:rPr>
          <w:rFonts w:ascii="Times New Roman" w:hAnsi="Times New Roman" w:cs="Times New Roman"/>
          <w:sz w:val="28"/>
          <w:szCs w:val="28"/>
        </w:rPr>
        <w:t xml:space="preserve"> к настоящему Положению.</w:t>
      </w:r>
    </w:p>
    <w:p w:rsidR="00827D3B" w:rsidRPr="005436D5" w:rsidRDefault="00827D3B" w:rsidP="00052027">
      <w:pPr>
        <w:autoSpaceDE w:val="0"/>
        <w:autoSpaceDN w:val="0"/>
        <w:adjustRightInd w:val="0"/>
        <w:spacing w:after="0" w:line="240" w:lineRule="auto"/>
        <w:ind w:firstLine="539"/>
        <w:jc w:val="both"/>
        <w:rPr>
          <w:rFonts w:ascii="Times New Roman" w:hAnsi="Times New Roman" w:cs="Times New Roman"/>
          <w:sz w:val="28"/>
          <w:szCs w:val="28"/>
        </w:rPr>
      </w:pPr>
      <w:r w:rsidRPr="005436D5">
        <w:rPr>
          <w:rFonts w:ascii="Times New Roman" w:hAnsi="Times New Roman" w:cs="Times New Roman"/>
          <w:sz w:val="28"/>
          <w:szCs w:val="28"/>
        </w:rPr>
        <w:t xml:space="preserve">При расчете средней заработной платы учитываются должностные оклады и выплаты стимулирующего характера </w:t>
      </w:r>
      <w:r w:rsidR="00883095" w:rsidRPr="005436D5">
        <w:rPr>
          <w:rFonts w:ascii="Times New Roman" w:hAnsi="Times New Roman" w:cs="Times New Roman"/>
          <w:sz w:val="28"/>
          <w:szCs w:val="28"/>
        </w:rPr>
        <w:t>работников основного персонала У</w:t>
      </w:r>
      <w:r w:rsidRPr="005436D5">
        <w:rPr>
          <w:rFonts w:ascii="Times New Roman" w:hAnsi="Times New Roman" w:cs="Times New Roman"/>
          <w:sz w:val="28"/>
          <w:szCs w:val="28"/>
        </w:rPr>
        <w:t>чреждения.</w:t>
      </w:r>
    </w:p>
    <w:p w:rsidR="00E25CD2" w:rsidRPr="005436D5" w:rsidRDefault="00827D3B" w:rsidP="00052027">
      <w:pPr>
        <w:autoSpaceDE w:val="0"/>
        <w:autoSpaceDN w:val="0"/>
        <w:adjustRightInd w:val="0"/>
        <w:spacing w:after="0" w:line="240" w:lineRule="auto"/>
        <w:ind w:firstLine="539"/>
        <w:jc w:val="both"/>
        <w:rPr>
          <w:rFonts w:ascii="Times New Roman" w:hAnsi="Times New Roman" w:cs="Times New Roman"/>
          <w:sz w:val="28"/>
          <w:szCs w:val="28"/>
        </w:rPr>
      </w:pPr>
      <w:r w:rsidRPr="005436D5">
        <w:rPr>
          <w:rFonts w:ascii="Times New Roman" w:hAnsi="Times New Roman" w:cs="Times New Roman"/>
          <w:sz w:val="28"/>
          <w:szCs w:val="28"/>
        </w:rPr>
        <w:t>Размер до</w:t>
      </w:r>
      <w:r w:rsidR="00C239A4" w:rsidRPr="005436D5">
        <w:rPr>
          <w:rFonts w:ascii="Times New Roman" w:hAnsi="Times New Roman" w:cs="Times New Roman"/>
          <w:sz w:val="28"/>
          <w:szCs w:val="28"/>
        </w:rPr>
        <w:t>лжностного оклада</w:t>
      </w:r>
      <w:r w:rsidR="00883095" w:rsidRPr="005436D5">
        <w:rPr>
          <w:rFonts w:ascii="Times New Roman" w:hAnsi="Times New Roman" w:cs="Times New Roman"/>
          <w:sz w:val="28"/>
          <w:szCs w:val="28"/>
        </w:rPr>
        <w:t xml:space="preserve"> руководителя У</w:t>
      </w:r>
      <w:r w:rsidRPr="005436D5">
        <w:rPr>
          <w:rFonts w:ascii="Times New Roman" w:hAnsi="Times New Roman" w:cs="Times New Roman"/>
          <w:sz w:val="28"/>
          <w:szCs w:val="28"/>
        </w:rPr>
        <w:t>чреждения устанавливается ежегодно по показателям результатив</w:t>
      </w:r>
      <w:r w:rsidR="00883095" w:rsidRPr="005436D5">
        <w:rPr>
          <w:rFonts w:ascii="Times New Roman" w:hAnsi="Times New Roman" w:cs="Times New Roman"/>
          <w:sz w:val="28"/>
          <w:szCs w:val="28"/>
        </w:rPr>
        <w:t>ности и качества  деятельности У</w:t>
      </w:r>
      <w:r w:rsidRPr="005436D5">
        <w:rPr>
          <w:rFonts w:ascii="Times New Roman" w:hAnsi="Times New Roman" w:cs="Times New Roman"/>
          <w:sz w:val="28"/>
          <w:szCs w:val="28"/>
        </w:rPr>
        <w:t>чреждения</w:t>
      </w:r>
      <w:r w:rsidR="007F0EB9" w:rsidRPr="005436D5">
        <w:rPr>
          <w:rFonts w:ascii="Times New Roman" w:hAnsi="Times New Roman" w:cs="Times New Roman"/>
          <w:sz w:val="28"/>
          <w:szCs w:val="28"/>
        </w:rPr>
        <w:t xml:space="preserve"> в предыдущем  году</w:t>
      </w:r>
      <w:r w:rsidRPr="005436D5">
        <w:rPr>
          <w:rFonts w:ascii="Times New Roman" w:hAnsi="Times New Roman" w:cs="Times New Roman"/>
          <w:sz w:val="28"/>
          <w:szCs w:val="28"/>
        </w:rPr>
        <w:t xml:space="preserve">, в соответствии с Порядком отнесения муниципальных учреждений культуры, спорта, дополнительного образования в сфере культуры Тулунского муниципального района </w:t>
      </w:r>
      <w:r w:rsidR="007D2181" w:rsidRPr="005436D5">
        <w:rPr>
          <w:rFonts w:ascii="Times New Roman" w:hAnsi="Times New Roman" w:cs="Times New Roman"/>
          <w:sz w:val="28"/>
          <w:szCs w:val="28"/>
        </w:rPr>
        <w:t>к группам по оплате труда руководителей и специалистов, утверждаются приказом Учредителя.</w:t>
      </w:r>
    </w:p>
    <w:p w:rsidR="005E3A81" w:rsidRPr="00052027" w:rsidRDefault="005E3A81" w:rsidP="00052027">
      <w:pPr>
        <w:autoSpaceDE w:val="0"/>
        <w:autoSpaceDN w:val="0"/>
        <w:adjustRightInd w:val="0"/>
        <w:spacing w:after="0" w:line="240" w:lineRule="auto"/>
        <w:ind w:firstLine="539"/>
        <w:jc w:val="both"/>
        <w:rPr>
          <w:rFonts w:ascii="Times New Roman" w:hAnsi="Times New Roman" w:cs="Times New Roman"/>
          <w:sz w:val="28"/>
          <w:szCs w:val="28"/>
        </w:rPr>
      </w:pPr>
      <w:r w:rsidRPr="00052027">
        <w:rPr>
          <w:rFonts w:ascii="Times New Roman" w:hAnsi="Times New Roman" w:cs="Times New Roman"/>
          <w:sz w:val="28"/>
          <w:szCs w:val="28"/>
        </w:rPr>
        <w:t xml:space="preserve">Показатели результативности и </w:t>
      </w:r>
      <w:r w:rsidR="00052027" w:rsidRPr="00052027">
        <w:rPr>
          <w:rFonts w:ascii="Times New Roman" w:hAnsi="Times New Roman" w:cs="Times New Roman"/>
          <w:sz w:val="28"/>
          <w:szCs w:val="28"/>
        </w:rPr>
        <w:t>качества деятельности</w:t>
      </w:r>
      <w:r w:rsidRPr="00052027">
        <w:rPr>
          <w:rFonts w:ascii="Times New Roman" w:hAnsi="Times New Roman" w:cs="Times New Roman"/>
          <w:sz w:val="28"/>
          <w:szCs w:val="28"/>
        </w:rPr>
        <w:t xml:space="preserve"> учреждений культуры, спорта, дополнительного образования в сфере </w:t>
      </w:r>
      <w:r w:rsidR="00052027" w:rsidRPr="00052027">
        <w:rPr>
          <w:rFonts w:ascii="Times New Roman" w:hAnsi="Times New Roman" w:cs="Times New Roman"/>
          <w:sz w:val="28"/>
          <w:szCs w:val="28"/>
        </w:rPr>
        <w:t>культуры для</w:t>
      </w:r>
      <w:r w:rsidRPr="00052027">
        <w:rPr>
          <w:rFonts w:ascii="Times New Roman" w:hAnsi="Times New Roman" w:cs="Times New Roman"/>
          <w:sz w:val="28"/>
          <w:szCs w:val="28"/>
        </w:rPr>
        <w:t xml:space="preserve"> установления должностных окладов руководителей учреждений</w:t>
      </w:r>
    </w:p>
    <w:p w:rsidR="005E3A81" w:rsidRPr="000A3551" w:rsidRDefault="005E3A81" w:rsidP="005436D5">
      <w:pPr>
        <w:autoSpaceDE w:val="0"/>
        <w:autoSpaceDN w:val="0"/>
        <w:adjustRightInd w:val="0"/>
        <w:spacing w:after="0" w:line="240" w:lineRule="auto"/>
        <w:jc w:val="center"/>
        <w:rPr>
          <w:rFonts w:ascii="Times New Roman" w:hAnsi="Times New Roman" w:cs="Times New Roman"/>
        </w:rPr>
      </w:pPr>
    </w:p>
    <w:tbl>
      <w:tblPr>
        <w:tblStyle w:val="a8"/>
        <w:tblW w:w="9419" w:type="dxa"/>
        <w:tblLook w:val="04A0" w:firstRow="1" w:lastRow="0" w:firstColumn="1" w:lastColumn="0" w:noHBand="0" w:noVBand="1"/>
      </w:tblPr>
      <w:tblGrid>
        <w:gridCol w:w="4911"/>
        <w:gridCol w:w="2181"/>
        <w:gridCol w:w="2327"/>
      </w:tblGrid>
      <w:tr w:rsidR="003463CE" w:rsidRPr="000A3551" w:rsidTr="00052027">
        <w:trPr>
          <w:trHeight w:val="571"/>
        </w:trPr>
        <w:tc>
          <w:tcPr>
            <w:tcW w:w="4911" w:type="dxa"/>
          </w:tcPr>
          <w:p w:rsidR="005E3A81" w:rsidRPr="000A3551" w:rsidRDefault="002E092E" w:rsidP="005436D5">
            <w:pPr>
              <w:autoSpaceDE w:val="0"/>
              <w:autoSpaceDN w:val="0"/>
              <w:adjustRightInd w:val="0"/>
              <w:jc w:val="center"/>
              <w:rPr>
                <w:rFonts w:cs="Times New Roman"/>
              </w:rPr>
            </w:pPr>
            <w:r w:rsidRPr="000A3551">
              <w:rPr>
                <w:rFonts w:cs="Times New Roman"/>
              </w:rPr>
              <w:t xml:space="preserve">Наименование критерия </w:t>
            </w:r>
          </w:p>
        </w:tc>
        <w:tc>
          <w:tcPr>
            <w:tcW w:w="2181" w:type="dxa"/>
          </w:tcPr>
          <w:p w:rsidR="005E3A81" w:rsidRPr="000A3551" w:rsidRDefault="002E092E" w:rsidP="005436D5">
            <w:pPr>
              <w:autoSpaceDE w:val="0"/>
              <w:autoSpaceDN w:val="0"/>
              <w:adjustRightInd w:val="0"/>
              <w:jc w:val="center"/>
              <w:rPr>
                <w:rFonts w:cs="Times New Roman"/>
              </w:rPr>
            </w:pPr>
            <w:r w:rsidRPr="000A3551">
              <w:rPr>
                <w:rFonts w:cs="Times New Roman"/>
              </w:rPr>
              <w:t xml:space="preserve">Группа по оплате труда </w:t>
            </w:r>
          </w:p>
        </w:tc>
        <w:tc>
          <w:tcPr>
            <w:tcW w:w="2327" w:type="dxa"/>
          </w:tcPr>
          <w:p w:rsidR="005E3A81" w:rsidRPr="000A3551" w:rsidRDefault="002E092E" w:rsidP="005436D5">
            <w:pPr>
              <w:autoSpaceDE w:val="0"/>
              <w:autoSpaceDN w:val="0"/>
              <w:adjustRightInd w:val="0"/>
              <w:ind w:firstLine="34"/>
              <w:jc w:val="center"/>
              <w:rPr>
                <w:rFonts w:cs="Times New Roman"/>
              </w:rPr>
            </w:pPr>
            <w:r w:rsidRPr="000A3551">
              <w:rPr>
                <w:rFonts w:cs="Times New Roman"/>
              </w:rPr>
              <w:t>Размер ДО</w:t>
            </w:r>
          </w:p>
        </w:tc>
      </w:tr>
      <w:tr w:rsidR="003463CE" w:rsidRPr="005436D5" w:rsidTr="00052027">
        <w:trPr>
          <w:trHeight w:val="277"/>
        </w:trPr>
        <w:tc>
          <w:tcPr>
            <w:tcW w:w="4911" w:type="dxa"/>
          </w:tcPr>
          <w:p w:rsidR="005E3A81" w:rsidRPr="000A3551" w:rsidRDefault="002E092E" w:rsidP="005436D5">
            <w:pPr>
              <w:autoSpaceDE w:val="0"/>
              <w:autoSpaceDN w:val="0"/>
              <w:adjustRightInd w:val="0"/>
              <w:jc w:val="center"/>
              <w:rPr>
                <w:rFonts w:cs="Times New Roman"/>
              </w:rPr>
            </w:pPr>
            <w:r w:rsidRPr="000A3551">
              <w:rPr>
                <w:rFonts w:cs="Times New Roman"/>
              </w:rPr>
              <w:t>1</w:t>
            </w:r>
          </w:p>
        </w:tc>
        <w:tc>
          <w:tcPr>
            <w:tcW w:w="2181" w:type="dxa"/>
          </w:tcPr>
          <w:p w:rsidR="005E3A81" w:rsidRPr="000A3551" w:rsidRDefault="002E092E" w:rsidP="005436D5">
            <w:pPr>
              <w:autoSpaceDE w:val="0"/>
              <w:autoSpaceDN w:val="0"/>
              <w:adjustRightInd w:val="0"/>
              <w:jc w:val="center"/>
              <w:rPr>
                <w:rFonts w:cs="Times New Roman"/>
              </w:rPr>
            </w:pPr>
            <w:r w:rsidRPr="000A3551">
              <w:rPr>
                <w:rFonts w:cs="Times New Roman"/>
              </w:rPr>
              <w:t>2</w:t>
            </w:r>
          </w:p>
        </w:tc>
        <w:tc>
          <w:tcPr>
            <w:tcW w:w="2327" w:type="dxa"/>
          </w:tcPr>
          <w:p w:rsidR="005E3A81" w:rsidRPr="000A3551" w:rsidRDefault="002E092E" w:rsidP="005436D5">
            <w:pPr>
              <w:autoSpaceDE w:val="0"/>
              <w:autoSpaceDN w:val="0"/>
              <w:adjustRightInd w:val="0"/>
              <w:jc w:val="center"/>
              <w:rPr>
                <w:rFonts w:cs="Times New Roman"/>
              </w:rPr>
            </w:pPr>
            <w:r w:rsidRPr="000A3551">
              <w:rPr>
                <w:rFonts w:cs="Times New Roman"/>
              </w:rPr>
              <w:t>3</w:t>
            </w:r>
          </w:p>
        </w:tc>
      </w:tr>
      <w:tr w:rsidR="005E3A81" w:rsidRPr="005436D5" w:rsidTr="00052027">
        <w:trPr>
          <w:trHeight w:val="2284"/>
        </w:trPr>
        <w:tc>
          <w:tcPr>
            <w:tcW w:w="4911" w:type="dxa"/>
          </w:tcPr>
          <w:p w:rsidR="005E3A81" w:rsidRPr="005436D5" w:rsidRDefault="002E092E" w:rsidP="005436D5">
            <w:pPr>
              <w:autoSpaceDE w:val="0"/>
              <w:autoSpaceDN w:val="0"/>
              <w:adjustRightInd w:val="0"/>
              <w:rPr>
                <w:rFonts w:cs="Times New Roman"/>
              </w:rPr>
            </w:pPr>
            <w:r w:rsidRPr="005436D5">
              <w:rPr>
                <w:rFonts w:cs="Times New Roman"/>
              </w:rPr>
              <w:t xml:space="preserve">Показатели результативности и качества  деятельности учреждений определяются в соответствии с порядком отнесения муниципальных  учреждений культуры, спорта, дополнительного образования в сфере культуры  Тулунского муниципального района к группам по оплате труда </w:t>
            </w:r>
          </w:p>
        </w:tc>
        <w:tc>
          <w:tcPr>
            <w:tcW w:w="2181" w:type="dxa"/>
          </w:tcPr>
          <w:p w:rsidR="005E3A81" w:rsidRPr="005436D5" w:rsidRDefault="002E092E" w:rsidP="005436D5">
            <w:pPr>
              <w:autoSpaceDE w:val="0"/>
              <w:autoSpaceDN w:val="0"/>
              <w:adjustRightInd w:val="0"/>
              <w:jc w:val="center"/>
              <w:rPr>
                <w:rFonts w:cs="Times New Roman"/>
              </w:rPr>
            </w:pPr>
            <w:r w:rsidRPr="005436D5">
              <w:rPr>
                <w:rFonts w:cs="Times New Roman"/>
              </w:rPr>
              <w:t>1группа</w:t>
            </w:r>
          </w:p>
          <w:p w:rsidR="002E092E" w:rsidRPr="005436D5" w:rsidRDefault="002E092E" w:rsidP="005436D5">
            <w:pPr>
              <w:autoSpaceDE w:val="0"/>
              <w:autoSpaceDN w:val="0"/>
              <w:adjustRightInd w:val="0"/>
              <w:jc w:val="center"/>
              <w:rPr>
                <w:rFonts w:cs="Times New Roman"/>
              </w:rPr>
            </w:pPr>
          </w:p>
          <w:p w:rsidR="002E092E" w:rsidRPr="005436D5" w:rsidRDefault="002E092E" w:rsidP="005436D5">
            <w:pPr>
              <w:autoSpaceDE w:val="0"/>
              <w:autoSpaceDN w:val="0"/>
              <w:adjustRightInd w:val="0"/>
              <w:jc w:val="center"/>
              <w:rPr>
                <w:rFonts w:cs="Times New Roman"/>
              </w:rPr>
            </w:pPr>
          </w:p>
          <w:p w:rsidR="002E092E" w:rsidRPr="005436D5" w:rsidRDefault="002E092E" w:rsidP="005436D5">
            <w:pPr>
              <w:autoSpaceDE w:val="0"/>
              <w:autoSpaceDN w:val="0"/>
              <w:adjustRightInd w:val="0"/>
              <w:jc w:val="center"/>
              <w:rPr>
                <w:rFonts w:cs="Times New Roman"/>
              </w:rPr>
            </w:pPr>
          </w:p>
          <w:p w:rsidR="002E092E" w:rsidRPr="005436D5" w:rsidRDefault="002E092E" w:rsidP="005436D5">
            <w:pPr>
              <w:autoSpaceDE w:val="0"/>
              <w:autoSpaceDN w:val="0"/>
              <w:adjustRightInd w:val="0"/>
              <w:jc w:val="center"/>
              <w:rPr>
                <w:rFonts w:cs="Times New Roman"/>
              </w:rPr>
            </w:pPr>
            <w:r w:rsidRPr="005436D5">
              <w:rPr>
                <w:rFonts w:cs="Times New Roman"/>
              </w:rPr>
              <w:t>2группа</w:t>
            </w:r>
          </w:p>
          <w:p w:rsidR="002E092E" w:rsidRPr="005436D5" w:rsidRDefault="002E092E" w:rsidP="005436D5">
            <w:pPr>
              <w:autoSpaceDE w:val="0"/>
              <w:autoSpaceDN w:val="0"/>
              <w:adjustRightInd w:val="0"/>
              <w:jc w:val="center"/>
              <w:rPr>
                <w:rFonts w:cs="Times New Roman"/>
              </w:rPr>
            </w:pPr>
            <w:r w:rsidRPr="005436D5">
              <w:rPr>
                <w:rFonts w:cs="Times New Roman"/>
              </w:rPr>
              <w:t>3группа</w:t>
            </w:r>
          </w:p>
          <w:p w:rsidR="002E092E" w:rsidRPr="005436D5" w:rsidRDefault="002E092E" w:rsidP="005436D5">
            <w:pPr>
              <w:autoSpaceDE w:val="0"/>
              <w:autoSpaceDN w:val="0"/>
              <w:adjustRightInd w:val="0"/>
              <w:jc w:val="center"/>
              <w:rPr>
                <w:rFonts w:cs="Times New Roman"/>
              </w:rPr>
            </w:pPr>
            <w:r w:rsidRPr="005436D5">
              <w:rPr>
                <w:rFonts w:cs="Times New Roman"/>
              </w:rPr>
              <w:t>4группа</w:t>
            </w:r>
          </w:p>
          <w:p w:rsidR="002E092E" w:rsidRPr="005436D5" w:rsidRDefault="002E092E" w:rsidP="005436D5">
            <w:pPr>
              <w:autoSpaceDE w:val="0"/>
              <w:autoSpaceDN w:val="0"/>
              <w:adjustRightInd w:val="0"/>
              <w:jc w:val="center"/>
              <w:rPr>
                <w:rFonts w:cs="Times New Roman"/>
              </w:rPr>
            </w:pPr>
          </w:p>
        </w:tc>
        <w:tc>
          <w:tcPr>
            <w:tcW w:w="2327" w:type="dxa"/>
          </w:tcPr>
          <w:p w:rsidR="005E3A81" w:rsidRPr="005436D5" w:rsidRDefault="002E092E" w:rsidP="005436D5">
            <w:pPr>
              <w:autoSpaceDE w:val="0"/>
              <w:autoSpaceDN w:val="0"/>
              <w:adjustRightInd w:val="0"/>
              <w:ind w:left="-108" w:right="-108"/>
              <w:rPr>
                <w:rFonts w:cs="Times New Roman"/>
              </w:rPr>
            </w:pPr>
            <w:r w:rsidRPr="005436D5">
              <w:rPr>
                <w:rFonts w:cs="Times New Roman"/>
              </w:rPr>
              <w:t>До 9 размеров средней з/платы основного персонала учреждения</w:t>
            </w:r>
          </w:p>
          <w:p w:rsidR="002E092E" w:rsidRPr="005436D5" w:rsidRDefault="006436FF" w:rsidP="005436D5">
            <w:pPr>
              <w:autoSpaceDE w:val="0"/>
              <w:autoSpaceDN w:val="0"/>
              <w:adjustRightInd w:val="0"/>
              <w:ind w:left="-108" w:right="-108"/>
              <w:rPr>
                <w:rFonts w:cs="Times New Roman"/>
              </w:rPr>
            </w:pPr>
            <w:r w:rsidRPr="005436D5">
              <w:rPr>
                <w:rFonts w:cs="Times New Roman"/>
              </w:rPr>
              <w:t>до 8</w:t>
            </w:r>
          </w:p>
          <w:p w:rsidR="002E092E" w:rsidRPr="005436D5" w:rsidRDefault="006436FF" w:rsidP="005436D5">
            <w:pPr>
              <w:autoSpaceDE w:val="0"/>
              <w:autoSpaceDN w:val="0"/>
              <w:adjustRightInd w:val="0"/>
              <w:ind w:left="-108" w:right="-108"/>
              <w:jc w:val="center"/>
              <w:rPr>
                <w:rFonts w:cs="Times New Roman"/>
              </w:rPr>
            </w:pPr>
            <w:r w:rsidRPr="005436D5">
              <w:rPr>
                <w:rFonts w:cs="Times New Roman"/>
              </w:rPr>
              <w:t>до 6</w:t>
            </w:r>
            <w:r w:rsidR="002E092E" w:rsidRPr="005436D5">
              <w:rPr>
                <w:rFonts w:cs="Times New Roman"/>
              </w:rPr>
              <w:t>-х</w:t>
            </w:r>
          </w:p>
          <w:p w:rsidR="002E092E" w:rsidRPr="005436D5" w:rsidRDefault="002E092E" w:rsidP="005436D5">
            <w:pPr>
              <w:autoSpaceDE w:val="0"/>
              <w:autoSpaceDN w:val="0"/>
              <w:adjustRightInd w:val="0"/>
              <w:ind w:left="-108" w:right="-108"/>
              <w:jc w:val="center"/>
              <w:rPr>
                <w:rFonts w:cs="Times New Roman"/>
              </w:rPr>
            </w:pPr>
            <w:r w:rsidRPr="005436D5">
              <w:rPr>
                <w:rFonts w:cs="Times New Roman"/>
              </w:rPr>
              <w:t>до</w:t>
            </w:r>
            <w:r w:rsidR="006436FF" w:rsidRPr="005436D5">
              <w:rPr>
                <w:rFonts w:cs="Times New Roman"/>
              </w:rPr>
              <w:t xml:space="preserve"> 3</w:t>
            </w:r>
            <w:r w:rsidRPr="005436D5">
              <w:rPr>
                <w:rFonts w:cs="Times New Roman"/>
              </w:rPr>
              <w:t>-х</w:t>
            </w:r>
          </w:p>
          <w:p w:rsidR="002E092E" w:rsidRPr="005436D5" w:rsidRDefault="002E092E" w:rsidP="005436D5">
            <w:pPr>
              <w:autoSpaceDE w:val="0"/>
              <w:autoSpaceDN w:val="0"/>
              <w:adjustRightInd w:val="0"/>
              <w:ind w:left="-108" w:right="-108"/>
              <w:jc w:val="center"/>
              <w:rPr>
                <w:rFonts w:cs="Times New Roman"/>
              </w:rPr>
            </w:pPr>
          </w:p>
        </w:tc>
      </w:tr>
    </w:tbl>
    <w:p w:rsidR="005E3A81" w:rsidRPr="005436D5" w:rsidRDefault="005E3A81" w:rsidP="005436D5">
      <w:pPr>
        <w:autoSpaceDE w:val="0"/>
        <w:autoSpaceDN w:val="0"/>
        <w:adjustRightInd w:val="0"/>
        <w:spacing w:after="0" w:line="240" w:lineRule="auto"/>
        <w:rPr>
          <w:rFonts w:ascii="Times New Roman" w:hAnsi="Times New Roman" w:cs="Times New Roman"/>
          <w:b/>
        </w:rPr>
      </w:pPr>
    </w:p>
    <w:p w:rsidR="002E092E" w:rsidRPr="005436D5" w:rsidRDefault="002E092E" w:rsidP="00052027">
      <w:pPr>
        <w:autoSpaceDE w:val="0"/>
        <w:autoSpaceDN w:val="0"/>
        <w:adjustRightInd w:val="0"/>
        <w:spacing w:after="0" w:line="240" w:lineRule="auto"/>
        <w:ind w:firstLine="709"/>
        <w:jc w:val="both"/>
        <w:rPr>
          <w:rFonts w:ascii="Times New Roman" w:hAnsi="Times New Roman" w:cs="Times New Roman"/>
          <w:sz w:val="28"/>
          <w:szCs w:val="28"/>
        </w:rPr>
      </w:pPr>
      <w:r w:rsidRPr="005436D5">
        <w:rPr>
          <w:rFonts w:ascii="Times New Roman" w:hAnsi="Times New Roman" w:cs="Times New Roman"/>
          <w:sz w:val="28"/>
          <w:szCs w:val="28"/>
        </w:rPr>
        <w:t>Изменение до</w:t>
      </w:r>
      <w:r w:rsidR="00883095" w:rsidRPr="005436D5">
        <w:rPr>
          <w:rFonts w:ascii="Times New Roman" w:hAnsi="Times New Roman" w:cs="Times New Roman"/>
          <w:sz w:val="28"/>
          <w:szCs w:val="28"/>
        </w:rPr>
        <w:t>лжностного оклада руководителя У</w:t>
      </w:r>
      <w:r w:rsidRPr="005436D5">
        <w:rPr>
          <w:rFonts w:ascii="Times New Roman" w:hAnsi="Times New Roman" w:cs="Times New Roman"/>
          <w:sz w:val="28"/>
          <w:szCs w:val="28"/>
        </w:rPr>
        <w:t>чреждения осуществляется не ранее чем через один год с момента назначения на должност</w:t>
      </w:r>
      <w:r w:rsidR="00883095" w:rsidRPr="005436D5">
        <w:rPr>
          <w:rFonts w:ascii="Times New Roman" w:hAnsi="Times New Roman" w:cs="Times New Roman"/>
          <w:sz w:val="28"/>
          <w:szCs w:val="28"/>
        </w:rPr>
        <w:t xml:space="preserve">ь с учетом </w:t>
      </w:r>
      <w:proofErr w:type="gramStart"/>
      <w:r w:rsidR="00883095" w:rsidRPr="005436D5">
        <w:rPr>
          <w:rFonts w:ascii="Times New Roman" w:hAnsi="Times New Roman" w:cs="Times New Roman"/>
          <w:sz w:val="28"/>
          <w:szCs w:val="28"/>
        </w:rPr>
        <w:t>результатов  работы</w:t>
      </w:r>
      <w:proofErr w:type="gramEnd"/>
      <w:r w:rsidR="00883095" w:rsidRPr="005436D5">
        <w:rPr>
          <w:rFonts w:ascii="Times New Roman" w:hAnsi="Times New Roman" w:cs="Times New Roman"/>
          <w:sz w:val="28"/>
          <w:szCs w:val="28"/>
        </w:rPr>
        <w:t xml:space="preserve"> У</w:t>
      </w:r>
      <w:r w:rsidRPr="005436D5">
        <w:rPr>
          <w:rFonts w:ascii="Times New Roman" w:hAnsi="Times New Roman" w:cs="Times New Roman"/>
          <w:sz w:val="28"/>
          <w:szCs w:val="28"/>
        </w:rPr>
        <w:t>чреждения.</w:t>
      </w:r>
    </w:p>
    <w:p w:rsidR="005A18C3" w:rsidRPr="005436D5" w:rsidRDefault="00017073" w:rsidP="00D00E62">
      <w:pPr>
        <w:tabs>
          <w:tab w:val="left" w:pos="1250"/>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lastRenderedPageBreak/>
        <w:t>46</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Должностные ок</w:t>
      </w:r>
      <w:r w:rsidR="0031127E" w:rsidRPr="005436D5">
        <w:rPr>
          <w:rFonts w:ascii="Times New Roman" w:hAnsi="Times New Roman" w:cs="Times New Roman"/>
          <w:sz w:val="28"/>
          <w:szCs w:val="28"/>
        </w:rPr>
        <w:t xml:space="preserve">лады заместителей руководителя </w:t>
      </w:r>
      <w:r w:rsidR="00883095" w:rsidRPr="005436D5">
        <w:rPr>
          <w:rFonts w:ascii="Times New Roman" w:hAnsi="Times New Roman" w:cs="Times New Roman"/>
          <w:sz w:val="28"/>
          <w:szCs w:val="28"/>
        </w:rPr>
        <w:t>Учреждения</w:t>
      </w:r>
      <w:r w:rsidR="005A18C3" w:rsidRPr="005436D5">
        <w:rPr>
          <w:rFonts w:ascii="Times New Roman" w:hAnsi="Times New Roman" w:cs="Times New Roman"/>
          <w:sz w:val="28"/>
          <w:szCs w:val="28"/>
        </w:rPr>
        <w:t xml:space="preserve"> определяются в заключаемых с ними трудовых договорах в зависимости от должностного оклада руководителя </w:t>
      </w:r>
      <w:r w:rsidR="00883095" w:rsidRPr="005436D5">
        <w:rPr>
          <w:rFonts w:ascii="Times New Roman" w:hAnsi="Times New Roman" w:cs="Times New Roman"/>
          <w:sz w:val="28"/>
          <w:szCs w:val="28"/>
        </w:rPr>
        <w:t>У</w:t>
      </w:r>
      <w:r w:rsidR="005A18C3" w:rsidRPr="005436D5">
        <w:rPr>
          <w:rFonts w:ascii="Times New Roman" w:hAnsi="Times New Roman" w:cs="Times New Roman"/>
          <w:sz w:val="28"/>
          <w:szCs w:val="28"/>
        </w:rPr>
        <w:t>чреждения.</w:t>
      </w:r>
    </w:p>
    <w:p w:rsidR="005A18C3" w:rsidRPr="005436D5" w:rsidRDefault="005A18C3" w:rsidP="00D00E62">
      <w:pPr>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Должностные ок</w:t>
      </w:r>
      <w:r w:rsidR="00883095" w:rsidRPr="005436D5">
        <w:rPr>
          <w:rFonts w:ascii="Times New Roman" w:hAnsi="Times New Roman" w:cs="Times New Roman"/>
          <w:sz w:val="28"/>
          <w:szCs w:val="28"/>
        </w:rPr>
        <w:t>лады заместителей руководителя У</w:t>
      </w:r>
      <w:r w:rsidRPr="005436D5">
        <w:rPr>
          <w:rFonts w:ascii="Times New Roman" w:hAnsi="Times New Roman" w:cs="Times New Roman"/>
          <w:sz w:val="28"/>
          <w:szCs w:val="28"/>
        </w:rPr>
        <w:t>чреждения устанавливаются на 10 - 45 процентов ниже должностного оклада руководителя соответствующего учреждения.</w:t>
      </w:r>
    </w:p>
    <w:p w:rsidR="005A18C3" w:rsidRPr="005436D5" w:rsidRDefault="00017073" w:rsidP="00D00E62">
      <w:pPr>
        <w:tabs>
          <w:tab w:val="left" w:pos="1221"/>
        </w:tabs>
        <w:spacing w:after="0" w:line="240" w:lineRule="auto"/>
        <w:ind w:right="20" w:firstLine="568"/>
        <w:jc w:val="both"/>
        <w:rPr>
          <w:rFonts w:ascii="Times New Roman" w:hAnsi="Times New Roman" w:cs="Times New Roman"/>
          <w:sz w:val="28"/>
          <w:szCs w:val="28"/>
        </w:rPr>
      </w:pPr>
      <w:r w:rsidRPr="005436D5">
        <w:rPr>
          <w:rFonts w:ascii="Times New Roman" w:hAnsi="Times New Roman" w:cs="Times New Roman"/>
          <w:sz w:val="28"/>
          <w:szCs w:val="28"/>
        </w:rPr>
        <w:t>47</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Должностные ок</w:t>
      </w:r>
      <w:r w:rsidR="00C239A4" w:rsidRPr="005436D5">
        <w:rPr>
          <w:rFonts w:ascii="Times New Roman" w:hAnsi="Times New Roman" w:cs="Times New Roman"/>
          <w:sz w:val="28"/>
          <w:szCs w:val="28"/>
        </w:rPr>
        <w:t>лады заместителей руководителя</w:t>
      </w:r>
      <w:r w:rsidR="005A18C3" w:rsidRPr="005436D5">
        <w:rPr>
          <w:rFonts w:ascii="Times New Roman" w:hAnsi="Times New Roman" w:cs="Times New Roman"/>
          <w:sz w:val="28"/>
          <w:szCs w:val="28"/>
        </w:rPr>
        <w:t xml:space="preserve"> устанавливаются с учетом:</w:t>
      </w:r>
    </w:p>
    <w:p w:rsidR="005A18C3" w:rsidRPr="005436D5" w:rsidRDefault="00155AD5" w:rsidP="00D00E62">
      <w:pPr>
        <w:tabs>
          <w:tab w:val="left" w:pos="849"/>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1) </w:t>
      </w:r>
      <w:r w:rsidR="005A18C3" w:rsidRPr="005436D5">
        <w:rPr>
          <w:rFonts w:ascii="Times New Roman" w:hAnsi="Times New Roman" w:cs="Times New Roman"/>
          <w:sz w:val="28"/>
          <w:szCs w:val="28"/>
        </w:rPr>
        <w:t>размера должностного оклада руководителя учреждения;</w:t>
      </w:r>
    </w:p>
    <w:p w:rsidR="005A18C3" w:rsidRPr="005436D5" w:rsidRDefault="00155AD5" w:rsidP="00D00E62">
      <w:pPr>
        <w:tabs>
          <w:tab w:val="left" w:pos="1010"/>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2)</w:t>
      </w:r>
      <w:r w:rsidR="005A18C3" w:rsidRPr="005436D5">
        <w:rPr>
          <w:rFonts w:ascii="Times New Roman" w:hAnsi="Times New Roman" w:cs="Times New Roman"/>
          <w:sz w:val="28"/>
          <w:szCs w:val="28"/>
        </w:rPr>
        <w:t>степени участия в организации осуществления основных видов деятельности учреждения, административно-хозяйственной, финансовой и иных</w:t>
      </w:r>
      <w:r w:rsidR="00C239A4" w:rsidRPr="005436D5">
        <w:rPr>
          <w:rFonts w:ascii="Times New Roman" w:hAnsi="Times New Roman" w:cs="Times New Roman"/>
          <w:sz w:val="28"/>
          <w:szCs w:val="28"/>
        </w:rPr>
        <w:t xml:space="preserve"> неосновных видов деятельности У</w:t>
      </w:r>
      <w:r w:rsidR="005A18C3" w:rsidRPr="005436D5">
        <w:rPr>
          <w:rFonts w:ascii="Times New Roman" w:hAnsi="Times New Roman" w:cs="Times New Roman"/>
          <w:sz w:val="28"/>
          <w:szCs w:val="28"/>
        </w:rPr>
        <w:t>чреждения;</w:t>
      </w:r>
    </w:p>
    <w:p w:rsidR="005A18C3" w:rsidRPr="005436D5" w:rsidRDefault="008808B7" w:rsidP="00D00E62">
      <w:pPr>
        <w:tabs>
          <w:tab w:val="left" w:pos="882"/>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3)</w:t>
      </w:r>
      <w:r w:rsidR="00C239A4"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количе</w:t>
      </w:r>
      <w:r w:rsidR="00C239A4" w:rsidRPr="005436D5">
        <w:rPr>
          <w:rFonts w:ascii="Times New Roman" w:hAnsi="Times New Roman" w:cs="Times New Roman"/>
          <w:sz w:val="28"/>
          <w:szCs w:val="28"/>
        </w:rPr>
        <w:t>ства заместителей руководителя У</w:t>
      </w:r>
      <w:r w:rsidR="005A18C3" w:rsidRPr="005436D5">
        <w:rPr>
          <w:rFonts w:ascii="Times New Roman" w:hAnsi="Times New Roman" w:cs="Times New Roman"/>
          <w:sz w:val="28"/>
          <w:szCs w:val="28"/>
        </w:rPr>
        <w:t>чреждения;</w:t>
      </w:r>
    </w:p>
    <w:p w:rsidR="005A18C3" w:rsidRPr="005436D5" w:rsidRDefault="00FF1ED5" w:rsidP="00D00E62">
      <w:pPr>
        <w:tabs>
          <w:tab w:val="left" w:pos="1192"/>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 xml:space="preserve">4) </w:t>
      </w:r>
      <w:r w:rsidR="005A18C3" w:rsidRPr="005436D5">
        <w:rPr>
          <w:rFonts w:ascii="Times New Roman" w:hAnsi="Times New Roman" w:cs="Times New Roman"/>
          <w:sz w:val="28"/>
          <w:szCs w:val="28"/>
        </w:rPr>
        <w:t xml:space="preserve">выполнения количественных и качественных показателей </w:t>
      </w:r>
      <w:r w:rsidR="0031127E" w:rsidRPr="005436D5">
        <w:rPr>
          <w:rFonts w:ascii="Times New Roman" w:hAnsi="Times New Roman" w:cs="Times New Roman"/>
          <w:sz w:val="28"/>
          <w:szCs w:val="28"/>
        </w:rPr>
        <w:t>деятельности</w:t>
      </w:r>
      <w:r w:rsidR="00C239A4" w:rsidRPr="005436D5">
        <w:rPr>
          <w:rFonts w:ascii="Times New Roman" w:hAnsi="Times New Roman" w:cs="Times New Roman"/>
          <w:sz w:val="28"/>
          <w:szCs w:val="28"/>
        </w:rPr>
        <w:t xml:space="preserve"> У</w:t>
      </w:r>
      <w:r w:rsidR="005A18C3" w:rsidRPr="005436D5">
        <w:rPr>
          <w:rFonts w:ascii="Times New Roman" w:hAnsi="Times New Roman" w:cs="Times New Roman"/>
          <w:sz w:val="28"/>
          <w:szCs w:val="28"/>
        </w:rPr>
        <w:t>чреждения в предыдущем году;</w:t>
      </w:r>
    </w:p>
    <w:p w:rsidR="005A18C3" w:rsidRPr="005436D5" w:rsidRDefault="008808B7" w:rsidP="00D00E62">
      <w:pPr>
        <w:tabs>
          <w:tab w:val="left" w:pos="878"/>
        </w:tabs>
        <w:spacing w:after="0" w:line="240" w:lineRule="auto"/>
        <w:ind w:left="567" w:hanging="567"/>
        <w:jc w:val="both"/>
        <w:rPr>
          <w:rFonts w:ascii="Times New Roman" w:hAnsi="Times New Roman" w:cs="Times New Roman"/>
          <w:sz w:val="28"/>
          <w:szCs w:val="28"/>
        </w:rPr>
      </w:pPr>
      <w:r w:rsidRPr="005436D5">
        <w:rPr>
          <w:rFonts w:ascii="Times New Roman" w:hAnsi="Times New Roman" w:cs="Times New Roman"/>
          <w:sz w:val="28"/>
          <w:szCs w:val="28"/>
        </w:rPr>
        <w:t>5)</w:t>
      </w:r>
      <w:r w:rsidR="00C239A4"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стажа работы в учреждении.</w:t>
      </w:r>
    </w:p>
    <w:p w:rsidR="005A18C3" w:rsidRPr="005436D5" w:rsidRDefault="00017073" w:rsidP="00D00E62">
      <w:pPr>
        <w:tabs>
          <w:tab w:val="left" w:pos="1254"/>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48</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Размеры должностных окладов </w:t>
      </w:r>
      <w:r w:rsidR="00FF1ED5" w:rsidRPr="005436D5">
        <w:rPr>
          <w:rFonts w:ascii="Times New Roman" w:hAnsi="Times New Roman" w:cs="Times New Roman"/>
          <w:sz w:val="28"/>
          <w:szCs w:val="28"/>
        </w:rPr>
        <w:t>административно – управленческого персонала учреждения</w:t>
      </w:r>
      <w:r w:rsidR="00C239A4"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указываются в заключаемых с ними трудовых договорах.</w:t>
      </w:r>
    </w:p>
    <w:p w:rsidR="005A18C3" w:rsidRPr="005436D5" w:rsidRDefault="005A18C3" w:rsidP="00D00E62">
      <w:pPr>
        <w:spacing w:after="0" w:line="240" w:lineRule="auto"/>
        <w:ind w:right="2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компенсационных выплат</w:t>
      </w:r>
      <w:r w:rsidR="00B15D36" w:rsidRPr="005436D5">
        <w:rPr>
          <w:rFonts w:ascii="Times New Roman" w:hAnsi="Times New Roman" w:cs="Times New Roman"/>
          <w:sz w:val="28"/>
          <w:szCs w:val="28"/>
        </w:rPr>
        <w:t xml:space="preserve"> административно – управленческого персонала </w:t>
      </w:r>
      <w:r w:rsidR="00C239A4" w:rsidRPr="005436D5">
        <w:rPr>
          <w:rFonts w:ascii="Times New Roman" w:hAnsi="Times New Roman" w:cs="Times New Roman"/>
          <w:sz w:val="28"/>
          <w:szCs w:val="28"/>
        </w:rPr>
        <w:t>У</w:t>
      </w:r>
      <w:r w:rsidR="0031127E" w:rsidRPr="005436D5">
        <w:rPr>
          <w:rFonts w:ascii="Times New Roman" w:hAnsi="Times New Roman" w:cs="Times New Roman"/>
          <w:sz w:val="28"/>
          <w:szCs w:val="28"/>
        </w:rPr>
        <w:t>чрежден</w:t>
      </w:r>
      <w:r w:rsidR="00C239A4" w:rsidRPr="005436D5">
        <w:rPr>
          <w:rFonts w:ascii="Times New Roman" w:hAnsi="Times New Roman" w:cs="Times New Roman"/>
          <w:sz w:val="28"/>
          <w:szCs w:val="28"/>
        </w:rPr>
        <w:t>ия</w:t>
      </w:r>
      <w:r w:rsidR="00B15D36" w:rsidRPr="005436D5">
        <w:rPr>
          <w:rFonts w:ascii="Times New Roman" w:hAnsi="Times New Roman" w:cs="Times New Roman"/>
          <w:sz w:val="28"/>
          <w:szCs w:val="28"/>
        </w:rPr>
        <w:t xml:space="preserve">  указывае</w:t>
      </w:r>
      <w:r w:rsidRPr="005436D5">
        <w:rPr>
          <w:rFonts w:ascii="Times New Roman" w:hAnsi="Times New Roman" w:cs="Times New Roman"/>
          <w:sz w:val="28"/>
          <w:szCs w:val="28"/>
        </w:rPr>
        <w:t>тся в заключаемых с ними трудовых договорах в соответствии с главой 2 настоящего Положения.</w:t>
      </w:r>
    </w:p>
    <w:p w:rsidR="005A18C3" w:rsidRPr="005436D5" w:rsidRDefault="00017073" w:rsidP="00D00E62">
      <w:pPr>
        <w:tabs>
          <w:tab w:val="left" w:pos="1466"/>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49</w:t>
      </w:r>
      <w:r w:rsidR="00DD7E82" w:rsidRPr="005436D5">
        <w:rPr>
          <w:rFonts w:ascii="Times New Roman" w:hAnsi="Times New Roman" w:cs="Times New Roman"/>
          <w:sz w:val="28"/>
          <w:szCs w:val="28"/>
        </w:rPr>
        <w:t>.</w:t>
      </w:r>
      <w:r w:rsidR="00C239A4" w:rsidRPr="005436D5">
        <w:rPr>
          <w:rFonts w:ascii="Times New Roman" w:hAnsi="Times New Roman" w:cs="Times New Roman"/>
          <w:sz w:val="28"/>
          <w:szCs w:val="28"/>
        </w:rPr>
        <w:t xml:space="preserve"> Руководителю Учреждения</w:t>
      </w:r>
      <w:r w:rsidR="005A18C3" w:rsidRPr="005436D5">
        <w:rPr>
          <w:rFonts w:ascii="Times New Roman" w:hAnsi="Times New Roman" w:cs="Times New Roman"/>
          <w:sz w:val="28"/>
          <w:szCs w:val="28"/>
        </w:rPr>
        <w:t xml:space="preserve"> стимулирующие выплаты устанавливаются на основании </w:t>
      </w:r>
      <w:r w:rsidR="0031127E" w:rsidRPr="005436D5">
        <w:rPr>
          <w:rFonts w:ascii="Times New Roman" w:hAnsi="Times New Roman" w:cs="Times New Roman"/>
          <w:sz w:val="28"/>
          <w:szCs w:val="28"/>
        </w:rPr>
        <w:t>показателей эффективности деятельност</w:t>
      </w:r>
      <w:r w:rsidR="00C239A4" w:rsidRPr="005436D5">
        <w:rPr>
          <w:rFonts w:ascii="Times New Roman" w:hAnsi="Times New Roman" w:cs="Times New Roman"/>
          <w:sz w:val="28"/>
          <w:szCs w:val="28"/>
        </w:rPr>
        <w:t xml:space="preserve">и руководителя Учреждения </w:t>
      </w:r>
      <w:r w:rsidR="00861B33" w:rsidRPr="005436D5">
        <w:rPr>
          <w:rFonts w:ascii="Times New Roman" w:hAnsi="Times New Roman" w:cs="Times New Roman"/>
          <w:sz w:val="28"/>
          <w:szCs w:val="28"/>
        </w:rPr>
        <w:t xml:space="preserve">согласно </w:t>
      </w:r>
      <w:r w:rsidR="0031127E" w:rsidRPr="000A3551">
        <w:rPr>
          <w:rFonts w:ascii="Times New Roman" w:hAnsi="Times New Roman" w:cs="Times New Roman"/>
          <w:sz w:val="28"/>
          <w:szCs w:val="28"/>
        </w:rPr>
        <w:t xml:space="preserve">Приложения № </w:t>
      </w:r>
      <w:r w:rsidR="000A38E3" w:rsidRPr="000A3551">
        <w:rPr>
          <w:rFonts w:ascii="Times New Roman" w:hAnsi="Times New Roman" w:cs="Times New Roman"/>
          <w:sz w:val="28"/>
          <w:szCs w:val="28"/>
        </w:rPr>
        <w:t>4</w:t>
      </w:r>
      <w:r w:rsidR="0031127E" w:rsidRPr="005436D5">
        <w:rPr>
          <w:rFonts w:ascii="Times New Roman" w:hAnsi="Times New Roman" w:cs="Times New Roman"/>
          <w:sz w:val="28"/>
          <w:szCs w:val="28"/>
        </w:rPr>
        <w:t xml:space="preserve"> к Положению </w:t>
      </w:r>
      <w:r w:rsidR="005A18C3" w:rsidRPr="005436D5">
        <w:rPr>
          <w:rFonts w:ascii="Times New Roman" w:hAnsi="Times New Roman" w:cs="Times New Roman"/>
          <w:sz w:val="28"/>
          <w:szCs w:val="28"/>
        </w:rPr>
        <w:t xml:space="preserve">в виде премиальных выплат по итогам работы за месяц, квартал и год в процентах </w:t>
      </w:r>
      <w:r w:rsidR="00F466FB">
        <w:rPr>
          <w:rFonts w:ascii="Times New Roman" w:hAnsi="Times New Roman" w:cs="Times New Roman"/>
          <w:sz w:val="28"/>
          <w:szCs w:val="28"/>
        </w:rPr>
        <w:t xml:space="preserve">или в абсолютных размерах </w:t>
      </w:r>
      <w:r w:rsidR="005A18C3" w:rsidRPr="005436D5">
        <w:rPr>
          <w:rFonts w:ascii="Times New Roman" w:hAnsi="Times New Roman" w:cs="Times New Roman"/>
          <w:sz w:val="28"/>
          <w:szCs w:val="28"/>
        </w:rPr>
        <w:t>к должностному окладу</w:t>
      </w:r>
      <w:r w:rsidR="00153E8B" w:rsidRPr="005436D5">
        <w:rPr>
          <w:rFonts w:ascii="Times New Roman" w:hAnsi="Times New Roman" w:cs="Times New Roman"/>
          <w:sz w:val="28"/>
          <w:szCs w:val="28"/>
        </w:rPr>
        <w:t>.</w:t>
      </w:r>
    </w:p>
    <w:p w:rsidR="005A18C3" w:rsidRPr="005436D5" w:rsidRDefault="00017073" w:rsidP="00D00E62">
      <w:pPr>
        <w:tabs>
          <w:tab w:val="left" w:pos="1130"/>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50</w:t>
      </w:r>
      <w:r w:rsidR="00861B33"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Условием установления ст</w:t>
      </w:r>
      <w:r w:rsidR="00C239A4" w:rsidRPr="005436D5">
        <w:rPr>
          <w:rFonts w:ascii="Times New Roman" w:hAnsi="Times New Roman" w:cs="Times New Roman"/>
          <w:sz w:val="28"/>
          <w:szCs w:val="28"/>
        </w:rPr>
        <w:t>имулирующих выплат руководителю У</w:t>
      </w:r>
      <w:r w:rsidR="005A18C3" w:rsidRPr="005436D5">
        <w:rPr>
          <w:rFonts w:ascii="Times New Roman" w:hAnsi="Times New Roman" w:cs="Times New Roman"/>
          <w:sz w:val="28"/>
          <w:szCs w:val="28"/>
        </w:rPr>
        <w:t xml:space="preserve">чреждения является отсутствие </w:t>
      </w:r>
      <w:r w:rsidR="00C239A4" w:rsidRPr="005436D5">
        <w:rPr>
          <w:rFonts w:ascii="Times New Roman" w:hAnsi="Times New Roman" w:cs="Times New Roman"/>
          <w:sz w:val="28"/>
          <w:szCs w:val="28"/>
        </w:rPr>
        <w:t>наложенных на руководителя У</w:t>
      </w:r>
      <w:r w:rsidR="005A18C3" w:rsidRPr="005436D5">
        <w:rPr>
          <w:rFonts w:ascii="Times New Roman" w:hAnsi="Times New Roman" w:cs="Times New Roman"/>
          <w:sz w:val="28"/>
          <w:szCs w:val="28"/>
        </w:rPr>
        <w:t>чреждения дисциплинарных взысканий, ф</w:t>
      </w:r>
      <w:r w:rsidR="00C239A4" w:rsidRPr="005436D5">
        <w:rPr>
          <w:rFonts w:ascii="Times New Roman" w:hAnsi="Times New Roman" w:cs="Times New Roman"/>
          <w:sz w:val="28"/>
          <w:szCs w:val="28"/>
        </w:rPr>
        <w:t>актов привлечения руководителя У</w:t>
      </w:r>
      <w:r w:rsidR="005A18C3" w:rsidRPr="005436D5">
        <w:rPr>
          <w:rFonts w:ascii="Times New Roman" w:hAnsi="Times New Roman" w:cs="Times New Roman"/>
          <w:sz w:val="28"/>
          <w:szCs w:val="28"/>
        </w:rPr>
        <w:t>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E70DE2" w:rsidRPr="005436D5" w:rsidRDefault="00017073" w:rsidP="005436D5">
      <w:pPr>
        <w:pStyle w:val="ConsPlusNormal"/>
        <w:adjustRightInd w:val="0"/>
        <w:jc w:val="both"/>
        <w:rPr>
          <w:sz w:val="28"/>
          <w:szCs w:val="28"/>
        </w:rPr>
      </w:pPr>
      <w:r w:rsidRPr="005436D5">
        <w:rPr>
          <w:sz w:val="28"/>
          <w:szCs w:val="28"/>
        </w:rPr>
        <w:t>51</w:t>
      </w:r>
      <w:r w:rsidR="00861B33" w:rsidRPr="005436D5">
        <w:rPr>
          <w:sz w:val="28"/>
          <w:szCs w:val="28"/>
        </w:rPr>
        <w:t xml:space="preserve">. </w:t>
      </w:r>
      <w:r w:rsidR="005A18C3" w:rsidRPr="005436D5">
        <w:rPr>
          <w:sz w:val="28"/>
          <w:szCs w:val="28"/>
        </w:rPr>
        <w:t>Размеры ст</w:t>
      </w:r>
      <w:r w:rsidR="00C239A4" w:rsidRPr="005436D5">
        <w:rPr>
          <w:sz w:val="28"/>
          <w:szCs w:val="28"/>
        </w:rPr>
        <w:t xml:space="preserve">имулирующих выплат руководителю Учреждения </w:t>
      </w:r>
      <w:r w:rsidR="005A18C3" w:rsidRPr="005436D5">
        <w:rPr>
          <w:sz w:val="28"/>
          <w:szCs w:val="28"/>
        </w:rPr>
        <w:t xml:space="preserve">определяются </w:t>
      </w:r>
      <w:r w:rsidR="004D2438" w:rsidRPr="005436D5">
        <w:rPr>
          <w:sz w:val="28"/>
          <w:szCs w:val="28"/>
        </w:rPr>
        <w:t xml:space="preserve">приказами Учредителя </w:t>
      </w:r>
      <w:r w:rsidR="005A18C3" w:rsidRPr="005436D5">
        <w:rPr>
          <w:sz w:val="28"/>
          <w:szCs w:val="28"/>
        </w:rPr>
        <w:t xml:space="preserve">на основании </w:t>
      </w:r>
      <w:r w:rsidR="00E70DE2" w:rsidRPr="005436D5">
        <w:rPr>
          <w:sz w:val="28"/>
          <w:szCs w:val="28"/>
        </w:rPr>
        <w:t>протокола заседания единой комиссии по определению размеров стимулирующих выплат работникам (далее протокол).</w:t>
      </w:r>
    </w:p>
    <w:p w:rsidR="005A18C3" w:rsidRPr="005436D5" w:rsidRDefault="00017073" w:rsidP="00D00E62">
      <w:pPr>
        <w:tabs>
          <w:tab w:val="left" w:pos="993"/>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52</w:t>
      </w:r>
      <w:r w:rsidR="00861B33" w:rsidRPr="005436D5">
        <w:rPr>
          <w:rFonts w:ascii="Times New Roman" w:hAnsi="Times New Roman" w:cs="Times New Roman"/>
          <w:sz w:val="28"/>
          <w:szCs w:val="28"/>
        </w:rPr>
        <w:t xml:space="preserve">. </w:t>
      </w:r>
      <w:r w:rsidR="00E70DE2" w:rsidRPr="005436D5">
        <w:rPr>
          <w:rFonts w:ascii="Times New Roman" w:hAnsi="Times New Roman" w:cs="Times New Roman"/>
          <w:sz w:val="28"/>
          <w:szCs w:val="28"/>
        </w:rPr>
        <w:t>Протокол  должен</w:t>
      </w:r>
      <w:r w:rsidR="005A18C3" w:rsidRPr="005436D5">
        <w:rPr>
          <w:rFonts w:ascii="Times New Roman" w:hAnsi="Times New Roman" w:cs="Times New Roman"/>
          <w:sz w:val="28"/>
          <w:szCs w:val="28"/>
        </w:rPr>
        <w:t xml:space="preserve"> содержать информацию:</w:t>
      </w:r>
    </w:p>
    <w:p w:rsidR="005A18C3" w:rsidRPr="005436D5" w:rsidRDefault="008808B7" w:rsidP="00D00E62">
      <w:pPr>
        <w:tabs>
          <w:tab w:val="left" w:pos="962"/>
        </w:tabs>
        <w:spacing w:after="0" w:line="240" w:lineRule="auto"/>
        <w:ind w:right="40" w:hanging="425"/>
        <w:jc w:val="both"/>
        <w:rPr>
          <w:rFonts w:ascii="Times New Roman" w:hAnsi="Times New Roman" w:cs="Times New Roman"/>
          <w:sz w:val="28"/>
          <w:szCs w:val="28"/>
        </w:rPr>
      </w:pPr>
      <w:r w:rsidRPr="005436D5">
        <w:rPr>
          <w:rFonts w:ascii="Times New Roman" w:hAnsi="Times New Roman" w:cs="Times New Roman"/>
          <w:sz w:val="28"/>
          <w:szCs w:val="28"/>
        </w:rPr>
        <w:t xml:space="preserve">               1) </w:t>
      </w:r>
      <w:r w:rsidR="005A18C3" w:rsidRPr="005436D5">
        <w:rPr>
          <w:rFonts w:ascii="Times New Roman" w:hAnsi="Times New Roman" w:cs="Times New Roman"/>
          <w:sz w:val="28"/>
          <w:szCs w:val="28"/>
        </w:rPr>
        <w:t>о соблюдении условий преми</w:t>
      </w:r>
      <w:r w:rsidR="004D1D8D" w:rsidRPr="005436D5">
        <w:rPr>
          <w:rFonts w:ascii="Times New Roman" w:hAnsi="Times New Roman" w:cs="Times New Roman"/>
          <w:sz w:val="28"/>
          <w:szCs w:val="28"/>
        </w:rPr>
        <w:t>р</w:t>
      </w:r>
      <w:r w:rsidR="006436FF" w:rsidRPr="005436D5">
        <w:rPr>
          <w:rFonts w:ascii="Times New Roman" w:hAnsi="Times New Roman" w:cs="Times New Roman"/>
          <w:sz w:val="28"/>
          <w:szCs w:val="28"/>
        </w:rPr>
        <w:t>ования, установленных пунктом 50</w:t>
      </w:r>
      <w:r w:rsidR="005A18C3" w:rsidRPr="005436D5">
        <w:rPr>
          <w:rFonts w:ascii="Times New Roman" w:hAnsi="Times New Roman" w:cs="Times New Roman"/>
          <w:sz w:val="28"/>
          <w:szCs w:val="28"/>
        </w:rPr>
        <w:t xml:space="preserve"> настоящего Положения;</w:t>
      </w:r>
    </w:p>
    <w:p w:rsidR="005A18C3" w:rsidRPr="005436D5" w:rsidRDefault="008808B7" w:rsidP="00D00E62">
      <w:pPr>
        <w:tabs>
          <w:tab w:val="left" w:pos="1230"/>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2)</w:t>
      </w:r>
      <w:r w:rsidR="00B15D36" w:rsidRPr="005436D5">
        <w:rPr>
          <w:rFonts w:ascii="Times New Roman" w:hAnsi="Times New Roman" w:cs="Times New Roman"/>
          <w:sz w:val="28"/>
          <w:szCs w:val="28"/>
        </w:rPr>
        <w:t xml:space="preserve"> о</w:t>
      </w:r>
      <w:r w:rsidR="005A18C3" w:rsidRPr="005436D5">
        <w:rPr>
          <w:rFonts w:ascii="Times New Roman" w:hAnsi="Times New Roman" w:cs="Times New Roman"/>
          <w:sz w:val="28"/>
          <w:szCs w:val="28"/>
        </w:rPr>
        <w:t xml:space="preserve"> выполнении показателей эффектив</w:t>
      </w:r>
      <w:r w:rsidR="00C239A4" w:rsidRPr="005436D5">
        <w:rPr>
          <w:rFonts w:ascii="Times New Roman" w:hAnsi="Times New Roman" w:cs="Times New Roman"/>
          <w:sz w:val="28"/>
          <w:szCs w:val="28"/>
        </w:rPr>
        <w:t xml:space="preserve">ности деятельности </w:t>
      </w:r>
      <w:proofErr w:type="gramStart"/>
      <w:r w:rsidR="00C239A4" w:rsidRPr="005436D5">
        <w:rPr>
          <w:rFonts w:ascii="Times New Roman" w:hAnsi="Times New Roman" w:cs="Times New Roman"/>
          <w:sz w:val="28"/>
          <w:szCs w:val="28"/>
        </w:rPr>
        <w:t>руководителя</w:t>
      </w:r>
      <w:r w:rsidR="005A18C3" w:rsidRPr="005436D5">
        <w:rPr>
          <w:rFonts w:ascii="Times New Roman" w:hAnsi="Times New Roman" w:cs="Times New Roman"/>
          <w:sz w:val="28"/>
          <w:szCs w:val="28"/>
        </w:rPr>
        <w:t xml:space="preserve"> </w:t>
      </w:r>
      <w:r w:rsidR="00C239A4" w:rsidRPr="005436D5">
        <w:rPr>
          <w:rFonts w:ascii="Times New Roman" w:hAnsi="Times New Roman" w:cs="Times New Roman"/>
          <w:sz w:val="28"/>
          <w:szCs w:val="28"/>
        </w:rPr>
        <w:t xml:space="preserve"> Учреждения</w:t>
      </w:r>
      <w:proofErr w:type="gramEnd"/>
      <w:r w:rsidR="005A18C3" w:rsidRPr="005436D5">
        <w:rPr>
          <w:rFonts w:ascii="Times New Roman" w:hAnsi="Times New Roman" w:cs="Times New Roman"/>
          <w:sz w:val="28"/>
          <w:szCs w:val="28"/>
        </w:rPr>
        <w:t>;</w:t>
      </w:r>
    </w:p>
    <w:p w:rsidR="005A18C3" w:rsidRPr="005436D5" w:rsidRDefault="008808B7" w:rsidP="00D00E62">
      <w:pPr>
        <w:tabs>
          <w:tab w:val="left" w:pos="89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3) </w:t>
      </w:r>
      <w:r w:rsidR="005A18C3" w:rsidRPr="005436D5">
        <w:rPr>
          <w:rFonts w:ascii="Times New Roman" w:hAnsi="Times New Roman" w:cs="Times New Roman"/>
          <w:sz w:val="28"/>
          <w:szCs w:val="28"/>
        </w:rPr>
        <w:t>о рекомендуемом размере стимулирующих выплат и мотивированное его обоснование.</w:t>
      </w:r>
    </w:p>
    <w:p w:rsidR="00B15D36" w:rsidRPr="005436D5" w:rsidRDefault="00017073" w:rsidP="00D00E62">
      <w:pPr>
        <w:tabs>
          <w:tab w:val="left" w:pos="1096"/>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lastRenderedPageBreak/>
        <w:t>53</w:t>
      </w:r>
      <w:r w:rsidR="00861B33"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Выплаты стимулирующего харак</w:t>
      </w:r>
      <w:r w:rsidR="00C239A4" w:rsidRPr="005436D5">
        <w:rPr>
          <w:rFonts w:ascii="Times New Roman" w:hAnsi="Times New Roman" w:cs="Times New Roman"/>
          <w:sz w:val="28"/>
          <w:szCs w:val="28"/>
        </w:rPr>
        <w:t>тера заместителям руководителя У</w:t>
      </w:r>
      <w:r w:rsidR="005A18C3" w:rsidRPr="005436D5">
        <w:rPr>
          <w:rFonts w:ascii="Times New Roman" w:hAnsi="Times New Roman" w:cs="Times New Roman"/>
          <w:sz w:val="28"/>
          <w:szCs w:val="28"/>
        </w:rPr>
        <w:t>чреждения устанавливаются на основании утвержденных показателей и критериев эффекти</w:t>
      </w:r>
      <w:r w:rsidR="00C239A4" w:rsidRPr="005436D5">
        <w:rPr>
          <w:rFonts w:ascii="Times New Roman" w:hAnsi="Times New Roman" w:cs="Times New Roman"/>
          <w:sz w:val="28"/>
          <w:szCs w:val="28"/>
        </w:rPr>
        <w:t>вности деятельности работников У</w:t>
      </w:r>
      <w:r w:rsidR="005A18C3" w:rsidRPr="005436D5">
        <w:rPr>
          <w:rFonts w:ascii="Times New Roman" w:hAnsi="Times New Roman" w:cs="Times New Roman"/>
          <w:sz w:val="28"/>
          <w:szCs w:val="28"/>
        </w:rPr>
        <w:t>чреждения в виде премиальных выплат по итогам работы за месяц, квартал и год в процентах к должностным окладам, а также представлений, направленных</w:t>
      </w:r>
      <w:r w:rsidR="00E70DE2" w:rsidRPr="005436D5">
        <w:rPr>
          <w:rFonts w:ascii="Times New Roman" w:hAnsi="Times New Roman" w:cs="Times New Roman"/>
          <w:sz w:val="28"/>
          <w:szCs w:val="28"/>
        </w:rPr>
        <w:t xml:space="preserve"> в единую комиссию по определению размеров стимулирующих выплат работникам </w:t>
      </w:r>
      <w:r w:rsidR="005A18C3" w:rsidRPr="005436D5">
        <w:rPr>
          <w:rFonts w:ascii="Times New Roman" w:hAnsi="Times New Roman" w:cs="Times New Roman"/>
          <w:sz w:val="28"/>
          <w:szCs w:val="28"/>
        </w:rPr>
        <w:t>или самостоятельно им составленных с учетом требований пунктов 4</w:t>
      </w:r>
      <w:r w:rsidR="006436FF" w:rsidRPr="005436D5">
        <w:rPr>
          <w:rFonts w:ascii="Times New Roman" w:hAnsi="Times New Roman" w:cs="Times New Roman"/>
          <w:sz w:val="28"/>
          <w:szCs w:val="28"/>
        </w:rPr>
        <w:t>3</w:t>
      </w:r>
      <w:r w:rsidR="007F0EB9" w:rsidRPr="005436D5">
        <w:rPr>
          <w:rFonts w:ascii="Times New Roman" w:hAnsi="Times New Roman" w:cs="Times New Roman"/>
          <w:sz w:val="28"/>
          <w:szCs w:val="28"/>
        </w:rPr>
        <w:t>,</w:t>
      </w:r>
      <w:r w:rsidR="006436FF" w:rsidRPr="005436D5">
        <w:rPr>
          <w:rFonts w:ascii="Times New Roman" w:hAnsi="Times New Roman" w:cs="Times New Roman"/>
          <w:sz w:val="28"/>
          <w:szCs w:val="28"/>
        </w:rPr>
        <w:t xml:space="preserve"> 44</w:t>
      </w:r>
      <w:r w:rsidR="004D1D8D" w:rsidRPr="005436D5">
        <w:rPr>
          <w:rFonts w:ascii="Times New Roman" w:hAnsi="Times New Roman" w:cs="Times New Roman"/>
          <w:sz w:val="28"/>
          <w:szCs w:val="28"/>
        </w:rPr>
        <w:t xml:space="preserve"> настоящего Положения.</w:t>
      </w:r>
    </w:p>
    <w:p w:rsidR="00D00E62" w:rsidRDefault="00D00E62" w:rsidP="00D00E62">
      <w:pPr>
        <w:spacing w:after="0" w:line="240" w:lineRule="auto"/>
        <w:jc w:val="center"/>
        <w:rPr>
          <w:rFonts w:ascii="Times New Roman" w:hAnsi="Times New Roman" w:cs="Times New Roman"/>
          <w:sz w:val="28"/>
          <w:szCs w:val="28"/>
        </w:rPr>
      </w:pPr>
    </w:p>
    <w:p w:rsidR="00D00E62" w:rsidRPr="000A3551" w:rsidRDefault="00D00E62" w:rsidP="00D00E62">
      <w:pPr>
        <w:spacing w:after="0" w:line="240" w:lineRule="auto"/>
        <w:jc w:val="center"/>
        <w:rPr>
          <w:rFonts w:ascii="Times New Roman" w:hAnsi="Times New Roman" w:cs="Times New Roman"/>
          <w:sz w:val="28"/>
          <w:szCs w:val="28"/>
        </w:rPr>
      </w:pPr>
    </w:p>
    <w:p w:rsidR="008838CF" w:rsidRPr="000A3551" w:rsidRDefault="005A18C3" w:rsidP="00D00E62">
      <w:pPr>
        <w:spacing w:after="0" w:line="240" w:lineRule="auto"/>
        <w:jc w:val="center"/>
        <w:rPr>
          <w:rFonts w:ascii="Times New Roman" w:hAnsi="Times New Roman" w:cs="Times New Roman"/>
          <w:sz w:val="28"/>
          <w:szCs w:val="28"/>
        </w:rPr>
      </w:pPr>
      <w:r w:rsidRPr="000A3551">
        <w:rPr>
          <w:rFonts w:ascii="Times New Roman" w:hAnsi="Times New Roman" w:cs="Times New Roman"/>
          <w:sz w:val="28"/>
          <w:szCs w:val="28"/>
        </w:rPr>
        <w:t>Глава 6. ИНЫ</w:t>
      </w:r>
      <w:r w:rsidR="008838CF" w:rsidRPr="000A3551">
        <w:rPr>
          <w:rFonts w:ascii="Times New Roman" w:hAnsi="Times New Roman" w:cs="Times New Roman"/>
          <w:sz w:val="28"/>
          <w:szCs w:val="28"/>
        </w:rPr>
        <w:t>Е ВОПРОСЫ ОПЛАТЫ ТРУДА</w:t>
      </w:r>
    </w:p>
    <w:p w:rsidR="002D6F20" w:rsidRPr="005436D5" w:rsidRDefault="00017073" w:rsidP="00052027">
      <w:pPr>
        <w:spacing w:after="0" w:line="240" w:lineRule="auto"/>
        <w:jc w:val="both"/>
        <w:rPr>
          <w:rFonts w:ascii="Times New Roman" w:hAnsi="Times New Roman" w:cs="Times New Roman"/>
          <w:sz w:val="28"/>
          <w:szCs w:val="28"/>
        </w:rPr>
      </w:pPr>
      <w:r w:rsidRPr="000A3551">
        <w:rPr>
          <w:rFonts w:ascii="Times New Roman" w:hAnsi="Times New Roman" w:cs="Times New Roman"/>
          <w:sz w:val="28"/>
          <w:szCs w:val="28"/>
        </w:rPr>
        <w:t>54</w:t>
      </w:r>
      <w:r w:rsidR="00E25CD2" w:rsidRPr="000A3551">
        <w:rPr>
          <w:rFonts w:ascii="Times New Roman" w:hAnsi="Times New Roman" w:cs="Times New Roman"/>
          <w:sz w:val="28"/>
          <w:szCs w:val="28"/>
        </w:rPr>
        <w:t xml:space="preserve">. </w:t>
      </w:r>
      <w:r w:rsidR="005A18C3" w:rsidRPr="000A3551">
        <w:rPr>
          <w:rFonts w:ascii="Times New Roman" w:hAnsi="Times New Roman" w:cs="Times New Roman"/>
          <w:sz w:val="28"/>
          <w:szCs w:val="28"/>
        </w:rPr>
        <w:t xml:space="preserve">Материальная </w:t>
      </w:r>
      <w:r w:rsidR="00851EA0" w:rsidRPr="000A3551">
        <w:rPr>
          <w:rFonts w:ascii="Times New Roman" w:hAnsi="Times New Roman" w:cs="Times New Roman"/>
          <w:sz w:val="28"/>
          <w:szCs w:val="28"/>
        </w:rPr>
        <w:t>помощь</w:t>
      </w:r>
      <w:r w:rsidR="00566F7B" w:rsidRPr="000A3551">
        <w:rPr>
          <w:rFonts w:ascii="Times New Roman" w:hAnsi="Times New Roman" w:cs="Times New Roman"/>
          <w:sz w:val="28"/>
          <w:szCs w:val="28"/>
        </w:rPr>
        <w:t xml:space="preserve">, </w:t>
      </w:r>
      <w:r w:rsidR="002C6C35" w:rsidRPr="000A3551">
        <w:rPr>
          <w:rFonts w:ascii="Times New Roman" w:hAnsi="Times New Roman" w:cs="Times New Roman"/>
          <w:sz w:val="28"/>
          <w:szCs w:val="28"/>
        </w:rPr>
        <w:t>работникам учрежде</w:t>
      </w:r>
      <w:r w:rsidR="00604CD7" w:rsidRPr="000A3551">
        <w:rPr>
          <w:rFonts w:ascii="Times New Roman" w:hAnsi="Times New Roman" w:cs="Times New Roman"/>
          <w:sz w:val="28"/>
          <w:szCs w:val="28"/>
        </w:rPr>
        <w:t>ния</w:t>
      </w:r>
      <w:r w:rsidR="00566F7B" w:rsidRPr="000A3551">
        <w:rPr>
          <w:rFonts w:ascii="Times New Roman" w:hAnsi="Times New Roman" w:cs="Times New Roman"/>
          <w:sz w:val="28"/>
          <w:szCs w:val="28"/>
        </w:rPr>
        <w:t xml:space="preserve">, </w:t>
      </w:r>
      <w:r w:rsidR="006436FF" w:rsidRPr="000A3551">
        <w:rPr>
          <w:rFonts w:ascii="Times New Roman" w:hAnsi="Times New Roman" w:cs="Times New Roman"/>
          <w:sz w:val="28"/>
          <w:szCs w:val="28"/>
        </w:rPr>
        <w:t>и административно управленческому  персоналу</w:t>
      </w:r>
      <w:r w:rsidR="006436FF" w:rsidRPr="005436D5">
        <w:rPr>
          <w:rFonts w:ascii="Times New Roman" w:hAnsi="Times New Roman" w:cs="Times New Roman"/>
          <w:sz w:val="28"/>
          <w:szCs w:val="28"/>
        </w:rPr>
        <w:t xml:space="preserve"> (далее-работники учреждения) </w:t>
      </w:r>
      <w:r w:rsidR="00682626" w:rsidRPr="005436D5">
        <w:rPr>
          <w:rFonts w:ascii="Times New Roman" w:hAnsi="Times New Roman" w:cs="Times New Roman"/>
          <w:sz w:val="28"/>
          <w:szCs w:val="28"/>
        </w:rPr>
        <w:t>оказывается,</w:t>
      </w:r>
      <w:r w:rsidR="00572AB3" w:rsidRPr="005436D5">
        <w:rPr>
          <w:rFonts w:ascii="Times New Roman" w:hAnsi="Times New Roman" w:cs="Times New Roman"/>
          <w:sz w:val="28"/>
          <w:szCs w:val="28"/>
        </w:rPr>
        <w:t xml:space="preserve"> по письменному заявлению </w:t>
      </w:r>
      <w:r w:rsidR="005A18C3" w:rsidRPr="005436D5">
        <w:rPr>
          <w:rFonts w:ascii="Times New Roman" w:hAnsi="Times New Roman" w:cs="Times New Roman"/>
          <w:sz w:val="28"/>
          <w:szCs w:val="28"/>
        </w:rPr>
        <w:t xml:space="preserve">при наступлении </w:t>
      </w:r>
      <w:r w:rsidR="002D6F20" w:rsidRPr="005436D5">
        <w:rPr>
          <w:rFonts w:ascii="Times New Roman" w:hAnsi="Times New Roman" w:cs="Times New Roman"/>
          <w:sz w:val="28"/>
          <w:szCs w:val="28"/>
        </w:rPr>
        <w:t>следующих случаев:</w:t>
      </w:r>
    </w:p>
    <w:p w:rsidR="00C53AEF" w:rsidRPr="005436D5" w:rsidRDefault="00C53AEF"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1)</w:t>
      </w:r>
      <w:r w:rsidR="00C239A4"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причинение работнику </w:t>
      </w:r>
      <w:r w:rsidR="00C239A4" w:rsidRPr="005436D5">
        <w:rPr>
          <w:rFonts w:ascii="Times New Roman" w:hAnsi="Times New Roman" w:cs="Times New Roman"/>
          <w:sz w:val="28"/>
          <w:szCs w:val="28"/>
        </w:rPr>
        <w:t>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материального ущерба в результате стихийных бедствий;</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2) причинение работнику </w:t>
      </w:r>
      <w:r w:rsidR="00C239A4" w:rsidRPr="005436D5">
        <w:rPr>
          <w:rFonts w:ascii="Times New Roman" w:hAnsi="Times New Roman" w:cs="Times New Roman"/>
          <w:sz w:val="28"/>
          <w:szCs w:val="28"/>
        </w:rPr>
        <w:t>У</w:t>
      </w:r>
      <w:r w:rsidR="00FE36A6" w:rsidRPr="005436D5">
        <w:rPr>
          <w:rFonts w:ascii="Times New Roman" w:hAnsi="Times New Roman" w:cs="Times New Roman"/>
          <w:sz w:val="28"/>
          <w:szCs w:val="28"/>
        </w:rPr>
        <w:t>чреждения</w:t>
      </w:r>
      <w:r w:rsidR="00C239A4" w:rsidRPr="005436D5">
        <w:rPr>
          <w:rFonts w:ascii="Times New Roman" w:hAnsi="Times New Roman" w:cs="Times New Roman"/>
          <w:sz w:val="28"/>
          <w:szCs w:val="28"/>
        </w:rPr>
        <w:t xml:space="preserve"> </w:t>
      </w:r>
      <w:r w:rsidRPr="005436D5">
        <w:rPr>
          <w:rFonts w:ascii="Times New Roman" w:hAnsi="Times New Roman" w:cs="Times New Roman"/>
          <w:sz w:val="28"/>
          <w:szCs w:val="28"/>
        </w:rPr>
        <w:t>материального ущерба в связи с пожаром;</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3) квартирной кражи, грабежа, иного противоправного посягательства на жизнь, здоровье, имущество работника</w:t>
      </w:r>
      <w:r w:rsidR="00C54E63" w:rsidRPr="005436D5">
        <w:rPr>
          <w:rFonts w:ascii="Times New Roman" w:hAnsi="Times New Roman" w:cs="Times New Roman"/>
          <w:sz w:val="28"/>
          <w:szCs w:val="28"/>
        </w:rPr>
        <w:t xml:space="preserve"> </w:t>
      </w:r>
      <w:r w:rsidR="00C239A4" w:rsidRPr="005436D5">
        <w:rPr>
          <w:rFonts w:ascii="Times New Roman" w:hAnsi="Times New Roman" w:cs="Times New Roman"/>
          <w:sz w:val="28"/>
          <w:szCs w:val="28"/>
        </w:rPr>
        <w:t>У</w:t>
      </w:r>
      <w:r w:rsidR="00EF4CF8" w:rsidRPr="005436D5">
        <w:rPr>
          <w:rFonts w:ascii="Times New Roman" w:hAnsi="Times New Roman" w:cs="Times New Roman"/>
          <w:sz w:val="28"/>
          <w:szCs w:val="28"/>
        </w:rPr>
        <w:t>чреждения</w:t>
      </w:r>
      <w:r w:rsidRPr="005436D5">
        <w:rPr>
          <w:rFonts w:ascii="Times New Roman" w:hAnsi="Times New Roman" w:cs="Times New Roman"/>
          <w:sz w:val="28"/>
          <w:szCs w:val="28"/>
        </w:rPr>
        <w:t>;</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4) материальными затруднениями в связи с продолжительной болезнью работника </w:t>
      </w:r>
      <w:r w:rsidR="00C239A4" w:rsidRPr="005436D5">
        <w:rPr>
          <w:rFonts w:ascii="Times New Roman" w:hAnsi="Times New Roman" w:cs="Times New Roman"/>
          <w:sz w:val="28"/>
          <w:szCs w:val="28"/>
        </w:rPr>
        <w:t>У</w:t>
      </w:r>
      <w:r w:rsidR="00EF4CF8"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и членов его семьи, смертью ч</w:t>
      </w:r>
      <w:r w:rsidR="00FE36A6" w:rsidRPr="005436D5">
        <w:rPr>
          <w:rFonts w:ascii="Times New Roman" w:hAnsi="Times New Roman" w:cs="Times New Roman"/>
          <w:sz w:val="28"/>
          <w:szCs w:val="28"/>
        </w:rPr>
        <w:t>ленов семьи</w:t>
      </w:r>
      <w:r w:rsidRPr="005436D5">
        <w:rPr>
          <w:rFonts w:ascii="Times New Roman" w:hAnsi="Times New Roman" w:cs="Times New Roman"/>
          <w:sz w:val="28"/>
          <w:szCs w:val="28"/>
        </w:rPr>
        <w:t>, другими непредвиденными обстоятельствами, повлекшие за собой значительные материальные затраты;</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 вступл</w:t>
      </w:r>
      <w:r w:rsidR="00C239A4" w:rsidRPr="005436D5">
        <w:rPr>
          <w:rFonts w:ascii="Times New Roman" w:hAnsi="Times New Roman" w:cs="Times New Roman"/>
          <w:sz w:val="28"/>
          <w:szCs w:val="28"/>
        </w:rPr>
        <w:t>ение в законный брак работника У</w:t>
      </w:r>
      <w:r w:rsidRPr="005436D5">
        <w:rPr>
          <w:rFonts w:ascii="Times New Roman" w:hAnsi="Times New Roman" w:cs="Times New Roman"/>
          <w:sz w:val="28"/>
          <w:szCs w:val="28"/>
        </w:rPr>
        <w:t>чреждения в первый раз;</w:t>
      </w:r>
    </w:p>
    <w:p w:rsidR="00C53AEF" w:rsidRPr="00604CD7"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604CD7">
        <w:rPr>
          <w:rFonts w:ascii="Times New Roman" w:hAnsi="Times New Roman" w:cs="Times New Roman"/>
          <w:sz w:val="28"/>
          <w:szCs w:val="28"/>
        </w:rPr>
        <w:t xml:space="preserve">6) рождение </w:t>
      </w:r>
      <w:r w:rsidR="00AC021E" w:rsidRPr="00604CD7">
        <w:rPr>
          <w:rFonts w:ascii="Times New Roman" w:hAnsi="Times New Roman" w:cs="Times New Roman"/>
          <w:sz w:val="28"/>
          <w:szCs w:val="28"/>
        </w:rPr>
        <w:t xml:space="preserve">(усыновление) </w:t>
      </w:r>
      <w:r w:rsidR="00D076B0" w:rsidRPr="00604CD7">
        <w:rPr>
          <w:rFonts w:ascii="Times New Roman" w:hAnsi="Times New Roman" w:cs="Times New Roman"/>
          <w:sz w:val="28"/>
          <w:szCs w:val="28"/>
        </w:rPr>
        <w:t>р</w:t>
      </w:r>
      <w:r w:rsidR="00D00E62" w:rsidRPr="00604CD7">
        <w:rPr>
          <w:rFonts w:ascii="Times New Roman" w:hAnsi="Times New Roman" w:cs="Times New Roman"/>
          <w:sz w:val="28"/>
          <w:szCs w:val="28"/>
        </w:rPr>
        <w:t xml:space="preserve">ебенка  </w:t>
      </w:r>
      <w:r w:rsidR="00F466FB" w:rsidRPr="00604CD7">
        <w:rPr>
          <w:rFonts w:ascii="Times New Roman" w:hAnsi="Times New Roman" w:cs="Times New Roman"/>
          <w:sz w:val="28"/>
          <w:szCs w:val="28"/>
        </w:rPr>
        <w:t>у работника</w:t>
      </w:r>
      <w:r w:rsidR="00D076B0" w:rsidRPr="00604CD7">
        <w:rPr>
          <w:rFonts w:ascii="Times New Roman" w:hAnsi="Times New Roman" w:cs="Times New Roman"/>
          <w:sz w:val="28"/>
          <w:szCs w:val="28"/>
        </w:rPr>
        <w:t xml:space="preserve"> У</w:t>
      </w:r>
      <w:r w:rsidRPr="00604CD7">
        <w:rPr>
          <w:rFonts w:ascii="Times New Roman" w:hAnsi="Times New Roman" w:cs="Times New Roman"/>
          <w:sz w:val="28"/>
          <w:szCs w:val="28"/>
        </w:rPr>
        <w:t>чреждения</w:t>
      </w:r>
      <w:r w:rsidR="00AC021E" w:rsidRPr="00604CD7">
        <w:rPr>
          <w:rFonts w:ascii="Times New Roman" w:hAnsi="Times New Roman" w:cs="Times New Roman"/>
          <w:sz w:val="28"/>
          <w:szCs w:val="28"/>
        </w:rPr>
        <w:t>;</w:t>
      </w:r>
    </w:p>
    <w:p w:rsidR="00277AA5" w:rsidRDefault="00277AA5" w:rsidP="00052027">
      <w:pPr>
        <w:pStyle w:val="a3"/>
        <w:tabs>
          <w:tab w:val="left" w:pos="1024"/>
        </w:tabs>
        <w:spacing w:line="240" w:lineRule="auto"/>
        <w:ind w:right="40" w:firstLine="567"/>
        <w:jc w:val="both"/>
        <w:rPr>
          <w:sz w:val="28"/>
          <w:szCs w:val="28"/>
        </w:rPr>
      </w:pPr>
      <w:r w:rsidRPr="00C53AEF">
        <w:rPr>
          <w:sz w:val="28"/>
          <w:szCs w:val="28"/>
        </w:rPr>
        <w:t>7) юбилей</w:t>
      </w:r>
      <w:r>
        <w:rPr>
          <w:sz w:val="28"/>
          <w:szCs w:val="28"/>
        </w:rPr>
        <w:t>ные даты работника учреждения (</w:t>
      </w:r>
      <w:r w:rsidRPr="00C53AEF">
        <w:rPr>
          <w:sz w:val="28"/>
          <w:szCs w:val="28"/>
        </w:rPr>
        <w:t>55 лет – для женщин, 60 лет - для мужчин).</w:t>
      </w:r>
    </w:p>
    <w:p w:rsidR="00851EA0" w:rsidRPr="005436D5" w:rsidRDefault="00D076B0"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Материальная помощь работнику У</w:t>
      </w:r>
      <w:r w:rsidR="00851EA0" w:rsidRPr="005436D5">
        <w:rPr>
          <w:rFonts w:ascii="Times New Roman" w:hAnsi="Times New Roman" w:cs="Times New Roman"/>
          <w:sz w:val="28"/>
          <w:szCs w:val="28"/>
        </w:rPr>
        <w:t xml:space="preserve">чреждения может оказываться несколько раз в год </w:t>
      </w:r>
      <w:r w:rsidR="00D05030" w:rsidRPr="005436D5">
        <w:rPr>
          <w:rFonts w:ascii="Times New Roman" w:hAnsi="Times New Roman" w:cs="Times New Roman"/>
          <w:sz w:val="28"/>
          <w:szCs w:val="28"/>
        </w:rPr>
        <w:t>с учетом фактических обстоятельств</w:t>
      </w:r>
      <w:r w:rsidR="00566F7B" w:rsidRPr="005436D5">
        <w:rPr>
          <w:rFonts w:ascii="Times New Roman" w:hAnsi="Times New Roman" w:cs="Times New Roman"/>
          <w:sz w:val="28"/>
          <w:szCs w:val="28"/>
        </w:rPr>
        <w:t>,</w:t>
      </w:r>
      <w:r w:rsidR="00D05030" w:rsidRPr="005436D5">
        <w:rPr>
          <w:rFonts w:ascii="Times New Roman" w:hAnsi="Times New Roman" w:cs="Times New Roman"/>
          <w:sz w:val="28"/>
          <w:szCs w:val="28"/>
        </w:rPr>
        <w:t xml:space="preserve"> наступления случаев, предусмотренных пунктом </w:t>
      </w:r>
      <w:r w:rsidR="00AF460D" w:rsidRPr="005436D5">
        <w:rPr>
          <w:rFonts w:ascii="Times New Roman" w:hAnsi="Times New Roman" w:cs="Times New Roman"/>
          <w:sz w:val="28"/>
          <w:szCs w:val="28"/>
        </w:rPr>
        <w:t>54</w:t>
      </w:r>
      <w:r w:rsidR="00D05030" w:rsidRPr="005436D5">
        <w:rPr>
          <w:rFonts w:ascii="Times New Roman" w:hAnsi="Times New Roman" w:cs="Times New Roman"/>
          <w:sz w:val="28"/>
          <w:szCs w:val="28"/>
        </w:rPr>
        <w:t xml:space="preserve"> настоящего Положения</w:t>
      </w:r>
      <w:r w:rsidR="00566F7B" w:rsidRPr="005436D5">
        <w:rPr>
          <w:rFonts w:ascii="Times New Roman" w:hAnsi="Times New Roman" w:cs="Times New Roman"/>
          <w:sz w:val="28"/>
          <w:szCs w:val="28"/>
        </w:rPr>
        <w:t>.</w:t>
      </w:r>
    </w:p>
    <w:p w:rsidR="00C53AEF" w:rsidRPr="005436D5" w:rsidRDefault="00D076B0"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В случае смерти  работника У</w:t>
      </w:r>
      <w:r w:rsidR="00C53AEF" w:rsidRPr="005436D5">
        <w:rPr>
          <w:rFonts w:ascii="Times New Roman" w:hAnsi="Times New Roman" w:cs="Times New Roman"/>
          <w:sz w:val="28"/>
          <w:szCs w:val="28"/>
        </w:rPr>
        <w:t>чреждения материальная помощь предоставляется одному из членов его семьи.</w:t>
      </w:r>
    </w:p>
    <w:p w:rsidR="00566F7B" w:rsidRPr="00604CD7" w:rsidRDefault="00D076B0" w:rsidP="00052027">
      <w:pPr>
        <w:tabs>
          <w:tab w:val="left" w:pos="1024"/>
        </w:tabs>
        <w:spacing w:after="0" w:line="240" w:lineRule="auto"/>
        <w:ind w:right="40" w:firstLine="567"/>
        <w:jc w:val="both"/>
        <w:rPr>
          <w:rFonts w:ascii="Times New Roman" w:hAnsi="Times New Roman" w:cs="Times New Roman"/>
          <w:sz w:val="28"/>
          <w:szCs w:val="28"/>
        </w:rPr>
      </w:pPr>
      <w:r w:rsidRPr="00604CD7">
        <w:rPr>
          <w:rFonts w:ascii="Times New Roman" w:hAnsi="Times New Roman" w:cs="Times New Roman"/>
          <w:sz w:val="28"/>
          <w:szCs w:val="28"/>
        </w:rPr>
        <w:t>Членами семьи работника У</w:t>
      </w:r>
      <w:r w:rsidR="00C53AEF" w:rsidRPr="00604CD7">
        <w:rPr>
          <w:rFonts w:ascii="Times New Roman" w:hAnsi="Times New Roman" w:cs="Times New Roman"/>
          <w:sz w:val="28"/>
          <w:szCs w:val="28"/>
        </w:rPr>
        <w:t xml:space="preserve">чреждения считаются: родители, </w:t>
      </w:r>
      <w:r w:rsidR="005436D5" w:rsidRPr="00604CD7">
        <w:rPr>
          <w:rFonts w:ascii="Times New Roman" w:hAnsi="Times New Roman" w:cs="Times New Roman"/>
          <w:sz w:val="28"/>
          <w:szCs w:val="28"/>
        </w:rPr>
        <w:t xml:space="preserve">супруга, </w:t>
      </w:r>
      <w:r w:rsidR="002B67F5" w:rsidRPr="00604CD7">
        <w:rPr>
          <w:rFonts w:ascii="Times New Roman" w:hAnsi="Times New Roman" w:cs="Times New Roman"/>
          <w:sz w:val="28"/>
          <w:szCs w:val="28"/>
        </w:rPr>
        <w:t>супруг</w:t>
      </w:r>
      <w:r w:rsidR="00C53AEF" w:rsidRPr="00604CD7">
        <w:rPr>
          <w:rFonts w:ascii="Times New Roman" w:hAnsi="Times New Roman" w:cs="Times New Roman"/>
          <w:sz w:val="28"/>
          <w:szCs w:val="28"/>
        </w:rPr>
        <w:t>, дети, братья и сестры (родные).</w:t>
      </w:r>
    </w:p>
    <w:p w:rsidR="00C53AEF" w:rsidRPr="005436D5" w:rsidRDefault="00AF460D"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55</w:t>
      </w:r>
      <w:r w:rsidR="00566F7B" w:rsidRPr="005436D5">
        <w:rPr>
          <w:rFonts w:ascii="Times New Roman" w:hAnsi="Times New Roman" w:cs="Times New Roman"/>
          <w:sz w:val="28"/>
          <w:szCs w:val="28"/>
        </w:rPr>
        <w:t>. Выплата</w:t>
      </w:r>
      <w:r w:rsidR="00D076B0" w:rsidRPr="005436D5">
        <w:rPr>
          <w:rFonts w:ascii="Times New Roman" w:hAnsi="Times New Roman" w:cs="Times New Roman"/>
          <w:sz w:val="28"/>
          <w:szCs w:val="28"/>
        </w:rPr>
        <w:t xml:space="preserve"> материальной помощи работнику У</w:t>
      </w:r>
      <w:r w:rsidR="00566F7B" w:rsidRPr="005436D5">
        <w:rPr>
          <w:rFonts w:ascii="Times New Roman" w:hAnsi="Times New Roman" w:cs="Times New Roman"/>
          <w:sz w:val="28"/>
          <w:szCs w:val="28"/>
        </w:rPr>
        <w:t xml:space="preserve">чреждения оформляется приказом руководителя, обладающим правом приема на </w:t>
      </w:r>
      <w:r w:rsidR="00D076B0" w:rsidRPr="005436D5">
        <w:rPr>
          <w:rFonts w:ascii="Times New Roman" w:hAnsi="Times New Roman" w:cs="Times New Roman"/>
          <w:sz w:val="28"/>
          <w:szCs w:val="28"/>
        </w:rPr>
        <w:t>работу, по заявлению работника У</w:t>
      </w:r>
      <w:r w:rsidR="00566F7B" w:rsidRPr="005436D5">
        <w:rPr>
          <w:rFonts w:ascii="Times New Roman" w:hAnsi="Times New Roman" w:cs="Times New Roman"/>
          <w:sz w:val="28"/>
          <w:szCs w:val="28"/>
        </w:rPr>
        <w:t>чреждения с приложением документов, подтверждающих право на ее получение.</w:t>
      </w:r>
    </w:p>
    <w:p w:rsidR="00C53AEF" w:rsidRPr="005436D5" w:rsidRDefault="00AF460D"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56</w:t>
      </w:r>
      <w:r w:rsidR="00C53AEF" w:rsidRPr="005436D5">
        <w:rPr>
          <w:rFonts w:ascii="Times New Roman" w:hAnsi="Times New Roman" w:cs="Times New Roman"/>
          <w:sz w:val="28"/>
          <w:szCs w:val="28"/>
        </w:rPr>
        <w:t>. Документами, подтверждающими право на получение материальной помощи</w:t>
      </w:r>
      <w:r w:rsidR="00577127" w:rsidRPr="005436D5">
        <w:rPr>
          <w:rFonts w:ascii="Times New Roman" w:hAnsi="Times New Roman" w:cs="Times New Roman"/>
          <w:sz w:val="28"/>
          <w:szCs w:val="28"/>
        </w:rPr>
        <w:t>,</w:t>
      </w:r>
      <w:r w:rsidR="00D076B0" w:rsidRPr="005436D5">
        <w:rPr>
          <w:rFonts w:ascii="Times New Roman" w:hAnsi="Times New Roman" w:cs="Times New Roman"/>
          <w:sz w:val="28"/>
          <w:szCs w:val="28"/>
        </w:rPr>
        <w:t xml:space="preserve"> работниками У</w:t>
      </w:r>
      <w:r w:rsidR="00C53AEF" w:rsidRPr="005436D5">
        <w:rPr>
          <w:rFonts w:ascii="Times New Roman" w:hAnsi="Times New Roman" w:cs="Times New Roman"/>
          <w:sz w:val="28"/>
          <w:szCs w:val="28"/>
        </w:rPr>
        <w:t>чреждения  являются:</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1) при причинении </w:t>
      </w:r>
      <w:r w:rsidR="00FE36A6" w:rsidRPr="005436D5">
        <w:rPr>
          <w:rFonts w:ascii="Times New Roman" w:hAnsi="Times New Roman" w:cs="Times New Roman"/>
          <w:sz w:val="28"/>
          <w:szCs w:val="28"/>
        </w:rPr>
        <w:t>работнику</w:t>
      </w:r>
      <w:r w:rsidR="00D076B0" w:rsidRPr="005436D5">
        <w:rPr>
          <w:rFonts w:ascii="Times New Roman" w:hAnsi="Times New Roman" w:cs="Times New Roman"/>
          <w:sz w:val="28"/>
          <w:szCs w:val="28"/>
        </w:rPr>
        <w:t xml:space="preserve"> 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материального ущерба в результате стихийных бедствий – справка органа местного самоуправления</w:t>
      </w:r>
      <w:r w:rsidR="00D076B0" w:rsidRPr="005436D5">
        <w:rPr>
          <w:rFonts w:ascii="Times New Roman" w:hAnsi="Times New Roman" w:cs="Times New Roman"/>
          <w:sz w:val="28"/>
          <w:szCs w:val="28"/>
        </w:rPr>
        <w:t xml:space="preserve"> по месту жительства работника У</w:t>
      </w:r>
      <w:r w:rsidRPr="005436D5">
        <w:rPr>
          <w:rFonts w:ascii="Times New Roman" w:hAnsi="Times New Roman" w:cs="Times New Roman"/>
          <w:sz w:val="28"/>
          <w:szCs w:val="28"/>
        </w:rPr>
        <w:t>чреждения о причинении ущерба с указанием суммы ущерба;</w:t>
      </w:r>
    </w:p>
    <w:p w:rsidR="00C53AEF" w:rsidRPr="005436D5" w:rsidRDefault="00C53AEF"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 2) при причинении </w:t>
      </w:r>
      <w:r w:rsidR="00D076B0" w:rsidRPr="005436D5">
        <w:rPr>
          <w:rFonts w:ascii="Times New Roman" w:hAnsi="Times New Roman" w:cs="Times New Roman"/>
          <w:sz w:val="28"/>
          <w:szCs w:val="28"/>
        </w:rPr>
        <w:t>работнику 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материального ущерба в связи с пожаром – справка территориального отдела надзорной деятельности  МЧС с указанием причин пожара и суммы материального ущерба;</w:t>
      </w:r>
    </w:p>
    <w:p w:rsidR="00C53AEF" w:rsidRPr="005436D5" w:rsidRDefault="00C53AEF"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3) в случае квартирной кражи, грабежа, иного противоправного посягательства на жизнь, здоровье, имущество </w:t>
      </w:r>
      <w:r w:rsidR="00FE36A6" w:rsidRPr="005436D5">
        <w:rPr>
          <w:rFonts w:ascii="Times New Roman" w:hAnsi="Times New Roman" w:cs="Times New Roman"/>
          <w:sz w:val="28"/>
          <w:szCs w:val="28"/>
        </w:rPr>
        <w:t>работника</w:t>
      </w:r>
      <w:r w:rsidR="00D076B0" w:rsidRPr="005436D5">
        <w:rPr>
          <w:rFonts w:ascii="Times New Roman" w:hAnsi="Times New Roman" w:cs="Times New Roman"/>
          <w:sz w:val="28"/>
          <w:szCs w:val="28"/>
        </w:rPr>
        <w:t xml:space="preserve"> 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 справка территориального отдела МВД России;</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4) в связи с материальными затр</w:t>
      </w:r>
      <w:r w:rsidR="00D076B0" w:rsidRPr="005436D5">
        <w:rPr>
          <w:rFonts w:ascii="Times New Roman" w:hAnsi="Times New Roman" w:cs="Times New Roman"/>
          <w:sz w:val="28"/>
          <w:szCs w:val="28"/>
        </w:rPr>
        <w:t>уднениями:  болезнью работника У</w:t>
      </w:r>
      <w:r w:rsidRPr="005436D5">
        <w:rPr>
          <w:rFonts w:ascii="Times New Roman" w:hAnsi="Times New Roman" w:cs="Times New Roman"/>
          <w:sz w:val="28"/>
          <w:szCs w:val="28"/>
        </w:rPr>
        <w:t xml:space="preserve">чреждения  и членов его семьи - копия договора на оказание платных медицинских услуг с медицинским учреждением, счета, кассового (или товарного)  чека, официального документа подтверждающего родство; </w:t>
      </w:r>
      <w:r w:rsidR="00D076B0" w:rsidRPr="005436D5">
        <w:rPr>
          <w:rFonts w:ascii="Times New Roman" w:hAnsi="Times New Roman" w:cs="Times New Roman"/>
          <w:sz w:val="28"/>
          <w:szCs w:val="28"/>
        </w:rPr>
        <w:t>смертью членов семьи работника У</w:t>
      </w:r>
      <w:r w:rsidRPr="005436D5">
        <w:rPr>
          <w:rFonts w:ascii="Times New Roman" w:hAnsi="Times New Roman" w:cs="Times New Roman"/>
          <w:sz w:val="28"/>
          <w:szCs w:val="28"/>
        </w:rPr>
        <w:t xml:space="preserve">чреждения – копия свидетельства о смерти, официального документа подтверждающего родство; другими непредвиденными обстоятельствами, повлекшие за собой значительные материальные затраты – копии договоров, счетов, кассовых (или товарных)   чеков; </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 при вступл</w:t>
      </w:r>
      <w:r w:rsidR="00D076B0" w:rsidRPr="005436D5">
        <w:rPr>
          <w:rFonts w:ascii="Times New Roman" w:hAnsi="Times New Roman" w:cs="Times New Roman"/>
          <w:sz w:val="28"/>
          <w:szCs w:val="28"/>
        </w:rPr>
        <w:t>ении в законный брак работника У</w:t>
      </w:r>
      <w:r w:rsidRPr="005436D5">
        <w:rPr>
          <w:rFonts w:ascii="Times New Roman" w:hAnsi="Times New Roman" w:cs="Times New Roman"/>
          <w:sz w:val="28"/>
          <w:szCs w:val="28"/>
        </w:rPr>
        <w:t>чреждения - копия свидетельства о заключении брака;</w:t>
      </w:r>
    </w:p>
    <w:p w:rsidR="00C53AEF"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6) при рождении</w:t>
      </w:r>
      <w:r w:rsidR="00AC021E" w:rsidRPr="005436D5">
        <w:rPr>
          <w:rFonts w:ascii="Times New Roman" w:hAnsi="Times New Roman" w:cs="Times New Roman"/>
          <w:sz w:val="28"/>
          <w:szCs w:val="28"/>
        </w:rPr>
        <w:t xml:space="preserve"> (усыновлении)</w:t>
      </w:r>
      <w:r w:rsidR="00D076B0" w:rsidRPr="005436D5">
        <w:rPr>
          <w:rFonts w:ascii="Times New Roman" w:hAnsi="Times New Roman" w:cs="Times New Roman"/>
          <w:sz w:val="28"/>
          <w:szCs w:val="28"/>
        </w:rPr>
        <w:t xml:space="preserve"> ребенка у работника У</w:t>
      </w:r>
      <w:r w:rsidRPr="005436D5">
        <w:rPr>
          <w:rFonts w:ascii="Times New Roman" w:hAnsi="Times New Roman" w:cs="Times New Roman"/>
          <w:sz w:val="28"/>
          <w:szCs w:val="28"/>
        </w:rPr>
        <w:t>чреждения – копия свидетельства о рождении ребенка;</w:t>
      </w:r>
    </w:p>
    <w:p w:rsidR="00277AA5" w:rsidRDefault="00277AA5" w:rsidP="00052027">
      <w:pPr>
        <w:pStyle w:val="a3"/>
        <w:tabs>
          <w:tab w:val="left" w:pos="1024"/>
        </w:tabs>
        <w:spacing w:line="240" w:lineRule="auto"/>
        <w:ind w:right="40" w:firstLine="567"/>
        <w:jc w:val="both"/>
        <w:rPr>
          <w:sz w:val="28"/>
          <w:szCs w:val="28"/>
        </w:rPr>
      </w:pPr>
      <w:r w:rsidRPr="00C53AEF">
        <w:rPr>
          <w:sz w:val="28"/>
          <w:szCs w:val="28"/>
        </w:rPr>
        <w:t>7) при наступлении юбилейных дат работника учр</w:t>
      </w:r>
      <w:r>
        <w:rPr>
          <w:sz w:val="28"/>
          <w:szCs w:val="28"/>
        </w:rPr>
        <w:t>е</w:t>
      </w:r>
      <w:r w:rsidRPr="00C53AEF">
        <w:rPr>
          <w:sz w:val="28"/>
          <w:szCs w:val="28"/>
        </w:rPr>
        <w:t>ж</w:t>
      </w:r>
      <w:r>
        <w:rPr>
          <w:sz w:val="28"/>
          <w:szCs w:val="28"/>
        </w:rPr>
        <w:t>д</w:t>
      </w:r>
      <w:r w:rsidRPr="00C53AEF">
        <w:rPr>
          <w:sz w:val="28"/>
          <w:szCs w:val="28"/>
        </w:rPr>
        <w:t xml:space="preserve">ения </w:t>
      </w:r>
      <w:proofErr w:type="gramStart"/>
      <w:r w:rsidRPr="00C53AEF">
        <w:rPr>
          <w:sz w:val="28"/>
          <w:szCs w:val="28"/>
        </w:rPr>
        <w:t>( 55</w:t>
      </w:r>
      <w:proofErr w:type="gramEnd"/>
      <w:r w:rsidRPr="00C53AEF">
        <w:rPr>
          <w:sz w:val="28"/>
          <w:szCs w:val="28"/>
        </w:rPr>
        <w:t xml:space="preserve"> лет- для женщин, 60 –лет для мужчин) – копии паспорта.</w:t>
      </w:r>
    </w:p>
    <w:p w:rsidR="00566F7B" w:rsidRPr="005436D5" w:rsidRDefault="00C53AEF"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Копии предоставляемых документов заверяются </w:t>
      </w:r>
      <w:r w:rsidR="00D05030" w:rsidRPr="005436D5">
        <w:rPr>
          <w:rFonts w:ascii="Times New Roman" w:hAnsi="Times New Roman" w:cs="Times New Roman"/>
          <w:sz w:val="28"/>
          <w:szCs w:val="28"/>
        </w:rPr>
        <w:t xml:space="preserve">руководителем </w:t>
      </w:r>
      <w:r w:rsidR="00D076B0" w:rsidRPr="005436D5">
        <w:rPr>
          <w:rFonts w:ascii="Times New Roman" w:hAnsi="Times New Roman" w:cs="Times New Roman"/>
          <w:sz w:val="28"/>
          <w:szCs w:val="28"/>
        </w:rPr>
        <w:t>У</w:t>
      </w:r>
      <w:r w:rsidRPr="005436D5">
        <w:rPr>
          <w:rFonts w:ascii="Times New Roman" w:hAnsi="Times New Roman" w:cs="Times New Roman"/>
          <w:sz w:val="28"/>
          <w:szCs w:val="28"/>
        </w:rPr>
        <w:t>чреждения.</w:t>
      </w:r>
    </w:p>
    <w:p w:rsidR="00C53AEF" w:rsidRPr="005436D5" w:rsidRDefault="00AF460D"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57</w:t>
      </w:r>
      <w:r w:rsidR="00566F7B" w:rsidRPr="005436D5">
        <w:rPr>
          <w:rFonts w:ascii="Times New Roman" w:hAnsi="Times New Roman" w:cs="Times New Roman"/>
          <w:sz w:val="28"/>
          <w:szCs w:val="28"/>
        </w:rPr>
        <w:t>. Право на получение материальной помощи у работников учреждений возникает со дня приема на работу.</w:t>
      </w:r>
    </w:p>
    <w:p w:rsidR="004A7834" w:rsidRPr="005436D5" w:rsidRDefault="00AF460D"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58</w:t>
      </w:r>
      <w:r w:rsidR="002658E1" w:rsidRPr="005436D5">
        <w:rPr>
          <w:rFonts w:ascii="Times New Roman" w:hAnsi="Times New Roman" w:cs="Times New Roman"/>
          <w:sz w:val="28"/>
          <w:szCs w:val="28"/>
        </w:rPr>
        <w:t xml:space="preserve">. </w:t>
      </w:r>
      <w:r w:rsidR="004A7834" w:rsidRPr="005436D5">
        <w:rPr>
          <w:rFonts w:ascii="Times New Roman" w:hAnsi="Times New Roman" w:cs="Times New Roman"/>
          <w:sz w:val="28"/>
          <w:szCs w:val="28"/>
        </w:rPr>
        <w:t xml:space="preserve">При наступлении любого из случаев, предусмотренных </w:t>
      </w:r>
      <w:hyperlink w:anchor="P319" w:history="1">
        <w:r w:rsidR="004A7834" w:rsidRPr="005436D5">
          <w:rPr>
            <w:rFonts w:ascii="Times New Roman" w:hAnsi="Times New Roman" w:cs="Times New Roman"/>
            <w:sz w:val="28"/>
            <w:szCs w:val="28"/>
          </w:rPr>
          <w:t>подпунктами 1</w:t>
        </w:r>
      </w:hyperlink>
      <w:r w:rsidR="004A7834" w:rsidRPr="005436D5">
        <w:rPr>
          <w:rFonts w:ascii="Times New Roman" w:hAnsi="Times New Roman" w:cs="Times New Roman"/>
          <w:sz w:val="28"/>
          <w:szCs w:val="28"/>
        </w:rPr>
        <w:t>-</w:t>
      </w:r>
      <w:hyperlink w:anchor="P321" w:history="1">
        <w:r w:rsidR="00960D6C" w:rsidRPr="005436D5">
          <w:rPr>
            <w:rFonts w:ascii="Times New Roman" w:hAnsi="Times New Roman" w:cs="Times New Roman"/>
            <w:sz w:val="28"/>
            <w:szCs w:val="28"/>
          </w:rPr>
          <w:t>4</w:t>
        </w:r>
      </w:hyperlink>
      <w:r w:rsidR="00277AA5">
        <w:t xml:space="preserve">, </w:t>
      </w:r>
      <w:r w:rsidR="00277AA5" w:rsidRPr="00277AA5">
        <w:rPr>
          <w:rFonts w:ascii="Times New Roman" w:hAnsi="Times New Roman" w:cs="Times New Roman"/>
          <w:sz w:val="28"/>
          <w:szCs w:val="28"/>
        </w:rPr>
        <w:t xml:space="preserve">7 </w:t>
      </w:r>
      <w:r w:rsidRPr="005436D5">
        <w:rPr>
          <w:rFonts w:ascii="Times New Roman" w:hAnsi="Times New Roman" w:cs="Times New Roman"/>
          <w:sz w:val="28"/>
          <w:szCs w:val="28"/>
        </w:rPr>
        <w:t>пункта 54</w:t>
      </w:r>
      <w:r w:rsidR="00277AA5">
        <w:rPr>
          <w:rFonts w:ascii="Times New Roman" w:hAnsi="Times New Roman" w:cs="Times New Roman"/>
          <w:sz w:val="28"/>
          <w:szCs w:val="28"/>
        </w:rPr>
        <w:t xml:space="preserve"> </w:t>
      </w:r>
      <w:r w:rsidR="004A7834" w:rsidRPr="005436D5">
        <w:rPr>
          <w:rFonts w:ascii="Times New Roman" w:hAnsi="Times New Roman" w:cs="Times New Roman"/>
          <w:sz w:val="28"/>
          <w:szCs w:val="28"/>
        </w:rPr>
        <w:t>настоящего Положения, размер мате</w:t>
      </w:r>
      <w:r w:rsidR="008027C7" w:rsidRPr="005436D5">
        <w:rPr>
          <w:rFonts w:ascii="Times New Roman" w:hAnsi="Times New Roman" w:cs="Times New Roman"/>
          <w:sz w:val="28"/>
          <w:szCs w:val="28"/>
        </w:rPr>
        <w:t>риальной помощи составляет от</w:t>
      </w:r>
      <w:r w:rsidR="00960D6C" w:rsidRPr="005436D5">
        <w:rPr>
          <w:rFonts w:ascii="Times New Roman" w:hAnsi="Times New Roman" w:cs="Times New Roman"/>
          <w:sz w:val="28"/>
          <w:szCs w:val="28"/>
        </w:rPr>
        <w:t xml:space="preserve"> 5  до 40</w:t>
      </w:r>
      <w:r w:rsidR="004A7834" w:rsidRPr="005436D5">
        <w:rPr>
          <w:rFonts w:ascii="Times New Roman" w:hAnsi="Times New Roman" w:cs="Times New Roman"/>
          <w:sz w:val="28"/>
          <w:szCs w:val="28"/>
        </w:rPr>
        <w:t xml:space="preserve"> тысяч рублей.</w:t>
      </w:r>
    </w:p>
    <w:p w:rsidR="004A7834" w:rsidRPr="005436D5" w:rsidRDefault="004A7834" w:rsidP="00052027">
      <w:pPr>
        <w:spacing w:after="0" w:line="240" w:lineRule="auto"/>
        <w:ind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При наступлении случая, предусмотренного </w:t>
      </w:r>
      <w:hyperlink w:anchor="P322" w:history="1">
        <w:r w:rsidR="00651DFA" w:rsidRPr="005436D5">
          <w:rPr>
            <w:rFonts w:ascii="Times New Roman" w:hAnsi="Times New Roman" w:cs="Times New Roman"/>
            <w:sz w:val="28"/>
            <w:szCs w:val="28"/>
          </w:rPr>
          <w:t>подпунктом</w:t>
        </w:r>
      </w:hyperlink>
      <w:r w:rsidR="00960D6C" w:rsidRPr="005436D5">
        <w:rPr>
          <w:rFonts w:ascii="Times New Roman" w:hAnsi="Times New Roman" w:cs="Times New Roman"/>
          <w:sz w:val="28"/>
          <w:szCs w:val="28"/>
        </w:rPr>
        <w:t xml:space="preserve"> 5</w:t>
      </w:r>
      <w:r w:rsidR="00651DFA" w:rsidRPr="005436D5">
        <w:rPr>
          <w:rFonts w:ascii="Times New Roman" w:hAnsi="Times New Roman" w:cs="Times New Roman"/>
          <w:sz w:val="28"/>
          <w:szCs w:val="28"/>
        </w:rPr>
        <w:t>пункта 5</w:t>
      </w:r>
      <w:r w:rsidR="00AF460D" w:rsidRPr="005436D5">
        <w:rPr>
          <w:rFonts w:ascii="Times New Roman" w:hAnsi="Times New Roman" w:cs="Times New Roman"/>
          <w:sz w:val="28"/>
          <w:szCs w:val="28"/>
        </w:rPr>
        <w:t>4</w:t>
      </w:r>
      <w:r w:rsidR="00277AA5">
        <w:rPr>
          <w:rFonts w:ascii="Times New Roman" w:hAnsi="Times New Roman" w:cs="Times New Roman"/>
          <w:sz w:val="28"/>
          <w:szCs w:val="28"/>
        </w:rPr>
        <w:t xml:space="preserve"> </w:t>
      </w:r>
      <w:r w:rsidRPr="005436D5">
        <w:rPr>
          <w:rFonts w:ascii="Times New Roman" w:hAnsi="Times New Roman" w:cs="Times New Roman"/>
          <w:sz w:val="28"/>
          <w:szCs w:val="28"/>
        </w:rPr>
        <w:t xml:space="preserve">настоящего Положения, размер материальной помощи составляет </w:t>
      </w:r>
      <w:r w:rsidR="00960D6C" w:rsidRPr="005436D5">
        <w:rPr>
          <w:rFonts w:ascii="Times New Roman" w:hAnsi="Times New Roman" w:cs="Times New Roman"/>
          <w:sz w:val="28"/>
          <w:szCs w:val="28"/>
        </w:rPr>
        <w:t xml:space="preserve">5 </w:t>
      </w:r>
      <w:r w:rsidRPr="005436D5">
        <w:rPr>
          <w:rFonts w:ascii="Times New Roman" w:hAnsi="Times New Roman" w:cs="Times New Roman"/>
          <w:sz w:val="28"/>
          <w:szCs w:val="28"/>
        </w:rPr>
        <w:t>тысяч рублей.</w:t>
      </w:r>
    </w:p>
    <w:p w:rsidR="004A7834" w:rsidRPr="005436D5" w:rsidRDefault="004A7834" w:rsidP="00052027">
      <w:pPr>
        <w:tabs>
          <w:tab w:val="left" w:pos="102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При наступлении случая, предусмотренного </w:t>
      </w:r>
      <w:r w:rsidR="00960D6C" w:rsidRPr="005436D5">
        <w:rPr>
          <w:rFonts w:ascii="Times New Roman" w:hAnsi="Times New Roman" w:cs="Times New Roman"/>
          <w:sz w:val="28"/>
          <w:szCs w:val="28"/>
        </w:rPr>
        <w:t>подпунктом 6</w:t>
      </w:r>
      <w:r w:rsidR="00651DFA" w:rsidRPr="005436D5">
        <w:rPr>
          <w:rFonts w:ascii="Times New Roman" w:hAnsi="Times New Roman" w:cs="Times New Roman"/>
          <w:sz w:val="28"/>
          <w:szCs w:val="28"/>
        </w:rPr>
        <w:t xml:space="preserve"> пункта 5</w:t>
      </w:r>
      <w:r w:rsidR="00AF460D" w:rsidRPr="005436D5">
        <w:rPr>
          <w:rFonts w:ascii="Times New Roman" w:hAnsi="Times New Roman" w:cs="Times New Roman"/>
          <w:sz w:val="28"/>
          <w:szCs w:val="28"/>
        </w:rPr>
        <w:t>4</w:t>
      </w:r>
      <w:r w:rsidRPr="005436D5">
        <w:rPr>
          <w:rFonts w:ascii="Times New Roman" w:hAnsi="Times New Roman" w:cs="Times New Roman"/>
          <w:sz w:val="28"/>
          <w:szCs w:val="28"/>
        </w:rPr>
        <w:t xml:space="preserve">настоящего Положения, размер материальной помощи составляет </w:t>
      </w:r>
      <w:r w:rsidR="00960D6C" w:rsidRPr="005436D5">
        <w:rPr>
          <w:rFonts w:ascii="Times New Roman" w:hAnsi="Times New Roman" w:cs="Times New Roman"/>
          <w:sz w:val="28"/>
          <w:szCs w:val="28"/>
        </w:rPr>
        <w:t>5 тысяч рублей на каждого ребенка.</w:t>
      </w:r>
    </w:p>
    <w:p w:rsidR="00960D6C" w:rsidRPr="005436D5" w:rsidRDefault="00AF460D"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59</w:t>
      </w:r>
      <w:r w:rsidR="0075250A" w:rsidRPr="005436D5">
        <w:rPr>
          <w:rFonts w:ascii="Times New Roman" w:hAnsi="Times New Roman" w:cs="Times New Roman"/>
          <w:sz w:val="28"/>
          <w:szCs w:val="28"/>
        </w:rPr>
        <w:t>.</w:t>
      </w:r>
      <w:r w:rsidR="00960D6C" w:rsidRPr="005436D5">
        <w:rPr>
          <w:rFonts w:ascii="Times New Roman" w:hAnsi="Times New Roman" w:cs="Times New Roman"/>
          <w:sz w:val="28"/>
          <w:szCs w:val="28"/>
        </w:rPr>
        <w:t xml:space="preserve">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   </w:t>
      </w:r>
    </w:p>
    <w:p w:rsidR="00960D6C" w:rsidRPr="005436D5" w:rsidRDefault="00AF460D"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60</w:t>
      </w:r>
      <w:r w:rsidR="00960D6C" w:rsidRPr="005436D5">
        <w:rPr>
          <w:rFonts w:ascii="Times New Roman" w:hAnsi="Times New Roman" w:cs="Times New Roman"/>
          <w:sz w:val="28"/>
          <w:szCs w:val="28"/>
        </w:rPr>
        <w:t xml:space="preserve">. Материальная помощь </w:t>
      </w:r>
      <w:r w:rsidR="00D076B0" w:rsidRPr="005436D5">
        <w:rPr>
          <w:rFonts w:ascii="Times New Roman" w:hAnsi="Times New Roman" w:cs="Times New Roman"/>
          <w:sz w:val="28"/>
          <w:szCs w:val="28"/>
        </w:rPr>
        <w:t>работнику У</w:t>
      </w:r>
      <w:r w:rsidR="00960D6C" w:rsidRPr="005436D5">
        <w:rPr>
          <w:rFonts w:ascii="Times New Roman" w:hAnsi="Times New Roman" w:cs="Times New Roman"/>
          <w:sz w:val="28"/>
          <w:szCs w:val="28"/>
        </w:rPr>
        <w:t>чреждения выплачивается в пределах утвержденного фонда оплаты труда</w:t>
      </w:r>
      <w:r w:rsidR="00D076B0" w:rsidRPr="005436D5">
        <w:rPr>
          <w:rFonts w:ascii="Times New Roman" w:hAnsi="Times New Roman" w:cs="Times New Roman"/>
          <w:sz w:val="28"/>
          <w:szCs w:val="28"/>
        </w:rPr>
        <w:t xml:space="preserve"> У</w:t>
      </w:r>
      <w:r w:rsidR="00960D6C" w:rsidRPr="005436D5">
        <w:rPr>
          <w:rFonts w:ascii="Times New Roman" w:hAnsi="Times New Roman" w:cs="Times New Roman"/>
          <w:sz w:val="28"/>
          <w:szCs w:val="28"/>
        </w:rPr>
        <w:t>чреждения.</w:t>
      </w:r>
    </w:p>
    <w:p w:rsidR="00070521" w:rsidRPr="005436D5" w:rsidRDefault="00AF460D" w:rsidP="00052027">
      <w:pPr>
        <w:tabs>
          <w:tab w:val="left" w:pos="1024"/>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61</w:t>
      </w:r>
      <w:r w:rsidR="00960D6C" w:rsidRPr="005436D5">
        <w:rPr>
          <w:rFonts w:ascii="Times New Roman" w:hAnsi="Times New Roman" w:cs="Times New Roman"/>
          <w:sz w:val="28"/>
          <w:szCs w:val="28"/>
        </w:rPr>
        <w:t>.  Источник финансирования материальной помощи– средства бюджета Тулунского муниципального района.</w:t>
      </w:r>
    </w:p>
    <w:p w:rsidR="005436D5" w:rsidRDefault="005436D5" w:rsidP="00052027">
      <w:pPr>
        <w:tabs>
          <w:tab w:val="left" w:pos="1024"/>
        </w:tabs>
        <w:spacing w:after="0" w:line="240" w:lineRule="auto"/>
        <w:ind w:right="40"/>
        <w:jc w:val="both"/>
        <w:rPr>
          <w:rFonts w:ascii="Times New Roman" w:hAnsi="Times New Roman" w:cs="Times New Roman"/>
          <w:b/>
          <w:sz w:val="24"/>
          <w:szCs w:val="24"/>
        </w:rPr>
      </w:pPr>
    </w:p>
    <w:p w:rsidR="006B642C" w:rsidRDefault="005436D5" w:rsidP="005436D5">
      <w:pPr>
        <w:tabs>
          <w:tab w:val="left" w:pos="1024"/>
        </w:tabs>
        <w:spacing w:line="240" w:lineRule="auto"/>
        <w:ind w:right="40"/>
        <w:jc w:val="both"/>
        <w:rPr>
          <w:rFonts w:ascii="Times New Roman" w:hAnsi="Times New Roman" w:cs="Times New Roman"/>
          <w:b/>
          <w:sz w:val="24"/>
          <w:szCs w:val="24"/>
        </w:rPr>
      </w:pPr>
      <w:r>
        <w:rPr>
          <w:rFonts w:ascii="Times New Roman" w:hAnsi="Times New Roman" w:cs="Times New Roman"/>
          <w:b/>
          <w:sz w:val="24"/>
          <w:szCs w:val="24"/>
        </w:rPr>
        <w:t xml:space="preserve">                                                                            </w:t>
      </w:r>
    </w:p>
    <w:p w:rsidR="006B642C" w:rsidRDefault="006B642C" w:rsidP="005436D5">
      <w:pPr>
        <w:tabs>
          <w:tab w:val="left" w:pos="1024"/>
        </w:tabs>
        <w:spacing w:line="240" w:lineRule="auto"/>
        <w:ind w:right="40"/>
        <w:jc w:val="both"/>
        <w:rPr>
          <w:rFonts w:ascii="Times New Roman" w:hAnsi="Times New Roman" w:cs="Times New Roman"/>
          <w:b/>
          <w:sz w:val="24"/>
          <w:szCs w:val="24"/>
        </w:rPr>
      </w:pPr>
    </w:p>
    <w:p w:rsidR="00BE22BA" w:rsidRPr="000A3551" w:rsidRDefault="006B642C" w:rsidP="00052027">
      <w:pPr>
        <w:tabs>
          <w:tab w:val="left" w:pos="1024"/>
        </w:tabs>
        <w:spacing w:line="240" w:lineRule="auto"/>
        <w:ind w:right="40"/>
        <w:jc w:val="right"/>
        <w:rPr>
          <w:rFonts w:ascii="Times New Roman" w:hAnsi="Times New Roman" w:cs="Times New Roman"/>
          <w:sz w:val="28"/>
          <w:szCs w:val="28"/>
        </w:rPr>
      </w:pPr>
      <w:r w:rsidRPr="000A3551">
        <w:rPr>
          <w:rFonts w:ascii="Times New Roman" w:hAnsi="Times New Roman" w:cs="Times New Roman"/>
          <w:sz w:val="24"/>
          <w:szCs w:val="24"/>
        </w:rPr>
        <w:lastRenderedPageBreak/>
        <w:t xml:space="preserve">                                                                             </w:t>
      </w:r>
      <w:r w:rsidR="005436D5" w:rsidRPr="000A3551">
        <w:rPr>
          <w:rFonts w:ascii="Times New Roman" w:hAnsi="Times New Roman" w:cs="Times New Roman"/>
          <w:sz w:val="24"/>
          <w:szCs w:val="24"/>
        </w:rPr>
        <w:t xml:space="preserve">    </w:t>
      </w:r>
      <w:r w:rsidR="000A38E3" w:rsidRPr="000A3551">
        <w:rPr>
          <w:rFonts w:ascii="Times New Roman" w:hAnsi="Times New Roman" w:cs="Times New Roman"/>
          <w:sz w:val="24"/>
          <w:szCs w:val="24"/>
        </w:rPr>
        <w:t>Приложение 2</w:t>
      </w:r>
    </w:p>
    <w:p w:rsidR="00BE22BA" w:rsidRPr="005436D5" w:rsidRDefault="00070521" w:rsidP="00052027">
      <w:pPr>
        <w:spacing w:after="0" w:line="240" w:lineRule="auto"/>
        <w:ind w:left="4820"/>
        <w:jc w:val="right"/>
        <w:rPr>
          <w:rFonts w:ascii="Times New Roman" w:hAnsi="Times New Roman" w:cs="Times New Roman"/>
          <w:sz w:val="24"/>
          <w:szCs w:val="24"/>
        </w:rPr>
      </w:pPr>
      <w:proofErr w:type="gramStart"/>
      <w:r w:rsidRPr="005436D5">
        <w:rPr>
          <w:rFonts w:ascii="Times New Roman" w:hAnsi="Times New Roman" w:cs="Times New Roman"/>
          <w:sz w:val="24"/>
          <w:szCs w:val="24"/>
        </w:rPr>
        <w:t>К</w:t>
      </w:r>
      <w:r w:rsidR="00AF460D" w:rsidRPr="005436D5">
        <w:rPr>
          <w:rFonts w:ascii="Times New Roman" w:hAnsi="Times New Roman" w:cs="Times New Roman"/>
          <w:sz w:val="24"/>
          <w:szCs w:val="24"/>
        </w:rPr>
        <w:t xml:space="preserve">  Положению</w:t>
      </w:r>
      <w:proofErr w:type="gramEnd"/>
      <w:r w:rsidR="00AF460D" w:rsidRPr="005436D5">
        <w:rPr>
          <w:rFonts w:ascii="Times New Roman" w:hAnsi="Times New Roman" w:cs="Times New Roman"/>
          <w:sz w:val="24"/>
          <w:szCs w:val="24"/>
        </w:rPr>
        <w:t xml:space="preserve">  об оплате труда работников муниципального казенного учреждений </w:t>
      </w:r>
      <w:r w:rsidR="00BE22BA" w:rsidRPr="005436D5">
        <w:rPr>
          <w:rFonts w:ascii="Times New Roman" w:hAnsi="Times New Roman" w:cs="Times New Roman"/>
          <w:sz w:val="24"/>
          <w:szCs w:val="24"/>
        </w:rPr>
        <w:t>культуры</w:t>
      </w:r>
      <w:r w:rsidR="00AF460D" w:rsidRPr="005436D5">
        <w:rPr>
          <w:rFonts w:ascii="Times New Roman" w:hAnsi="Times New Roman" w:cs="Times New Roman"/>
          <w:sz w:val="24"/>
          <w:szCs w:val="24"/>
        </w:rPr>
        <w:t xml:space="preserve"> «</w:t>
      </w:r>
      <w:r w:rsidR="00604CD7">
        <w:rPr>
          <w:rFonts w:ascii="Times New Roman" w:hAnsi="Times New Roman" w:cs="Times New Roman"/>
          <w:sz w:val="24"/>
          <w:szCs w:val="24"/>
        </w:rPr>
        <w:t>Культурно-досуговый центр Писаревского муниципального образования</w:t>
      </w:r>
      <w:r w:rsidR="00AF460D" w:rsidRPr="005436D5">
        <w:rPr>
          <w:rFonts w:ascii="Times New Roman" w:hAnsi="Times New Roman" w:cs="Times New Roman"/>
          <w:sz w:val="24"/>
          <w:szCs w:val="24"/>
        </w:rPr>
        <w:t xml:space="preserve">», в отношении  которого </w:t>
      </w:r>
      <w:r w:rsidR="00BE22BA" w:rsidRPr="005436D5">
        <w:rPr>
          <w:rFonts w:ascii="Times New Roman" w:hAnsi="Times New Roman" w:cs="Times New Roman"/>
          <w:sz w:val="24"/>
          <w:szCs w:val="24"/>
        </w:rPr>
        <w:t xml:space="preserve"> функции и полномочия  учредителя осуществляются </w:t>
      </w:r>
      <w:r w:rsidR="00604CD7">
        <w:rPr>
          <w:rFonts w:ascii="Times New Roman" w:hAnsi="Times New Roman" w:cs="Times New Roman"/>
          <w:sz w:val="24"/>
          <w:szCs w:val="24"/>
        </w:rPr>
        <w:t>Администрацией Писаревского сельского поселения</w:t>
      </w:r>
      <w:r w:rsidR="008838CF" w:rsidRPr="005436D5">
        <w:rPr>
          <w:rFonts w:ascii="Times New Roman" w:hAnsi="Times New Roman" w:cs="Times New Roman"/>
          <w:sz w:val="24"/>
          <w:szCs w:val="24"/>
        </w:rPr>
        <w:t xml:space="preserve"> </w:t>
      </w:r>
      <w:r w:rsidR="00AF460D" w:rsidRPr="005436D5">
        <w:rPr>
          <w:rFonts w:ascii="Times New Roman" w:hAnsi="Times New Roman" w:cs="Times New Roman"/>
          <w:sz w:val="24"/>
          <w:szCs w:val="24"/>
        </w:rPr>
        <w:t xml:space="preserve">по </w:t>
      </w:r>
      <w:r w:rsidR="00604CD7">
        <w:rPr>
          <w:rFonts w:ascii="Times New Roman" w:hAnsi="Times New Roman" w:cs="Times New Roman"/>
          <w:sz w:val="24"/>
          <w:szCs w:val="24"/>
        </w:rPr>
        <w:t xml:space="preserve"> </w:t>
      </w:r>
      <w:r w:rsidR="00BE22BA" w:rsidRPr="005436D5">
        <w:rPr>
          <w:rFonts w:ascii="Times New Roman" w:hAnsi="Times New Roman" w:cs="Times New Roman"/>
          <w:sz w:val="24"/>
          <w:szCs w:val="24"/>
        </w:rPr>
        <w:t>,</w:t>
      </w:r>
    </w:p>
    <w:p w:rsidR="00BE22BA" w:rsidRPr="005436D5" w:rsidRDefault="00A07427" w:rsidP="00052027">
      <w:pPr>
        <w:autoSpaceDE w:val="0"/>
        <w:autoSpaceDN w:val="0"/>
        <w:adjustRightInd w:val="0"/>
        <w:spacing w:after="0" w:line="240" w:lineRule="auto"/>
        <w:ind w:left="4820"/>
        <w:jc w:val="right"/>
        <w:rPr>
          <w:rFonts w:ascii="Times New Roman" w:hAnsi="Times New Roman" w:cs="Times New Roman"/>
          <w:sz w:val="24"/>
          <w:szCs w:val="24"/>
        </w:rPr>
      </w:pPr>
      <w:r w:rsidRPr="005436D5">
        <w:rPr>
          <w:rFonts w:ascii="Times New Roman" w:hAnsi="Times New Roman" w:cs="Times New Roman"/>
          <w:sz w:val="24"/>
          <w:szCs w:val="24"/>
        </w:rPr>
        <w:t xml:space="preserve">утвержденному </w:t>
      </w:r>
      <w:r w:rsidR="00604CD7">
        <w:rPr>
          <w:rFonts w:ascii="Times New Roman" w:hAnsi="Times New Roman" w:cs="Times New Roman"/>
          <w:sz w:val="24"/>
          <w:szCs w:val="24"/>
        </w:rPr>
        <w:t>Постановлением Администрации Писаревского сельского поселения</w:t>
      </w:r>
    </w:p>
    <w:p w:rsidR="00BE22BA" w:rsidRPr="005436D5" w:rsidRDefault="00BE22BA" w:rsidP="00052027">
      <w:pPr>
        <w:tabs>
          <w:tab w:val="left" w:pos="4962"/>
        </w:tabs>
        <w:autoSpaceDE w:val="0"/>
        <w:autoSpaceDN w:val="0"/>
        <w:adjustRightInd w:val="0"/>
        <w:spacing w:after="0" w:line="240" w:lineRule="auto"/>
        <w:ind w:left="4820"/>
        <w:jc w:val="right"/>
        <w:rPr>
          <w:rFonts w:ascii="Times New Roman" w:hAnsi="Times New Roman" w:cs="Times New Roman"/>
          <w:b/>
          <w:sz w:val="24"/>
          <w:szCs w:val="24"/>
        </w:rPr>
      </w:pPr>
      <w:r w:rsidRPr="005436D5">
        <w:rPr>
          <w:rFonts w:ascii="Times New Roman" w:hAnsi="Times New Roman" w:cs="Times New Roman"/>
          <w:sz w:val="24"/>
          <w:szCs w:val="24"/>
        </w:rPr>
        <w:t xml:space="preserve">от </w:t>
      </w:r>
      <w:r w:rsidR="00604CD7">
        <w:rPr>
          <w:rFonts w:ascii="Times New Roman" w:hAnsi="Times New Roman" w:cs="Times New Roman"/>
          <w:sz w:val="24"/>
          <w:szCs w:val="24"/>
        </w:rPr>
        <w:t>29.12.</w:t>
      </w:r>
      <w:r w:rsidRPr="005436D5">
        <w:rPr>
          <w:rFonts w:ascii="Times New Roman" w:hAnsi="Times New Roman" w:cs="Times New Roman"/>
          <w:sz w:val="24"/>
          <w:szCs w:val="24"/>
        </w:rPr>
        <w:t xml:space="preserve"> 2017 г. № </w:t>
      </w:r>
      <w:r w:rsidR="00604CD7">
        <w:rPr>
          <w:rFonts w:ascii="Times New Roman" w:hAnsi="Times New Roman" w:cs="Times New Roman"/>
          <w:sz w:val="24"/>
          <w:szCs w:val="24"/>
        </w:rPr>
        <w:t>155</w:t>
      </w:r>
      <w:r w:rsidRPr="005436D5">
        <w:rPr>
          <w:rFonts w:ascii="Times New Roman" w:hAnsi="Times New Roman" w:cs="Times New Roman"/>
          <w:sz w:val="24"/>
          <w:szCs w:val="24"/>
        </w:rPr>
        <w:t xml:space="preserve"> </w:t>
      </w:r>
      <w:r w:rsidR="000A1CAC">
        <w:rPr>
          <w:rFonts w:ascii="Times New Roman" w:hAnsi="Times New Roman" w:cs="Times New Roman"/>
          <w:sz w:val="24"/>
          <w:szCs w:val="24"/>
        </w:rPr>
        <w:t xml:space="preserve"> </w:t>
      </w:r>
    </w:p>
    <w:p w:rsidR="00BE22BA" w:rsidRPr="005436D5" w:rsidRDefault="00052027" w:rsidP="005436D5">
      <w:pPr>
        <w:spacing w:line="240" w:lineRule="auto"/>
        <w:ind w:left="4820"/>
        <w:rPr>
          <w:rFonts w:ascii="Times New Roman" w:hAnsi="Times New Roman" w:cs="Times New Roman"/>
          <w:sz w:val="28"/>
          <w:szCs w:val="28"/>
        </w:rPr>
      </w:pPr>
      <w:r>
        <w:rPr>
          <w:rFonts w:ascii="Times New Roman" w:hAnsi="Times New Roman" w:cs="Times New Roman"/>
          <w:sz w:val="28"/>
          <w:szCs w:val="28"/>
        </w:rPr>
        <w:t xml:space="preserve">                </w:t>
      </w:r>
    </w:p>
    <w:p w:rsidR="00A07427" w:rsidRPr="005436D5" w:rsidRDefault="00A07427" w:rsidP="005436D5">
      <w:pPr>
        <w:spacing w:line="240" w:lineRule="auto"/>
        <w:rPr>
          <w:rFonts w:ascii="Times New Roman" w:hAnsi="Times New Roman" w:cs="Times New Roman"/>
          <w:b/>
          <w:szCs w:val="24"/>
        </w:rPr>
      </w:pPr>
    </w:p>
    <w:p w:rsidR="00A07427" w:rsidRPr="000A3551" w:rsidRDefault="00A07427" w:rsidP="005436D5">
      <w:pPr>
        <w:tabs>
          <w:tab w:val="left" w:pos="4962"/>
        </w:tabs>
        <w:autoSpaceDE w:val="0"/>
        <w:autoSpaceDN w:val="0"/>
        <w:adjustRightInd w:val="0"/>
        <w:spacing w:after="0" w:line="240" w:lineRule="auto"/>
        <w:ind w:left="4820"/>
        <w:rPr>
          <w:rFonts w:ascii="Times New Roman" w:hAnsi="Times New Roman" w:cs="Times New Roman"/>
          <w:szCs w:val="24"/>
        </w:rPr>
      </w:pPr>
    </w:p>
    <w:p w:rsidR="005A18C3" w:rsidRPr="00052027" w:rsidRDefault="005A18C3" w:rsidP="005436D5">
      <w:pPr>
        <w:spacing w:after="0" w:line="240" w:lineRule="auto"/>
        <w:ind w:firstLine="540"/>
        <w:jc w:val="center"/>
        <w:outlineLvl w:val="0"/>
        <w:rPr>
          <w:rFonts w:ascii="Times New Roman" w:hAnsi="Times New Roman" w:cs="Times New Roman"/>
          <w:sz w:val="28"/>
          <w:szCs w:val="28"/>
        </w:rPr>
      </w:pPr>
      <w:r w:rsidRPr="00052027">
        <w:rPr>
          <w:rFonts w:ascii="Times New Roman" w:hAnsi="Times New Roman" w:cs="Times New Roman"/>
          <w:sz w:val="28"/>
          <w:szCs w:val="28"/>
        </w:rPr>
        <w:t xml:space="preserve">Размеры минимальных </w:t>
      </w:r>
      <w:r w:rsidR="00A07427" w:rsidRPr="00052027">
        <w:rPr>
          <w:rFonts w:ascii="Times New Roman" w:hAnsi="Times New Roman" w:cs="Times New Roman"/>
          <w:sz w:val="28"/>
          <w:szCs w:val="28"/>
        </w:rPr>
        <w:t>окладов работников муниципального казенного учреждения</w:t>
      </w:r>
      <w:r w:rsidRPr="00052027">
        <w:rPr>
          <w:rFonts w:ascii="Times New Roman" w:hAnsi="Times New Roman" w:cs="Times New Roman"/>
          <w:sz w:val="28"/>
          <w:szCs w:val="28"/>
        </w:rPr>
        <w:t xml:space="preserve"> культуры</w:t>
      </w:r>
      <w:r w:rsidR="000A1CAC" w:rsidRPr="00052027">
        <w:rPr>
          <w:rFonts w:ascii="Times New Roman" w:hAnsi="Times New Roman" w:cs="Times New Roman"/>
          <w:sz w:val="28"/>
          <w:szCs w:val="28"/>
        </w:rPr>
        <w:t xml:space="preserve"> </w:t>
      </w:r>
      <w:r w:rsidR="00A07427" w:rsidRPr="00052027">
        <w:rPr>
          <w:rFonts w:ascii="Times New Roman" w:hAnsi="Times New Roman" w:cs="Times New Roman"/>
          <w:sz w:val="28"/>
          <w:szCs w:val="28"/>
        </w:rPr>
        <w:t>«</w:t>
      </w:r>
      <w:r w:rsidR="00C46E7C" w:rsidRPr="00052027">
        <w:rPr>
          <w:rFonts w:ascii="Times New Roman" w:hAnsi="Times New Roman" w:cs="Times New Roman"/>
          <w:sz w:val="28"/>
          <w:szCs w:val="28"/>
        </w:rPr>
        <w:t>Культурно-досуговый центр Писаревского муниципального образования»</w:t>
      </w:r>
      <w:r w:rsidR="00A07427" w:rsidRPr="00052027">
        <w:rPr>
          <w:rFonts w:ascii="Times New Roman" w:hAnsi="Times New Roman" w:cs="Times New Roman"/>
          <w:sz w:val="28"/>
          <w:szCs w:val="28"/>
        </w:rPr>
        <w:t xml:space="preserve"> в отношении которого </w:t>
      </w:r>
      <w:r w:rsidRPr="00052027">
        <w:rPr>
          <w:rFonts w:ascii="Times New Roman" w:hAnsi="Times New Roman" w:cs="Times New Roman"/>
          <w:sz w:val="28"/>
          <w:szCs w:val="28"/>
        </w:rPr>
        <w:t xml:space="preserve">функции и полномочия учредителя осуществляются </w:t>
      </w:r>
      <w:r w:rsidR="00C46E7C" w:rsidRPr="00052027">
        <w:rPr>
          <w:rFonts w:ascii="Times New Roman" w:hAnsi="Times New Roman" w:cs="Times New Roman"/>
          <w:sz w:val="28"/>
          <w:szCs w:val="28"/>
        </w:rPr>
        <w:t xml:space="preserve">Администрацией Писаревского сельского поселения   </w:t>
      </w:r>
    </w:p>
    <w:p w:rsidR="00F466FB" w:rsidRPr="00052027" w:rsidRDefault="00F466FB" w:rsidP="00F466FB">
      <w:pPr>
        <w:spacing w:line="240" w:lineRule="auto"/>
        <w:ind w:firstLine="540"/>
        <w:jc w:val="center"/>
        <w:outlineLvl w:val="0"/>
        <w:rPr>
          <w:rFonts w:ascii="Times New Roman" w:hAnsi="Times New Roman" w:cs="Times New Roman"/>
          <w:sz w:val="28"/>
          <w:szCs w:val="28"/>
        </w:rPr>
      </w:pPr>
      <w:r w:rsidRPr="00052027">
        <w:rPr>
          <w:rFonts w:ascii="Times New Roman" w:hAnsi="Times New Roman" w:cs="Times New Roman"/>
          <w:sz w:val="28"/>
          <w:szCs w:val="28"/>
        </w:rPr>
        <w:t xml:space="preserve">1. Профессиональные квалификационные должностей работников образования, утвержденные приказом </w:t>
      </w:r>
      <w:proofErr w:type="spellStart"/>
      <w:r w:rsidRPr="00052027">
        <w:rPr>
          <w:rFonts w:ascii="Times New Roman" w:hAnsi="Times New Roman" w:cs="Times New Roman"/>
          <w:sz w:val="28"/>
          <w:szCs w:val="28"/>
        </w:rPr>
        <w:t>Минздравсоцразвития</w:t>
      </w:r>
      <w:proofErr w:type="spellEnd"/>
      <w:r w:rsidRPr="00052027">
        <w:rPr>
          <w:rFonts w:ascii="Times New Roman" w:hAnsi="Times New Roman" w:cs="Times New Roman"/>
          <w:sz w:val="28"/>
          <w:szCs w:val="28"/>
        </w:rPr>
        <w:t xml:space="preserve"> России от 5 мая 2008 года № 216н</w:t>
      </w:r>
    </w:p>
    <w:p w:rsidR="00F466FB" w:rsidRPr="00052027" w:rsidRDefault="00F466FB" w:rsidP="00F466FB">
      <w:pPr>
        <w:spacing w:after="0" w:line="240" w:lineRule="auto"/>
        <w:ind w:firstLine="540"/>
        <w:jc w:val="center"/>
        <w:outlineLvl w:val="0"/>
        <w:rPr>
          <w:rFonts w:ascii="Times New Roman" w:hAnsi="Times New Roman" w:cs="Times New Roman"/>
          <w:bCs/>
          <w:sz w:val="28"/>
          <w:szCs w:val="28"/>
        </w:rPr>
      </w:pPr>
      <w:r w:rsidRPr="00052027">
        <w:rPr>
          <w:rFonts w:ascii="Times New Roman" w:hAnsi="Times New Roman" w:cs="Times New Roman"/>
          <w:bCs/>
          <w:sz w:val="28"/>
          <w:szCs w:val="28"/>
        </w:rPr>
        <w:t>(за исключением должностей работников высшего и дополнительного профессионального образования)</w:t>
      </w:r>
    </w:p>
    <w:p w:rsidR="00F466FB" w:rsidRPr="00052027" w:rsidRDefault="00F466FB" w:rsidP="00F466FB">
      <w:pPr>
        <w:spacing w:after="0" w:line="240" w:lineRule="auto"/>
        <w:jc w:val="center"/>
        <w:outlineLvl w:val="3"/>
        <w:rPr>
          <w:rFonts w:ascii="Times New Roman" w:hAnsi="Times New Roman" w:cs="Times New Roman"/>
          <w:sz w:val="28"/>
          <w:szCs w:val="28"/>
        </w:rPr>
      </w:pPr>
      <w:r w:rsidRPr="00052027">
        <w:rPr>
          <w:rFonts w:ascii="Times New Roman" w:hAnsi="Times New Roman" w:cs="Times New Roman"/>
          <w:sz w:val="28"/>
          <w:szCs w:val="28"/>
        </w:rPr>
        <w:t>Профессиональная квалификационная группа должностей</w:t>
      </w:r>
    </w:p>
    <w:p w:rsidR="00F466FB" w:rsidRPr="00052027" w:rsidRDefault="00F466FB" w:rsidP="00F466FB">
      <w:pPr>
        <w:spacing w:line="240" w:lineRule="auto"/>
        <w:jc w:val="center"/>
        <w:outlineLvl w:val="3"/>
        <w:rPr>
          <w:rFonts w:ascii="Times New Roman" w:hAnsi="Times New Roman" w:cs="Times New Roman"/>
          <w:sz w:val="28"/>
          <w:szCs w:val="28"/>
        </w:rPr>
      </w:pPr>
      <w:r w:rsidRPr="00052027">
        <w:rPr>
          <w:rFonts w:ascii="Times New Roman" w:hAnsi="Times New Roman" w:cs="Times New Roman"/>
          <w:sz w:val="28"/>
          <w:szCs w:val="28"/>
        </w:rPr>
        <w:t>педагогических работников</w:t>
      </w:r>
    </w:p>
    <w:p w:rsidR="00F466FB" w:rsidRPr="000A3551" w:rsidRDefault="00F466FB" w:rsidP="00F466FB">
      <w:pPr>
        <w:spacing w:line="240" w:lineRule="auto"/>
        <w:jc w:val="center"/>
        <w:outlineLvl w:val="3"/>
        <w:rPr>
          <w:rFonts w:ascii="Times New Roman" w:hAnsi="Times New Roman" w:cs="Times New Roman"/>
          <w:szCs w:val="24"/>
        </w:rPr>
      </w:pPr>
    </w:p>
    <w:tbl>
      <w:tblPr>
        <w:tblW w:w="9781" w:type="dxa"/>
        <w:tblInd w:w="70" w:type="dxa"/>
        <w:tblLayout w:type="fixed"/>
        <w:tblCellMar>
          <w:left w:w="70" w:type="dxa"/>
          <w:right w:w="70" w:type="dxa"/>
        </w:tblCellMar>
        <w:tblLook w:val="04A0" w:firstRow="1" w:lastRow="0" w:firstColumn="1" w:lastColumn="0" w:noHBand="0" w:noVBand="1"/>
      </w:tblPr>
      <w:tblGrid>
        <w:gridCol w:w="7513"/>
        <w:gridCol w:w="2268"/>
      </w:tblGrid>
      <w:tr w:rsidR="00F466FB" w:rsidRPr="000A3551" w:rsidTr="001234BF">
        <w:trPr>
          <w:cantSplit/>
          <w:trHeight w:val="240"/>
        </w:trPr>
        <w:tc>
          <w:tcPr>
            <w:tcW w:w="7513" w:type="dxa"/>
            <w:tcBorders>
              <w:top w:val="single" w:sz="6" w:space="0" w:color="auto"/>
              <w:left w:val="single" w:sz="6" w:space="0" w:color="auto"/>
              <w:bottom w:val="single" w:sz="6" w:space="0" w:color="auto"/>
              <w:right w:val="single" w:sz="4" w:space="0" w:color="auto"/>
            </w:tcBorders>
          </w:tcPr>
          <w:p w:rsidR="00F466FB" w:rsidRPr="000A3551" w:rsidRDefault="00F466FB" w:rsidP="001234BF">
            <w:pPr>
              <w:pStyle w:val="ConsPlusCell"/>
              <w:jc w:val="center"/>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Наименование должности (профессии)</w:t>
            </w:r>
          </w:p>
        </w:tc>
        <w:tc>
          <w:tcPr>
            <w:tcW w:w="2268" w:type="dxa"/>
            <w:tcBorders>
              <w:top w:val="single" w:sz="6" w:space="0" w:color="auto"/>
              <w:left w:val="single" w:sz="4" w:space="0" w:color="auto"/>
              <w:bottom w:val="single" w:sz="6" w:space="0" w:color="auto"/>
              <w:right w:val="single" w:sz="6" w:space="0" w:color="auto"/>
            </w:tcBorders>
          </w:tcPr>
          <w:p w:rsidR="00F466FB" w:rsidRPr="000A3551" w:rsidRDefault="00F466FB" w:rsidP="001234BF">
            <w:pPr>
              <w:pStyle w:val="ConsPlusCell"/>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 xml:space="preserve">Размер минимального </w:t>
            </w:r>
            <w:proofErr w:type="gramStart"/>
            <w:r w:rsidRPr="000A3551">
              <w:rPr>
                <w:rFonts w:ascii="Times New Roman" w:eastAsiaTheme="minorEastAsia" w:hAnsi="Times New Roman" w:cs="Times New Roman"/>
                <w:sz w:val="24"/>
                <w:szCs w:val="24"/>
              </w:rPr>
              <w:t>оклада ,</w:t>
            </w:r>
            <w:proofErr w:type="gramEnd"/>
            <w:r w:rsidRPr="000A3551">
              <w:rPr>
                <w:rFonts w:ascii="Times New Roman" w:eastAsiaTheme="minorEastAsia" w:hAnsi="Times New Roman" w:cs="Times New Roman"/>
                <w:sz w:val="24"/>
                <w:szCs w:val="24"/>
              </w:rPr>
              <w:t xml:space="preserve"> в руб.</w:t>
            </w:r>
          </w:p>
        </w:tc>
      </w:tr>
      <w:tr w:rsidR="00F466FB" w:rsidRPr="000A3551" w:rsidTr="001234BF">
        <w:trPr>
          <w:cantSplit/>
          <w:trHeight w:val="285"/>
        </w:trPr>
        <w:tc>
          <w:tcPr>
            <w:tcW w:w="7513" w:type="dxa"/>
            <w:tcBorders>
              <w:top w:val="single" w:sz="6" w:space="0" w:color="auto"/>
              <w:left w:val="single" w:sz="6" w:space="0" w:color="auto"/>
              <w:bottom w:val="single" w:sz="4" w:space="0" w:color="auto"/>
              <w:right w:val="single" w:sz="4" w:space="0" w:color="auto"/>
            </w:tcBorders>
          </w:tcPr>
          <w:p w:rsidR="00F466FB" w:rsidRPr="000A3551" w:rsidRDefault="00F466FB" w:rsidP="001234BF">
            <w:pPr>
              <w:pStyle w:val="ConsPlusCell"/>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 xml:space="preserve">1 квалификационный уровень      </w:t>
            </w:r>
          </w:p>
        </w:tc>
        <w:tc>
          <w:tcPr>
            <w:tcW w:w="2268" w:type="dxa"/>
            <w:tcBorders>
              <w:top w:val="single" w:sz="6" w:space="0" w:color="auto"/>
              <w:left w:val="single" w:sz="4" w:space="0" w:color="auto"/>
              <w:bottom w:val="single" w:sz="4" w:space="0" w:color="auto"/>
              <w:right w:val="single" w:sz="6" w:space="0" w:color="auto"/>
            </w:tcBorders>
          </w:tcPr>
          <w:p w:rsidR="00F466FB" w:rsidRPr="000A3551" w:rsidRDefault="00F466FB" w:rsidP="001234BF">
            <w:pPr>
              <w:pStyle w:val="ConsPlusCell"/>
              <w:rPr>
                <w:rFonts w:ascii="Times New Roman" w:eastAsiaTheme="minorEastAsia" w:hAnsi="Times New Roman" w:cs="Times New Roman"/>
                <w:sz w:val="24"/>
                <w:szCs w:val="24"/>
              </w:rPr>
            </w:pPr>
          </w:p>
        </w:tc>
      </w:tr>
      <w:tr w:rsidR="00F466FB" w:rsidRPr="000A3551" w:rsidTr="00D165F9">
        <w:trPr>
          <w:cantSplit/>
          <w:trHeight w:val="252"/>
        </w:trPr>
        <w:tc>
          <w:tcPr>
            <w:tcW w:w="7513" w:type="dxa"/>
            <w:tcBorders>
              <w:top w:val="single" w:sz="4" w:space="0" w:color="auto"/>
              <w:left w:val="single" w:sz="6" w:space="0" w:color="auto"/>
              <w:bottom w:val="single" w:sz="4" w:space="0" w:color="auto"/>
              <w:right w:val="single" w:sz="4" w:space="0" w:color="auto"/>
            </w:tcBorders>
          </w:tcPr>
          <w:p w:rsidR="00F466FB" w:rsidRPr="000A3551" w:rsidRDefault="00F466FB" w:rsidP="001234BF">
            <w:pPr>
              <w:pStyle w:val="ConsPlusCell"/>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 xml:space="preserve">Инструктор по физической культуре           </w:t>
            </w:r>
          </w:p>
        </w:tc>
        <w:tc>
          <w:tcPr>
            <w:tcW w:w="2268" w:type="dxa"/>
            <w:tcBorders>
              <w:top w:val="single" w:sz="4" w:space="0" w:color="auto"/>
              <w:left w:val="single" w:sz="4" w:space="0" w:color="auto"/>
              <w:bottom w:val="single" w:sz="4" w:space="0" w:color="auto"/>
              <w:right w:val="single" w:sz="6" w:space="0" w:color="auto"/>
            </w:tcBorders>
          </w:tcPr>
          <w:p w:rsidR="00F466FB" w:rsidRPr="000A3551" w:rsidRDefault="00F466FB" w:rsidP="001234BF">
            <w:pPr>
              <w:pStyle w:val="ConsPlusCell"/>
              <w:jc w:val="center"/>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5373</w:t>
            </w:r>
          </w:p>
        </w:tc>
      </w:tr>
    </w:tbl>
    <w:p w:rsidR="00F466FB" w:rsidRPr="000A3551" w:rsidRDefault="00F466FB" w:rsidP="00F466FB">
      <w:pPr>
        <w:spacing w:line="240" w:lineRule="auto"/>
        <w:jc w:val="center"/>
        <w:outlineLvl w:val="4"/>
        <w:rPr>
          <w:rFonts w:ascii="Times New Roman" w:hAnsi="Times New Roman" w:cs="Times New Roman"/>
          <w:szCs w:val="24"/>
        </w:rPr>
      </w:pPr>
      <w:bookmarkStart w:id="5" w:name="_GoBack"/>
    </w:p>
    <w:bookmarkEnd w:id="5"/>
    <w:p w:rsidR="00A07427" w:rsidRPr="005436D5" w:rsidRDefault="00A07427" w:rsidP="005436D5">
      <w:pPr>
        <w:spacing w:line="240" w:lineRule="auto"/>
        <w:outlineLvl w:val="0"/>
        <w:rPr>
          <w:rFonts w:ascii="Times New Roman" w:hAnsi="Times New Roman" w:cs="Times New Roman"/>
          <w:b/>
          <w:szCs w:val="24"/>
        </w:rPr>
      </w:pPr>
    </w:p>
    <w:p w:rsidR="003F5F4F" w:rsidRPr="00052027" w:rsidRDefault="00F466FB" w:rsidP="005436D5">
      <w:pPr>
        <w:spacing w:line="240" w:lineRule="auto"/>
        <w:jc w:val="center"/>
        <w:outlineLvl w:val="4"/>
        <w:rPr>
          <w:rFonts w:ascii="Times New Roman" w:hAnsi="Times New Roman" w:cs="Times New Roman"/>
          <w:sz w:val="28"/>
          <w:szCs w:val="28"/>
        </w:rPr>
      </w:pPr>
      <w:r w:rsidRPr="00052027">
        <w:rPr>
          <w:rFonts w:ascii="Times New Roman" w:hAnsi="Times New Roman" w:cs="Times New Roman"/>
          <w:sz w:val="28"/>
          <w:szCs w:val="28"/>
        </w:rPr>
        <w:t>2</w:t>
      </w:r>
      <w:r w:rsidR="005A18C3" w:rsidRPr="00052027">
        <w:rPr>
          <w:rFonts w:ascii="Times New Roman" w:hAnsi="Times New Roman" w:cs="Times New Roman"/>
          <w:sz w:val="28"/>
          <w:szCs w:val="28"/>
        </w:rPr>
        <w:t xml:space="preserve">. Профессиональные квалификационные группы должностей работников культуры, искусства и кинематографии, утвержденные приказом </w:t>
      </w:r>
      <w:proofErr w:type="spellStart"/>
      <w:r w:rsidR="005A18C3" w:rsidRPr="00052027">
        <w:rPr>
          <w:rFonts w:ascii="Times New Roman" w:hAnsi="Times New Roman" w:cs="Times New Roman"/>
          <w:sz w:val="28"/>
          <w:szCs w:val="28"/>
        </w:rPr>
        <w:t>Минздравсоцразвития</w:t>
      </w:r>
      <w:proofErr w:type="spellEnd"/>
      <w:r w:rsidR="005A18C3" w:rsidRPr="00052027">
        <w:rPr>
          <w:rFonts w:ascii="Times New Roman" w:hAnsi="Times New Roman" w:cs="Times New Roman"/>
          <w:sz w:val="28"/>
          <w:szCs w:val="28"/>
        </w:rPr>
        <w:t xml:space="preserve"> России от 31 августа 2007 года № 570</w:t>
      </w:r>
    </w:p>
    <w:p w:rsidR="00A07427" w:rsidRPr="00052027" w:rsidRDefault="00ED4E5D" w:rsidP="005436D5">
      <w:pPr>
        <w:spacing w:after="0" w:line="240" w:lineRule="auto"/>
        <w:outlineLvl w:val="3"/>
        <w:rPr>
          <w:rFonts w:ascii="Times New Roman" w:hAnsi="Times New Roman" w:cs="Times New Roman"/>
          <w:sz w:val="28"/>
          <w:szCs w:val="28"/>
        </w:rPr>
      </w:pPr>
      <w:r w:rsidRPr="00052027">
        <w:rPr>
          <w:rFonts w:ascii="Times New Roman" w:hAnsi="Times New Roman" w:cs="Times New Roman"/>
          <w:sz w:val="28"/>
          <w:szCs w:val="28"/>
        </w:rPr>
        <w:t xml:space="preserve"> </w:t>
      </w:r>
    </w:p>
    <w:p w:rsidR="005A18C3" w:rsidRPr="00052027" w:rsidRDefault="005A18C3" w:rsidP="005436D5">
      <w:pPr>
        <w:spacing w:after="0" w:line="240" w:lineRule="auto"/>
        <w:jc w:val="center"/>
        <w:outlineLvl w:val="3"/>
        <w:rPr>
          <w:rFonts w:ascii="Times New Roman" w:hAnsi="Times New Roman" w:cs="Times New Roman"/>
          <w:sz w:val="28"/>
          <w:szCs w:val="28"/>
        </w:rPr>
      </w:pPr>
      <w:r w:rsidRPr="00052027">
        <w:rPr>
          <w:rFonts w:ascii="Times New Roman" w:hAnsi="Times New Roman" w:cs="Times New Roman"/>
          <w:sz w:val="28"/>
          <w:szCs w:val="28"/>
        </w:rPr>
        <w:t>Профессиональная квалификационная группа</w:t>
      </w:r>
    </w:p>
    <w:p w:rsidR="005A18C3" w:rsidRPr="000A3551" w:rsidRDefault="005A18C3" w:rsidP="005436D5">
      <w:pPr>
        <w:spacing w:line="240" w:lineRule="auto"/>
        <w:ind w:firstLine="540"/>
        <w:jc w:val="center"/>
        <w:outlineLvl w:val="3"/>
        <w:rPr>
          <w:rFonts w:ascii="Times New Roman" w:hAnsi="Times New Roman" w:cs="Times New Roman"/>
          <w:szCs w:val="24"/>
        </w:rPr>
      </w:pPr>
      <w:r w:rsidRPr="00052027">
        <w:rPr>
          <w:rFonts w:ascii="Times New Roman" w:hAnsi="Times New Roman" w:cs="Times New Roman"/>
          <w:sz w:val="28"/>
          <w:szCs w:val="28"/>
        </w:rPr>
        <w:t>«Должности работников культуры, искусства и кинематографии среднего звена</w:t>
      </w:r>
      <w:r w:rsidRPr="000A3551">
        <w:rPr>
          <w:rFonts w:ascii="Times New Roman" w:hAnsi="Times New Roman" w:cs="Times New Roman"/>
          <w:szCs w:val="24"/>
        </w:rPr>
        <w:t>»</w:t>
      </w:r>
    </w:p>
    <w:tbl>
      <w:tblPr>
        <w:tblW w:w="9691" w:type="dxa"/>
        <w:tblInd w:w="70" w:type="dxa"/>
        <w:tblLayout w:type="fixed"/>
        <w:tblCellMar>
          <w:left w:w="70" w:type="dxa"/>
          <w:right w:w="70" w:type="dxa"/>
        </w:tblCellMar>
        <w:tblLook w:val="04A0" w:firstRow="1" w:lastRow="0" w:firstColumn="1" w:lastColumn="0" w:noHBand="0" w:noVBand="1"/>
      </w:tblPr>
      <w:tblGrid>
        <w:gridCol w:w="8026"/>
        <w:gridCol w:w="1665"/>
      </w:tblGrid>
      <w:tr w:rsidR="005A18C3" w:rsidRPr="005436D5" w:rsidTr="004F2616">
        <w:trPr>
          <w:cantSplit/>
          <w:trHeight w:val="937"/>
        </w:trPr>
        <w:tc>
          <w:tcPr>
            <w:tcW w:w="8026" w:type="dxa"/>
            <w:tcBorders>
              <w:top w:val="single" w:sz="6" w:space="0" w:color="auto"/>
              <w:left w:val="single" w:sz="6" w:space="0" w:color="auto"/>
              <w:bottom w:val="single" w:sz="6" w:space="0" w:color="auto"/>
              <w:right w:val="single" w:sz="6" w:space="0" w:color="auto"/>
            </w:tcBorders>
          </w:tcPr>
          <w:p w:rsidR="005A18C3" w:rsidRPr="005436D5" w:rsidRDefault="005A18C3"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lastRenderedPageBreak/>
              <w:t>Наименование должности (профессии)</w:t>
            </w:r>
          </w:p>
        </w:tc>
        <w:tc>
          <w:tcPr>
            <w:tcW w:w="1665" w:type="dxa"/>
            <w:vMerge w:val="restart"/>
            <w:tcBorders>
              <w:top w:val="single" w:sz="6" w:space="0" w:color="auto"/>
              <w:left w:val="single" w:sz="6" w:space="0" w:color="auto"/>
              <w:bottom w:val="nil"/>
              <w:right w:val="single" w:sz="6" w:space="0" w:color="auto"/>
            </w:tcBorders>
          </w:tcPr>
          <w:p w:rsidR="005A18C3" w:rsidRPr="005436D5" w:rsidRDefault="005A18C3" w:rsidP="002B67F5">
            <w:pPr>
              <w:pStyle w:val="a7"/>
              <w:spacing w:after="0" w:line="240" w:lineRule="auto"/>
              <w:ind w:left="0"/>
              <w:jc w:val="both"/>
              <w:rPr>
                <w:rFonts w:ascii="Times New Roman" w:hAnsi="Times New Roman" w:cs="Times New Roman"/>
                <w:sz w:val="24"/>
                <w:szCs w:val="24"/>
              </w:rPr>
            </w:pPr>
            <w:r w:rsidRPr="005436D5">
              <w:rPr>
                <w:rFonts w:ascii="Times New Roman" w:hAnsi="Times New Roman" w:cs="Times New Roman"/>
                <w:sz w:val="24"/>
                <w:szCs w:val="24"/>
              </w:rPr>
              <w:t xml:space="preserve">Размер минимального </w:t>
            </w:r>
            <w:proofErr w:type="gramStart"/>
            <w:r w:rsidRPr="005436D5">
              <w:rPr>
                <w:rFonts w:ascii="Times New Roman" w:hAnsi="Times New Roman" w:cs="Times New Roman"/>
                <w:sz w:val="24"/>
                <w:szCs w:val="24"/>
              </w:rPr>
              <w:t>оклада ,</w:t>
            </w:r>
            <w:proofErr w:type="gramEnd"/>
            <w:r w:rsidRPr="005436D5">
              <w:rPr>
                <w:rFonts w:ascii="Times New Roman" w:hAnsi="Times New Roman" w:cs="Times New Roman"/>
                <w:sz w:val="24"/>
                <w:szCs w:val="24"/>
              </w:rPr>
              <w:t xml:space="preserve"> в руб.</w:t>
            </w:r>
          </w:p>
        </w:tc>
      </w:tr>
      <w:tr w:rsidR="00ED4E5D" w:rsidRPr="005436D5" w:rsidTr="001A3D02">
        <w:trPr>
          <w:cantSplit/>
          <w:trHeight w:val="1288"/>
        </w:trPr>
        <w:tc>
          <w:tcPr>
            <w:tcW w:w="8026" w:type="dxa"/>
            <w:tcBorders>
              <w:top w:val="single" w:sz="6" w:space="0" w:color="auto"/>
              <w:left w:val="single" w:sz="6" w:space="0" w:color="auto"/>
              <w:right w:val="single" w:sz="6" w:space="0" w:color="auto"/>
            </w:tcBorders>
          </w:tcPr>
          <w:p w:rsidR="00ED4E5D" w:rsidRPr="005436D5" w:rsidRDefault="00ED4E5D"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ED4E5D" w:rsidRPr="005436D5" w:rsidRDefault="00ED4E5D"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ED4E5D" w:rsidRPr="005436D5" w:rsidRDefault="00ED4E5D"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Руководитель кружка, любительского  объединения,  клуба  по интересам                                                  </w:t>
            </w:r>
          </w:p>
        </w:tc>
        <w:tc>
          <w:tcPr>
            <w:tcW w:w="1665" w:type="dxa"/>
            <w:vMerge w:val="restart"/>
            <w:tcBorders>
              <w:top w:val="single" w:sz="6" w:space="0" w:color="auto"/>
              <w:left w:val="single" w:sz="6" w:space="0" w:color="auto"/>
              <w:bottom w:val="nil"/>
              <w:right w:val="single" w:sz="6" w:space="0" w:color="auto"/>
            </w:tcBorders>
          </w:tcPr>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0A3551" w:rsidRDefault="00ED4E5D" w:rsidP="002B67F5">
            <w:pPr>
              <w:pStyle w:val="a7"/>
              <w:spacing w:after="0" w:line="240" w:lineRule="auto"/>
              <w:jc w:val="center"/>
              <w:rPr>
                <w:rFonts w:ascii="Times New Roman" w:hAnsi="Times New Roman" w:cs="Times New Roman"/>
                <w:sz w:val="24"/>
                <w:szCs w:val="24"/>
              </w:rPr>
            </w:pPr>
            <w:r w:rsidRPr="000A3551">
              <w:rPr>
                <w:rFonts w:ascii="Times New Roman" w:hAnsi="Times New Roman" w:cs="Times New Roman"/>
                <w:sz w:val="24"/>
                <w:szCs w:val="24"/>
              </w:rPr>
              <w:t>5928</w:t>
            </w:r>
          </w:p>
        </w:tc>
      </w:tr>
      <w:tr w:rsidR="005A18C3" w:rsidRPr="005436D5" w:rsidTr="00820FD1">
        <w:trPr>
          <w:cantSplit/>
          <w:trHeight w:val="276"/>
        </w:trPr>
        <w:tc>
          <w:tcPr>
            <w:tcW w:w="8026" w:type="dxa"/>
            <w:tcBorders>
              <w:top w:val="single" w:sz="6" w:space="0" w:color="auto"/>
              <w:left w:val="single" w:sz="6" w:space="0" w:color="auto"/>
              <w:bottom w:val="single" w:sz="6" w:space="0" w:color="auto"/>
              <w:right w:val="single" w:sz="6" w:space="0" w:color="auto"/>
            </w:tcBorders>
          </w:tcPr>
          <w:p w:rsidR="005A18C3" w:rsidRPr="005436D5" w:rsidRDefault="00ED4E5D"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65" w:type="dxa"/>
            <w:vMerge/>
            <w:tcBorders>
              <w:top w:val="single" w:sz="6" w:space="0" w:color="auto"/>
              <w:left w:val="single" w:sz="6" w:space="0" w:color="auto"/>
              <w:bottom w:val="nil"/>
              <w:right w:val="single" w:sz="6" w:space="0" w:color="auto"/>
            </w:tcBorders>
            <w:vAlign w:val="center"/>
          </w:tcPr>
          <w:p w:rsidR="005A18C3" w:rsidRPr="005436D5" w:rsidRDefault="005A18C3" w:rsidP="002B67F5">
            <w:pPr>
              <w:spacing w:after="0" w:line="240" w:lineRule="auto"/>
              <w:rPr>
                <w:rFonts w:ascii="Times New Roman" w:hAnsi="Times New Roman" w:cs="Times New Roman"/>
                <w:szCs w:val="24"/>
              </w:rPr>
            </w:pPr>
          </w:p>
        </w:tc>
      </w:tr>
      <w:tr w:rsidR="005A18C3" w:rsidRPr="005436D5" w:rsidTr="00070521">
        <w:trPr>
          <w:cantSplit/>
          <w:trHeight w:val="184"/>
        </w:trPr>
        <w:tc>
          <w:tcPr>
            <w:tcW w:w="8026" w:type="dxa"/>
            <w:tcBorders>
              <w:top w:val="single" w:sz="6" w:space="0" w:color="auto"/>
              <w:left w:val="single" w:sz="6" w:space="0" w:color="auto"/>
              <w:bottom w:val="single" w:sz="6" w:space="0" w:color="auto"/>
              <w:right w:val="single" w:sz="6" w:space="0" w:color="auto"/>
            </w:tcBorders>
          </w:tcPr>
          <w:p w:rsidR="005A18C3" w:rsidRPr="005436D5" w:rsidRDefault="00820FD1"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Аккомпаниатор  </w:t>
            </w:r>
          </w:p>
        </w:tc>
        <w:tc>
          <w:tcPr>
            <w:tcW w:w="1665" w:type="dxa"/>
            <w:vMerge/>
            <w:tcBorders>
              <w:top w:val="single" w:sz="6" w:space="0" w:color="auto"/>
              <w:left w:val="single" w:sz="6" w:space="0" w:color="auto"/>
              <w:bottom w:val="single" w:sz="4" w:space="0" w:color="auto"/>
              <w:right w:val="single" w:sz="6" w:space="0" w:color="auto"/>
            </w:tcBorders>
            <w:vAlign w:val="center"/>
          </w:tcPr>
          <w:p w:rsidR="005A18C3" w:rsidRPr="005436D5" w:rsidRDefault="005A18C3" w:rsidP="002B67F5">
            <w:pPr>
              <w:spacing w:after="0" w:line="240" w:lineRule="auto"/>
              <w:rPr>
                <w:rFonts w:ascii="Times New Roman" w:hAnsi="Times New Roman" w:cs="Times New Roman"/>
                <w:szCs w:val="24"/>
              </w:rPr>
            </w:pPr>
          </w:p>
        </w:tc>
      </w:tr>
    </w:tbl>
    <w:p w:rsidR="00A07427" w:rsidRPr="005436D5" w:rsidRDefault="00A07427" w:rsidP="002B67F5">
      <w:pPr>
        <w:spacing w:after="0" w:line="240" w:lineRule="auto"/>
        <w:outlineLvl w:val="3"/>
        <w:rPr>
          <w:rFonts w:ascii="Times New Roman" w:hAnsi="Times New Roman" w:cs="Times New Roman"/>
          <w:b/>
          <w:szCs w:val="24"/>
        </w:rPr>
      </w:pPr>
    </w:p>
    <w:p w:rsidR="005A18C3" w:rsidRPr="00075782" w:rsidRDefault="005A18C3" w:rsidP="005436D5">
      <w:pPr>
        <w:spacing w:after="0" w:line="240" w:lineRule="auto"/>
        <w:jc w:val="center"/>
        <w:outlineLvl w:val="3"/>
        <w:rPr>
          <w:rFonts w:ascii="Times New Roman" w:hAnsi="Times New Roman" w:cs="Times New Roman"/>
          <w:szCs w:val="24"/>
        </w:rPr>
      </w:pPr>
      <w:r w:rsidRPr="00075782">
        <w:rPr>
          <w:rFonts w:ascii="Times New Roman" w:hAnsi="Times New Roman" w:cs="Times New Roman"/>
          <w:szCs w:val="24"/>
        </w:rPr>
        <w:t>Профессиональная квалификационная группа</w:t>
      </w:r>
    </w:p>
    <w:p w:rsidR="005A18C3" w:rsidRPr="00075782" w:rsidRDefault="005A18C3" w:rsidP="005436D5">
      <w:pPr>
        <w:spacing w:line="240" w:lineRule="auto"/>
        <w:ind w:firstLine="540"/>
        <w:jc w:val="center"/>
        <w:outlineLvl w:val="3"/>
        <w:rPr>
          <w:rFonts w:ascii="Times New Roman" w:hAnsi="Times New Roman" w:cs="Times New Roman"/>
          <w:szCs w:val="24"/>
        </w:rPr>
      </w:pPr>
      <w:r w:rsidRPr="00075782">
        <w:rPr>
          <w:rFonts w:ascii="Times New Roman" w:hAnsi="Times New Roman" w:cs="Times New Roman"/>
          <w:szCs w:val="24"/>
        </w:rPr>
        <w:t>«Должности работников культуры, искусства и кинематографии ведущего звена»</w:t>
      </w:r>
    </w:p>
    <w:tbl>
      <w:tblPr>
        <w:tblW w:w="9766" w:type="dxa"/>
        <w:tblInd w:w="70" w:type="dxa"/>
        <w:tblLayout w:type="fixed"/>
        <w:tblCellMar>
          <w:left w:w="70" w:type="dxa"/>
          <w:right w:w="70" w:type="dxa"/>
        </w:tblCellMar>
        <w:tblLook w:val="04A0" w:firstRow="1" w:lastRow="0" w:firstColumn="1" w:lastColumn="0" w:noHBand="0" w:noVBand="1"/>
      </w:tblPr>
      <w:tblGrid>
        <w:gridCol w:w="8088"/>
        <w:gridCol w:w="1678"/>
      </w:tblGrid>
      <w:tr w:rsidR="005A18C3" w:rsidRPr="005436D5" w:rsidTr="00DD1F05">
        <w:trPr>
          <w:cantSplit/>
          <w:trHeight w:val="457"/>
        </w:trPr>
        <w:tc>
          <w:tcPr>
            <w:tcW w:w="8088" w:type="dxa"/>
            <w:tcBorders>
              <w:top w:val="single" w:sz="6" w:space="0" w:color="auto"/>
              <w:left w:val="single" w:sz="6" w:space="0" w:color="auto"/>
              <w:bottom w:val="single" w:sz="6" w:space="0" w:color="auto"/>
              <w:right w:val="single" w:sz="4" w:space="0" w:color="auto"/>
            </w:tcBorders>
          </w:tcPr>
          <w:p w:rsidR="005A18C3" w:rsidRPr="005436D5" w:rsidRDefault="005A18C3"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Наименование должности (профессии)</w:t>
            </w:r>
          </w:p>
        </w:tc>
        <w:tc>
          <w:tcPr>
            <w:tcW w:w="1678" w:type="dxa"/>
            <w:vMerge w:val="restart"/>
            <w:tcBorders>
              <w:top w:val="single" w:sz="4" w:space="0" w:color="auto"/>
              <w:left w:val="single" w:sz="4" w:space="0" w:color="auto"/>
              <w:bottom w:val="single" w:sz="4" w:space="0" w:color="auto"/>
              <w:right w:val="single" w:sz="4" w:space="0" w:color="auto"/>
            </w:tcBorders>
          </w:tcPr>
          <w:p w:rsidR="005A18C3" w:rsidRPr="005436D5" w:rsidRDefault="005A18C3" w:rsidP="002B67F5">
            <w:pPr>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Размер минимального </w:t>
            </w:r>
            <w:proofErr w:type="gramStart"/>
            <w:r w:rsidRPr="005436D5">
              <w:rPr>
                <w:rFonts w:ascii="Times New Roman" w:hAnsi="Times New Roman" w:cs="Times New Roman"/>
                <w:sz w:val="24"/>
                <w:szCs w:val="24"/>
              </w:rPr>
              <w:t>оклада ,</w:t>
            </w:r>
            <w:proofErr w:type="gramEnd"/>
            <w:r w:rsidRPr="005436D5">
              <w:rPr>
                <w:rFonts w:ascii="Times New Roman" w:hAnsi="Times New Roman" w:cs="Times New Roman"/>
                <w:sz w:val="24"/>
                <w:szCs w:val="24"/>
              </w:rPr>
              <w:t xml:space="preserve"> в руб.</w:t>
            </w:r>
          </w:p>
        </w:tc>
      </w:tr>
      <w:tr w:rsidR="00DD1F05" w:rsidRPr="005436D5" w:rsidTr="00052027">
        <w:trPr>
          <w:cantSplit/>
          <w:trHeight w:val="858"/>
        </w:trPr>
        <w:tc>
          <w:tcPr>
            <w:tcW w:w="8088" w:type="dxa"/>
            <w:tcBorders>
              <w:top w:val="single" w:sz="6" w:space="0" w:color="auto"/>
              <w:left w:val="single" w:sz="6" w:space="0" w:color="auto"/>
              <w:right w:val="single" w:sz="4" w:space="0" w:color="auto"/>
            </w:tcBorders>
          </w:tcPr>
          <w:p w:rsidR="00DD1F05" w:rsidRPr="005436D5" w:rsidRDefault="00DD1F05"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Библиотекарь                                               </w:t>
            </w:r>
          </w:p>
          <w:p w:rsidR="00DD1F05" w:rsidRPr="005436D5" w:rsidRDefault="00DD1F05"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052027" w:rsidRPr="005436D5" w:rsidRDefault="00DD1F05" w:rsidP="00052027">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DD1F05" w:rsidRPr="005436D5" w:rsidRDefault="00DD1F05" w:rsidP="00052027">
            <w:pPr>
              <w:pStyle w:val="a7"/>
              <w:spacing w:after="0" w:line="240" w:lineRule="auto"/>
              <w:rPr>
                <w:rFonts w:ascii="Times New Roman" w:hAnsi="Times New Roman" w:cs="Times New Roman"/>
                <w:sz w:val="24"/>
                <w:szCs w:val="24"/>
              </w:rPr>
            </w:pPr>
          </w:p>
        </w:tc>
        <w:tc>
          <w:tcPr>
            <w:tcW w:w="1678" w:type="dxa"/>
            <w:vMerge w:val="restart"/>
            <w:tcBorders>
              <w:top w:val="single" w:sz="4" w:space="0" w:color="auto"/>
              <w:left w:val="single" w:sz="4" w:space="0" w:color="auto"/>
              <w:bottom w:val="single" w:sz="4" w:space="0" w:color="auto"/>
              <w:right w:val="single" w:sz="4" w:space="0" w:color="auto"/>
            </w:tcBorders>
          </w:tcPr>
          <w:p w:rsidR="00DD1F05" w:rsidRPr="005436D5" w:rsidRDefault="00DD1F05" w:rsidP="002B67F5">
            <w:pPr>
              <w:pStyle w:val="a7"/>
              <w:spacing w:after="0" w:line="240" w:lineRule="auto"/>
              <w:jc w:val="center"/>
              <w:rPr>
                <w:rFonts w:ascii="Times New Roman" w:hAnsi="Times New Roman" w:cs="Times New Roman"/>
                <w:b/>
                <w:sz w:val="24"/>
                <w:szCs w:val="24"/>
              </w:rPr>
            </w:pPr>
          </w:p>
          <w:p w:rsidR="00DD1F05" w:rsidRPr="005436D5" w:rsidRDefault="00DD1F05" w:rsidP="002B67F5">
            <w:pPr>
              <w:pStyle w:val="a7"/>
              <w:spacing w:after="0" w:line="240" w:lineRule="auto"/>
              <w:jc w:val="center"/>
              <w:rPr>
                <w:rFonts w:ascii="Times New Roman" w:hAnsi="Times New Roman" w:cs="Times New Roman"/>
                <w:b/>
                <w:sz w:val="24"/>
                <w:szCs w:val="24"/>
              </w:rPr>
            </w:pPr>
          </w:p>
          <w:p w:rsidR="00DD1F05" w:rsidRPr="00075782" w:rsidRDefault="00DD1F05" w:rsidP="002B67F5">
            <w:pPr>
              <w:pStyle w:val="a7"/>
              <w:spacing w:after="0" w:line="240" w:lineRule="auto"/>
              <w:jc w:val="center"/>
              <w:rPr>
                <w:rFonts w:ascii="Times New Roman" w:hAnsi="Times New Roman" w:cs="Times New Roman"/>
                <w:sz w:val="24"/>
                <w:szCs w:val="24"/>
              </w:rPr>
            </w:pPr>
            <w:r w:rsidRPr="00075782">
              <w:rPr>
                <w:rFonts w:ascii="Times New Roman" w:hAnsi="Times New Roman" w:cs="Times New Roman"/>
                <w:sz w:val="24"/>
                <w:szCs w:val="24"/>
              </w:rPr>
              <w:t>6812</w:t>
            </w:r>
          </w:p>
        </w:tc>
      </w:tr>
      <w:tr w:rsidR="005A18C3" w:rsidRPr="005436D5" w:rsidTr="00DD1F05">
        <w:trPr>
          <w:cantSplit/>
          <w:trHeight w:val="32"/>
        </w:trPr>
        <w:tc>
          <w:tcPr>
            <w:tcW w:w="8088" w:type="dxa"/>
            <w:tcBorders>
              <w:top w:val="single" w:sz="6" w:space="0" w:color="auto"/>
              <w:left w:val="single" w:sz="6" w:space="0" w:color="auto"/>
              <w:bottom w:val="single" w:sz="6" w:space="0" w:color="auto"/>
              <w:right w:val="single" w:sz="4" w:space="0" w:color="auto"/>
            </w:tcBorders>
          </w:tcPr>
          <w:p w:rsidR="005A18C3" w:rsidRPr="00DD1F05" w:rsidRDefault="005A18C3" w:rsidP="00DD1F05">
            <w:pPr>
              <w:spacing w:after="0" w:line="240" w:lineRule="auto"/>
              <w:rPr>
                <w:rFonts w:ascii="Times New Roman" w:hAnsi="Times New Roman" w:cs="Times New Roman"/>
                <w:sz w:val="24"/>
                <w:szCs w:val="24"/>
              </w:rPr>
            </w:pPr>
            <w:r w:rsidRPr="00DD1F05">
              <w:rPr>
                <w:rFonts w:ascii="Times New Roman" w:hAnsi="Times New Roman" w:cs="Times New Roman"/>
                <w:sz w:val="24"/>
                <w:szCs w:val="24"/>
              </w:rPr>
              <w:t xml:space="preserve">                                    </w:t>
            </w:r>
          </w:p>
        </w:tc>
        <w:tc>
          <w:tcPr>
            <w:tcW w:w="1678" w:type="dxa"/>
            <w:vMerge/>
            <w:tcBorders>
              <w:top w:val="single" w:sz="4" w:space="0" w:color="auto"/>
              <w:left w:val="single" w:sz="4" w:space="0" w:color="auto"/>
              <w:bottom w:val="single" w:sz="4" w:space="0" w:color="auto"/>
              <w:right w:val="single" w:sz="4" w:space="0" w:color="auto"/>
            </w:tcBorders>
            <w:vAlign w:val="center"/>
          </w:tcPr>
          <w:p w:rsidR="005A18C3" w:rsidRPr="005436D5" w:rsidRDefault="005A18C3" w:rsidP="002B67F5">
            <w:pPr>
              <w:spacing w:after="0" w:line="240" w:lineRule="auto"/>
              <w:rPr>
                <w:rFonts w:ascii="Times New Roman" w:hAnsi="Times New Roman" w:cs="Times New Roman"/>
                <w:szCs w:val="24"/>
              </w:rPr>
            </w:pPr>
          </w:p>
        </w:tc>
      </w:tr>
    </w:tbl>
    <w:p w:rsidR="00E643D8" w:rsidRPr="00075782" w:rsidRDefault="00E643D8" w:rsidP="002B67F5">
      <w:pPr>
        <w:spacing w:after="0" w:line="240" w:lineRule="auto"/>
        <w:outlineLvl w:val="1"/>
        <w:rPr>
          <w:rFonts w:ascii="Times New Roman" w:hAnsi="Times New Roman" w:cs="Times New Roman"/>
          <w:szCs w:val="24"/>
        </w:rPr>
      </w:pPr>
    </w:p>
    <w:p w:rsidR="005A18C3" w:rsidRPr="00075782" w:rsidRDefault="005A18C3" w:rsidP="005436D5">
      <w:pPr>
        <w:spacing w:after="0" w:line="240" w:lineRule="auto"/>
        <w:jc w:val="center"/>
        <w:outlineLvl w:val="1"/>
        <w:rPr>
          <w:rFonts w:ascii="Times New Roman" w:hAnsi="Times New Roman" w:cs="Times New Roman"/>
          <w:szCs w:val="24"/>
        </w:rPr>
      </w:pPr>
      <w:r w:rsidRPr="00075782">
        <w:rPr>
          <w:rFonts w:ascii="Times New Roman" w:hAnsi="Times New Roman" w:cs="Times New Roman"/>
          <w:szCs w:val="24"/>
        </w:rPr>
        <w:t>Профессиональная квалификационная группа</w:t>
      </w:r>
    </w:p>
    <w:p w:rsidR="005A18C3" w:rsidRPr="00075782" w:rsidRDefault="005A18C3" w:rsidP="005436D5">
      <w:pPr>
        <w:spacing w:line="240" w:lineRule="auto"/>
        <w:jc w:val="center"/>
        <w:outlineLvl w:val="1"/>
        <w:rPr>
          <w:rFonts w:ascii="Times New Roman" w:hAnsi="Times New Roman" w:cs="Times New Roman"/>
          <w:szCs w:val="24"/>
        </w:rPr>
      </w:pPr>
      <w:r w:rsidRPr="00075782">
        <w:rPr>
          <w:rFonts w:ascii="Times New Roman" w:hAnsi="Times New Roman" w:cs="Times New Roman"/>
          <w:szCs w:val="24"/>
        </w:rPr>
        <w:t>«Должности руководящего состава учреждений культуры, искусства и кинематографии»</w:t>
      </w:r>
    </w:p>
    <w:tbl>
      <w:tblPr>
        <w:tblW w:w="9766" w:type="dxa"/>
        <w:tblInd w:w="70" w:type="dxa"/>
        <w:tblLayout w:type="fixed"/>
        <w:tblCellMar>
          <w:left w:w="70" w:type="dxa"/>
          <w:right w:w="70" w:type="dxa"/>
        </w:tblCellMar>
        <w:tblLook w:val="04A0" w:firstRow="1" w:lastRow="0" w:firstColumn="1" w:lastColumn="0" w:noHBand="0" w:noVBand="1"/>
      </w:tblPr>
      <w:tblGrid>
        <w:gridCol w:w="8088"/>
        <w:gridCol w:w="1678"/>
      </w:tblGrid>
      <w:tr w:rsidR="00DB11BA" w:rsidRPr="005436D5" w:rsidTr="005436D5">
        <w:trPr>
          <w:cantSplit/>
          <w:trHeight w:val="840"/>
        </w:trPr>
        <w:tc>
          <w:tcPr>
            <w:tcW w:w="8088" w:type="dxa"/>
            <w:tcBorders>
              <w:top w:val="single" w:sz="6" w:space="0" w:color="auto"/>
              <w:left w:val="single" w:sz="6" w:space="0" w:color="auto"/>
              <w:bottom w:val="single" w:sz="4" w:space="0" w:color="auto"/>
              <w:right w:val="single" w:sz="4" w:space="0" w:color="auto"/>
            </w:tcBorders>
          </w:tcPr>
          <w:p w:rsidR="00DB11BA" w:rsidRPr="005436D5" w:rsidRDefault="00DB11BA" w:rsidP="002B67F5">
            <w:pPr>
              <w:spacing w:after="0" w:line="240" w:lineRule="auto"/>
              <w:rPr>
                <w:rFonts w:ascii="Times New Roman" w:hAnsi="Times New Roman" w:cs="Times New Roman"/>
              </w:rPr>
            </w:pPr>
            <w:r w:rsidRPr="005436D5">
              <w:rPr>
                <w:rFonts w:ascii="Times New Roman" w:hAnsi="Times New Roman" w:cs="Times New Roman"/>
              </w:rPr>
              <w:t>Наименование должности (профессии)</w:t>
            </w:r>
          </w:p>
        </w:tc>
        <w:tc>
          <w:tcPr>
            <w:tcW w:w="1678" w:type="dxa"/>
            <w:tcBorders>
              <w:top w:val="single" w:sz="4" w:space="0" w:color="auto"/>
              <w:left w:val="single" w:sz="4" w:space="0" w:color="auto"/>
              <w:bottom w:val="single" w:sz="4" w:space="0" w:color="auto"/>
              <w:right w:val="single" w:sz="4" w:space="0" w:color="auto"/>
            </w:tcBorders>
          </w:tcPr>
          <w:p w:rsidR="00DB11BA" w:rsidRPr="005436D5" w:rsidRDefault="005436D5" w:rsidP="002B67F5">
            <w:pPr>
              <w:pStyle w:val="a7"/>
              <w:spacing w:after="0" w:line="240" w:lineRule="auto"/>
              <w:ind w:left="0"/>
              <w:rPr>
                <w:rFonts w:ascii="Times New Roman" w:hAnsi="Times New Roman" w:cs="Times New Roman"/>
                <w:sz w:val="24"/>
                <w:szCs w:val="24"/>
              </w:rPr>
            </w:pPr>
            <w:r w:rsidRPr="005436D5">
              <w:rPr>
                <w:rFonts w:ascii="Times New Roman" w:hAnsi="Times New Roman" w:cs="Times New Roman"/>
                <w:sz w:val="24"/>
                <w:szCs w:val="24"/>
              </w:rPr>
              <w:t xml:space="preserve">Размер минимального </w:t>
            </w:r>
            <w:proofErr w:type="gramStart"/>
            <w:r w:rsidRPr="005436D5">
              <w:rPr>
                <w:rFonts w:ascii="Times New Roman" w:hAnsi="Times New Roman" w:cs="Times New Roman"/>
                <w:sz w:val="24"/>
                <w:szCs w:val="24"/>
              </w:rPr>
              <w:t>оклада ,</w:t>
            </w:r>
            <w:proofErr w:type="gramEnd"/>
            <w:r w:rsidRPr="005436D5">
              <w:rPr>
                <w:rFonts w:ascii="Times New Roman" w:hAnsi="Times New Roman" w:cs="Times New Roman"/>
                <w:sz w:val="24"/>
                <w:szCs w:val="24"/>
              </w:rPr>
              <w:t xml:space="preserve"> в руб.</w:t>
            </w:r>
          </w:p>
          <w:p w:rsidR="00DB11BA" w:rsidRPr="005436D5" w:rsidRDefault="00DB11BA" w:rsidP="002B67F5">
            <w:pPr>
              <w:pStyle w:val="a7"/>
              <w:spacing w:after="0" w:line="240" w:lineRule="auto"/>
              <w:jc w:val="center"/>
              <w:rPr>
                <w:rFonts w:ascii="Times New Roman" w:hAnsi="Times New Roman" w:cs="Times New Roman"/>
                <w:sz w:val="24"/>
                <w:szCs w:val="24"/>
              </w:rPr>
            </w:pPr>
          </w:p>
          <w:p w:rsidR="00DB11BA" w:rsidRPr="005436D5" w:rsidRDefault="00DB11BA" w:rsidP="002B67F5">
            <w:pPr>
              <w:pStyle w:val="a7"/>
              <w:spacing w:after="0" w:line="240" w:lineRule="auto"/>
              <w:rPr>
                <w:rFonts w:ascii="Times New Roman" w:hAnsi="Times New Roman" w:cs="Times New Roman"/>
                <w:b/>
                <w:sz w:val="24"/>
                <w:szCs w:val="24"/>
              </w:rPr>
            </w:pPr>
          </w:p>
        </w:tc>
      </w:tr>
      <w:tr w:rsidR="00DD1F05" w:rsidRPr="005436D5" w:rsidTr="00DD1F05">
        <w:trPr>
          <w:cantSplit/>
          <w:trHeight w:val="702"/>
        </w:trPr>
        <w:tc>
          <w:tcPr>
            <w:tcW w:w="8088" w:type="dxa"/>
            <w:tcBorders>
              <w:top w:val="single" w:sz="6" w:space="0" w:color="auto"/>
              <w:left w:val="single" w:sz="6" w:space="0" w:color="auto"/>
              <w:right w:val="single" w:sz="4" w:space="0" w:color="auto"/>
            </w:tcBorders>
          </w:tcPr>
          <w:p w:rsidR="00DD1F05" w:rsidRPr="00DD1F05" w:rsidRDefault="00DD1F05" w:rsidP="00DD1F05">
            <w:pPr>
              <w:spacing w:after="0" w:line="240" w:lineRule="auto"/>
              <w:rPr>
                <w:rFonts w:ascii="Times New Roman" w:hAnsi="Times New Roman" w:cs="Times New Roman"/>
                <w:sz w:val="24"/>
                <w:szCs w:val="24"/>
              </w:rPr>
            </w:pPr>
            <w:r w:rsidRPr="00DD1F05">
              <w:rPr>
                <w:rFonts w:ascii="Times New Roman" w:hAnsi="Times New Roman" w:cs="Times New Roman"/>
                <w:sz w:val="24"/>
                <w:szCs w:val="24"/>
              </w:rPr>
              <w:t xml:space="preserve">          </w:t>
            </w:r>
          </w:p>
          <w:p w:rsidR="00DD1F05" w:rsidRPr="005436D5" w:rsidRDefault="00DD1F05"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DD1F05" w:rsidRPr="005436D5" w:rsidRDefault="00DD1F05"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DD1F05" w:rsidRPr="005436D5" w:rsidRDefault="00DD1F05"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Заведующий отделом (сектором) библиотеки                   </w:t>
            </w:r>
          </w:p>
        </w:tc>
        <w:tc>
          <w:tcPr>
            <w:tcW w:w="1678" w:type="dxa"/>
            <w:vMerge w:val="restart"/>
            <w:tcBorders>
              <w:top w:val="single" w:sz="4" w:space="0" w:color="auto"/>
              <w:left w:val="single" w:sz="4" w:space="0" w:color="auto"/>
              <w:right w:val="single" w:sz="4" w:space="0" w:color="auto"/>
            </w:tcBorders>
          </w:tcPr>
          <w:p w:rsidR="00DD1F05" w:rsidRPr="005436D5" w:rsidRDefault="00DD1F05" w:rsidP="002B67F5">
            <w:pPr>
              <w:pStyle w:val="a7"/>
              <w:spacing w:after="0" w:line="240" w:lineRule="auto"/>
              <w:jc w:val="center"/>
              <w:rPr>
                <w:rFonts w:ascii="Times New Roman" w:hAnsi="Times New Roman" w:cs="Times New Roman"/>
                <w:sz w:val="24"/>
                <w:szCs w:val="24"/>
              </w:rPr>
            </w:pPr>
          </w:p>
          <w:p w:rsidR="00DD1F05" w:rsidRPr="00075782" w:rsidRDefault="00DD1F05" w:rsidP="002B67F5">
            <w:pPr>
              <w:pStyle w:val="a7"/>
              <w:spacing w:after="0" w:line="240" w:lineRule="auto"/>
              <w:rPr>
                <w:rFonts w:ascii="Times New Roman" w:hAnsi="Times New Roman" w:cs="Times New Roman"/>
                <w:sz w:val="24"/>
                <w:szCs w:val="24"/>
              </w:rPr>
            </w:pPr>
            <w:r w:rsidRPr="00075782">
              <w:rPr>
                <w:rFonts w:ascii="Times New Roman" w:hAnsi="Times New Roman" w:cs="Times New Roman"/>
                <w:sz w:val="24"/>
                <w:szCs w:val="24"/>
              </w:rPr>
              <w:t>7776</w:t>
            </w:r>
          </w:p>
        </w:tc>
      </w:tr>
      <w:tr w:rsidR="00DB11BA" w:rsidRPr="005436D5" w:rsidTr="005436D5">
        <w:trPr>
          <w:cantSplit/>
          <w:trHeight w:val="228"/>
        </w:trPr>
        <w:tc>
          <w:tcPr>
            <w:tcW w:w="8088" w:type="dxa"/>
            <w:tcBorders>
              <w:top w:val="single" w:sz="6" w:space="0" w:color="auto"/>
              <w:left w:val="single" w:sz="6" w:space="0" w:color="auto"/>
              <w:bottom w:val="single" w:sz="4" w:space="0" w:color="auto"/>
              <w:right w:val="single" w:sz="4" w:space="0" w:color="auto"/>
            </w:tcBorders>
            <w:shd w:val="clear" w:color="auto" w:fill="auto"/>
          </w:tcPr>
          <w:p w:rsidR="00DB11BA" w:rsidRPr="005436D5" w:rsidRDefault="00DB11BA"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Режиссер </w:t>
            </w:r>
            <w:r w:rsidR="00DD1F05">
              <w:rPr>
                <w:rFonts w:ascii="Times New Roman" w:hAnsi="Times New Roman" w:cs="Times New Roman"/>
                <w:sz w:val="24"/>
                <w:szCs w:val="24"/>
              </w:rPr>
              <w:t xml:space="preserve"> массовых представлений </w:t>
            </w:r>
            <w:r w:rsidRPr="005436D5">
              <w:rPr>
                <w:rFonts w:ascii="Times New Roman" w:hAnsi="Times New Roman" w:cs="Times New Roman"/>
                <w:sz w:val="24"/>
                <w:szCs w:val="24"/>
              </w:rPr>
              <w:t xml:space="preserve">(дирижер, балетмейстер, хормейстер)               </w:t>
            </w:r>
          </w:p>
        </w:tc>
        <w:tc>
          <w:tcPr>
            <w:tcW w:w="1678" w:type="dxa"/>
            <w:vMerge/>
            <w:tcBorders>
              <w:left w:val="single" w:sz="4" w:space="0" w:color="auto"/>
              <w:bottom w:val="single" w:sz="4" w:space="0" w:color="auto"/>
              <w:right w:val="single" w:sz="4" w:space="0" w:color="auto"/>
            </w:tcBorders>
            <w:vAlign w:val="center"/>
          </w:tcPr>
          <w:p w:rsidR="00DB11BA" w:rsidRPr="005436D5" w:rsidRDefault="00DB11BA" w:rsidP="002B67F5">
            <w:pPr>
              <w:spacing w:after="0" w:line="240" w:lineRule="auto"/>
              <w:rPr>
                <w:rFonts w:ascii="Times New Roman" w:hAnsi="Times New Roman" w:cs="Times New Roman"/>
                <w:szCs w:val="24"/>
              </w:rPr>
            </w:pPr>
          </w:p>
        </w:tc>
      </w:tr>
      <w:tr w:rsidR="00DD1F05" w:rsidRPr="005436D5" w:rsidTr="001A3D02">
        <w:trPr>
          <w:cantSplit/>
          <w:trHeight w:val="332"/>
        </w:trPr>
        <w:tc>
          <w:tcPr>
            <w:tcW w:w="8088" w:type="dxa"/>
            <w:vMerge w:val="restart"/>
            <w:tcBorders>
              <w:top w:val="single" w:sz="4" w:space="0" w:color="auto"/>
              <w:left w:val="single" w:sz="4" w:space="0" w:color="auto"/>
              <w:right w:val="single" w:sz="4" w:space="0" w:color="auto"/>
            </w:tcBorders>
          </w:tcPr>
          <w:p w:rsidR="00DD1F05" w:rsidRPr="005436D5" w:rsidRDefault="00DD1F05"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DD1F05" w:rsidRPr="005436D5" w:rsidRDefault="00DD1F05"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DD1F05" w:rsidRPr="005436D5" w:rsidRDefault="00DD1F05"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w:t>
            </w:r>
            <w:r w:rsidRPr="005436D5">
              <w:rPr>
                <w:rFonts w:ascii="Times New Roman" w:hAnsi="Times New Roman" w:cs="Times New Roman"/>
                <w:sz w:val="24"/>
                <w:szCs w:val="24"/>
              </w:rPr>
              <w:br/>
            </w:r>
          </w:p>
        </w:tc>
        <w:tc>
          <w:tcPr>
            <w:tcW w:w="1678" w:type="dxa"/>
            <w:vMerge/>
            <w:tcBorders>
              <w:top w:val="single" w:sz="4" w:space="0" w:color="auto"/>
              <w:left w:val="single" w:sz="4" w:space="0" w:color="auto"/>
              <w:bottom w:val="single" w:sz="4" w:space="0" w:color="auto"/>
              <w:right w:val="single" w:sz="4" w:space="0" w:color="auto"/>
            </w:tcBorders>
            <w:vAlign w:val="center"/>
          </w:tcPr>
          <w:p w:rsidR="00DD1F05" w:rsidRPr="005436D5" w:rsidRDefault="00DD1F05" w:rsidP="002B67F5">
            <w:pPr>
              <w:pStyle w:val="a7"/>
              <w:spacing w:after="0" w:line="240" w:lineRule="auto"/>
              <w:rPr>
                <w:rFonts w:ascii="Times New Roman" w:hAnsi="Times New Roman" w:cs="Times New Roman"/>
                <w:sz w:val="24"/>
                <w:szCs w:val="24"/>
              </w:rPr>
            </w:pPr>
          </w:p>
        </w:tc>
      </w:tr>
      <w:tr w:rsidR="00DD1F05" w:rsidRPr="005436D5" w:rsidTr="001A3D02">
        <w:trPr>
          <w:cantSplit/>
          <w:trHeight w:val="15"/>
        </w:trPr>
        <w:tc>
          <w:tcPr>
            <w:tcW w:w="8088" w:type="dxa"/>
            <w:vMerge/>
            <w:tcBorders>
              <w:left w:val="single" w:sz="4" w:space="0" w:color="auto"/>
              <w:right w:val="single" w:sz="4" w:space="0" w:color="auto"/>
            </w:tcBorders>
          </w:tcPr>
          <w:p w:rsidR="00DD1F05" w:rsidRPr="005436D5" w:rsidRDefault="00DD1F05" w:rsidP="002B67F5">
            <w:pPr>
              <w:pStyle w:val="a7"/>
              <w:spacing w:after="0" w:line="240" w:lineRule="auto"/>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rsidR="00DD1F05" w:rsidRPr="005436D5" w:rsidRDefault="00DD1F05" w:rsidP="002B67F5">
            <w:pPr>
              <w:pStyle w:val="a7"/>
              <w:spacing w:after="0" w:line="240" w:lineRule="auto"/>
              <w:rPr>
                <w:rFonts w:ascii="Times New Roman" w:hAnsi="Times New Roman" w:cs="Times New Roman"/>
              </w:rPr>
            </w:pPr>
          </w:p>
        </w:tc>
      </w:tr>
      <w:tr w:rsidR="00DD1F05" w:rsidRPr="005436D5" w:rsidTr="00DD1F05">
        <w:trPr>
          <w:cantSplit/>
          <w:trHeight w:val="665"/>
        </w:trPr>
        <w:tc>
          <w:tcPr>
            <w:tcW w:w="8088" w:type="dxa"/>
            <w:vMerge/>
            <w:tcBorders>
              <w:left w:val="single" w:sz="4" w:space="0" w:color="auto"/>
              <w:bottom w:val="single" w:sz="6" w:space="0" w:color="auto"/>
              <w:right w:val="single" w:sz="4" w:space="0" w:color="auto"/>
            </w:tcBorders>
          </w:tcPr>
          <w:p w:rsidR="00DD1F05" w:rsidRPr="005436D5" w:rsidRDefault="00DD1F05" w:rsidP="002B67F5">
            <w:pPr>
              <w:pStyle w:val="a7"/>
              <w:spacing w:after="0" w:line="240" w:lineRule="auto"/>
              <w:rPr>
                <w:rFonts w:ascii="Times New Roman" w:hAnsi="Times New Roman" w:cs="Times New Roman"/>
                <w:sz w:val="24"/>
                <w:szCs w:val="24"/>
              </w:rPr>
            </w:pPr>
          </w:p>
        </w:tc>
        <w:tc>
          <w:tcPr>
            <w:tcW w:w="1678" w:type="dxa"/>
            <w:tcBorders>
              <w:left w:val="single" w:sz="4" w:space="0" w:color="auto"/>
              <w:bottom w:val="single" w:sz="4" w:space="0" w:color="auto"/>
              <w:right w:val="single" w:sz="4" w:space="0" w:color="auto"/>
            </w:tcBorders>
            <w:vAlign w:val="center"/>
          </w:tcPr>
          <w:p w:rsidR="00DD1F05" w:rsidRPr="005436D5" w:rsidRDefault="00DD1F05" w:rsidP="002B67F5">
            <w:pPr>
              <w:spacing w:after="0" w:line="240" w:lineRule="auto"/>
              <w:rPr>
                <w:rFonts w:ascii="Times New Roman" w:hAnsi="Times New Roman" w:cs="Times New Roman"/>
                <w:szCs w:val="24"/>
              </w:rPr>
            </w:pPr>
          </w:p>
        </w:tc>
      </w:tr>
    </w:tbl>
    <w:p w:rsidR="00820FD1" w:rsidRPr="005436D5" w:rsidRDefault="00820FD1" w:rsidP="002B67F5">
      <w:pPr>
        <w:spacing w:after="0" w:line="240" w:lineRule="auto"/>
        <w:jc w:val="center"/>
        <w:outlineLvl w:val="2"/>
        <w:rPr>
          <w:rFonts w:ascii="Times New Roman" w:hAnsi="Times New Roman" w:cs="Times New Roman"/>
          <w:b/>
          <w:szCs w:val="24"/>
        </w:rPr>
      </w:pPr>
    </w:p>
    <w:p w:rsidR="00460EF9" w:rsidRPr="005436D5" w:rsidRDefault="00460EF9" w:rsidP="00784C80">
      <w:pPr>
        <w:spacing w:line="240" w:lineRule="auto"/>
        <w:rPr>
          <w:rFonts w:ascii="Times New Roman" w:hAnsi="Times New Roman" w:cs="Times New Roman"/>
          <w:b/>
          <w:szCs w:val="24"/>
        </w:rPr>
      </w:pPr>
    </w:p>
    <w:p w:rsidR="004F2616" w:rsidRPr="005436D5" w:rsidRDefault="004F2616" w:rsidP="005436D5">
      <w:pPr>
        <w:spacing w:line="240" w:lineRule="auto"/>
        <w:rPr>
          <w:rFonts w:ascii="Times New Roman" w:hAnsi="Times New Roman" w:cs="Times New Roman"/>
          <w:b/>
          <w:szCs w:val="24"/>
        </w:rPr>
      </w:pPr>
    </w:p>
    <w:p w:rsidR="002B67F5" w:rsidRDefault="002B67F5" w:rsidP="005436D5">
      <w:pPr>
        <w:spacing w:line="240" w:lineRule="auto"/>
        <w:ind w:left="4820"/>
        <w:rPr>
          <w:rFonts w:ascii="Times New Roman" w:hAnsi="Times New Roman" w:cs="Times New Roman"/>
          <w:b/>
          <w:szCs w:val="24"/>
        </w:rPr>
      </w:pPr>
    </w:p>
    <w:p w:rsidR="002B67F5" w:rsidRDefault="002B67F5" w:rsidP="005436D5">
      <w:pPr>
        <w:spacing w:line="240" w:lineRule="auto"/>
        <w:ind w:left="4820"/>
        <w:rPr>
          <w:rFonts w:ascii="Times New Roman" w:hAnsi="Times New Roman" w:cs="Times New Roman"/>
          <w:b/>
          <w:szCs w:val="24"/>
        </w:rPr>
      </w:pPr>
    </w:p>
    <w:p w:rsidR="00A07427" w:rsidRPr="00075782" w:rsidRDefault="00C30590" w:rsidP="005436D5">
      <w:pPr>
        <w:spacing w:line="240" w:lineRule="auto"/>
        <w:ind w:left="4820"/>
        <w:rPr>
          <w:rFonts w:ascii="Times New Roman" w:hAnsi="Times New Roman" w:cs="Times New Roman"/>
          <w:szCs w:val="24"/>
        </w:rPr>
      </w:pPr>
      <w:r w:rsidRPr="00075782">
        <w:rPr>
          <w:rFonts w:ascii="Times New Roman" w:hAnsi="Times New Roman" w:cs="Times New Roman"/>
          <w:szCs w:val="24"/>
        </w:rPr>
        <w:t xml:space="preserve">Приложение </w:t>
      </w:r>
      <w:r w:rsidR="000A38E3" w:rsidRPr="00075782">
        <w:rPr>
          <w:rFonts w:ascii="Times New Roman" w:hAnsi="Times New Roman" w:cs="Times New Roman"/>
          <w:szCs w:val="24"/>
        </w:rPr>
        <w:t>3</w:t>
      </w:r>
    </w:p>
    <w:p w:rsidR="00A07427" w:rsidRPr="005436D5" w:rsidRDefault="00A07427" w:rsidP="005436D5">
      <w:pPr>
        <w:spacing w:after="0" w:line="240" w:lineRule="auto"/>
        <w:ind w:left="4820"/>
        <w:rPr>
          <w:rFonts w:ascii="Times New Roman" w:hAnsi="Times New Roman" w:cs="Times New Roman"/>
          <w:sz w:val="24"/>
          <w:szCs w:val="24"/>
        </w:rPr>
      </w:pPr>
      <w:proofErr w:type="gramStart"/>
      <w:r w:rsidRPr="005436D5">
        <w:rPr>
          <w:rFonts w:ascii="Times New Roman" w:hAnsi="Times New Roman" w:cs="Times New Roman"/>
          <w:sz w:val="24"/>
          <w:szCs w:val="24"/>
        </w:rPr>
        <w:lastRenderedPageBreak/>
        <w:t>К  Положению</w:t>
      </w:r>
      <w:proofErr w:type="gramEnd"/>
      <w:r w:rsidRPr="005436D5">
        <w:rPr>
          <w:rFonts w:ascii="Times New Roman" w:hAnsi="Times New Roman" w:cs="Times New Roman"/>
          <w:sz w:val="24"/>
          <w:szCs w:val="24"/>
        </w:rPr>
        <w:t xml:space="preserve">   об оплате труда работников муниципального казенного учреждений культуры «</w:t>
      </w:r>
      <w:r w:rsidR="00DD1F05">
        <w:rPr>
          <w:rFonts w:ascii="Times New Roman" w:hAnsi="Times New Roman" w:cs="Times New Roman"/>
          <w:sz w:val="24"/>
          <w:szCs w:val="24"/>
        </w:rPr>
        <w:t>Культурно-досуговый центр Писаревского Муниципального образования»</w:t>
      </w:r>
      <w:r w:rsidRPr="005436D5">
        <w:rPr>
          <w:rFonts w:ascii="Times New Roman" w:hAnsi="Times New Roman" w:cs="Times New Roman"/>
          <w:sz w:val="24"/>
          <w:szCs w:val="24"/>
        </w:rPr>
        <w:t xml:space="preserve"> в отношении  которого  функции и полномочия  учредителя осуществляются </w:t>
      </w:r>
      <w:r w:rsidR="00DD1F05">
        <w:rPr>
          <w:rFonts w:ascii="Times New Roman" w:hAnsi="Times New Roman" w:cs="Times New Roman"/>
          <w:sz w:val="24"/>
          <w:szCs w:val="24"/>
        </w:rPr>
        <w:t>Администрацией Писаревского сельского поселения</w:t>
      </w:r>
      <w:r w:rsidRPr="005436D5">
        <w:rPr>
          <w:rFonts w:ascii="Times New Roman" w:hAnsi="Times New Roman" w:cs="Times New Roman"/>
          <w:sz w:val="24"/>
          <w:szCs w:val="24"/>
        </w:rPr>
        <w:t>,</w:t>
      </w:r>
    </w:p>
    <w:p w:rsidR="00A07427" w:rsidRPr="005436D5" w:rsidRDefault="00A07427" w:rsidP="005436D5">
      <w:pPr>
        <w:spacing w:after="0" w:line="240" w:lineRule="auto"/>
        <w:ind w:left="4820"/>
        <w:rPr>
          <w:rFonts w:ascii="Times New Roman" w:hAnsi="Times New Roman" w:cs="Times New Roman"/>
          <w:sz w:val="24"/>
          <w:szCs w:val="24"/>
        </w:rPr>
      </w:pPr>
      <w:proofErr w:type="gramStart"/>
      <w:r w:rsidRPr="005436D5">
        <w:rPr>
          <w:rFonts w:ascii="Times New Roman" w:hAnsi="Times New Roman" w:cs="Times New Roman"/>
          <w:sz w:val="24"/>
          <w:szCs w:val="24"/>
        </w:rPr>
        <w:t>утвержденному  п</w:t>
      </w:r>
      <w:r w:rsidR="00DD1F05">
        <w:rPr>
          <w:rFonts w:ascii="Times New Roman" w:hAnsi="Times New Roman" w:cs="Times New Roman"/>
          <w:sz w:val="24"/>
          <w:szCs w:val="24"/>
        </w:rPr>
        <w:t>остановлением</w:t>
      </w:r>
      <w:proofErr w:type="gramEnd"/>
      <w:r w:rsidR="00DD1F05">
        <w:rPr>
          <w:rFonts w:ascii="Times New Roman" w:hAnsi="Times New Roman" w:cs="Times New Roman"/>
          <w:sz w:val="24"/>
          <w:szCs w:val="24"/>
        </w:rPr>
        <w:t xml:space="preserve"> Администрации Писаревского сельского поселения</w:t>
      </w:r>
    </w:p>
    <w:p w:rsidR="00A07427" w:rsidRPr="005436D5" w:rsidRDefault="00A07427" w:rsidP="005436D5">
      <w:pPr>
        <w:spacing w:after="0" w:line="240" w:lineRule="auto"/>
        <w:ind w:left="4820"/>
        <w:rPr>
          <w:rFonts w:ascii="Times New Roman" w:hAnsi="Times New Roman" w:cs="Times New Roman"/>
          <w:sz w:val="24"/>
          <w:szCs w:val="24"/>
        </w:rPr>
      </w:pPr>
      <w:r w:rsidRPr="005436D5">
        <w:rPr>
          <w:rFonts w:ascii="Times New Roman" w:hAnsi="Times New Roman" w:cs="Times New Roman"/>
          <w:sz w:val="24"/>
          <w:szCs w:val="24"/>
        </w:rPr>
        <w:t xml:space="preserve">от      </w:t>
      </w:r>
      <w:r w:rsidR="00DD1F05">
        <w:rPr>
          <w:rFonts w:ascii="Times New Roman" w:hAnsi="Times New Roman" w:cs="Times New Roman"/>
          <w:sz w:val="24"/>
          <w:szCs w:val="24"/>
        </w:rPr>
        <w:t>29.12.</w:t>
      </w:r>
      <w:r w:rsidRPr="005436D5">
        <w:rPr>
          <w:rFonts w:ascii="Times New Roman" w:hAnsi="Times New Roman" w:cs="Times New Roman"/>
          <w:sz w:val="24"/>
          <w:szCs w:val="24"/>
        </w:rPr>
        <w:t xml:space="preserve">  2017 г. № </w:t>
      </w:r>
      <w:r w:rsidR="00DD1F05">
        <w:rPr>
          <w:rFonts w:ascii="Times New Roman" w:hAnsi="Times New Roman" w:cs="Times New Roman"/>
          <w:sz w:val="24"/>
          <w:szCs w:val="24"/>
        </w:rPr>
        <w:t>155</w:t>
      </w:r>
      <w:r w:rsidR="000A1CAC">
        <w:rPr>
          <w:rFonts w:ascii="Times New Roman" w:hAnsi="Times New Roman" w:cs="Times New Roman"/>
          <w:sz w:val="24"/>
          <w:szCs w:val="24"/>
        </w:rPr>
        <w:t xml:space="preserve">  </w:t>
      </w:r>
    </w:p>
    <w:p w:rsidR="00A07427" w:rsidRPr="005436D5" w:rsidRDefault="00A07427" w:rsidP="005436D5">
      <w:pPr>
        <w:spacing w:after="0" w:line="240" w:lineRule="auto"/>
        <w:ind w:left="4820"/>
        <w:rPr>
          <w:rFonts w:ascii="Times New Roman" w:hAnsi="Times New Roman" w:cs="Times New Roman"/>
          <w:sz w:val="24"/>
          <w:szCs w:val="24"/>
        </w:rPr>
      </w:pPr>
    </w:p>
    <w:p w:rsidR="00A07427" w:rsidRPr="005436D5" w:rsidRDefault="00A07427" w:rsidP="005436D5">
      <w:pPr>
        <w:spacing w:line="240" w:lineRule="auto"/>
        <w:ind w:left="4820"/>
        <w:rPr>
          <w:rFonts w:ascii="Times New Roman" w:hAnsi="Times New Roman" w:cs="Times New Roman"/>
          <w:sz w:val="28"/>
          <w:szCs w:val="28"/>
        </w:rPr>
      </w:pPr>
    </w:p>
    <w:p w:rsidR="00204938" w:rsidRPr="005436D5" w:rsidRDefault="00204938" w:rsidP="005436D5">
      <w:pPr>
        <w:autoSpaceDE w:val="0"/>
        <w:autoSpaceDN w:val="0"/>
        <w:adjustRightInd w:val="0"/>
        <w:spacing w:after="0" w:line="240" w:lineRule="auto"/>
        <w:jc w:val="center"/>
        <w:rPr>
          <w:rFonts w:ascii="Times New Roman" w:hAnsi="Times New Roman" w:cs="Times New Roman"/>
          <w:sz w:val="28"/>
          <w:szCs w:val="28"/>
        </w:rPr>
      </w:pPr>
    </w:p>
    <w:p w:rsidR="00767E02" w:rsidRPr="005436D5" w:rsidRDefault="00E6455D" w:rsidP="005436D5">
      <w:pPr>
        <w:autoSpaceDE w:val="0"/>
        <w:autoSpaceDN w:val="0"/>
        <w:adjustRightInd w:val="0"/>
        <w:spacing w:after="0" w:line="240" w:lineRule="auto"/>
        <w:jc w:val="center"/>
        <w:rPr>
          <w:rFonts w:ascii="Times New Roman" w:hAnsi="Times New Roman" w:cs="Times New Roman"/>
        </w:rPr>
      </w:pPr>
      <w:r w:rsidRPr="005436D5">
        <w:rPr>
          <w:rFonts w:ascii="Times New Roman" w:hAnsi="Times New Roman" w:cs="Times New Roman"/>
        </w:rPr>
        <w:t>ПЕРЕЧЕНЬ</w:t>
      </w:r>
    </w:p>
    <w:p w:rsidR="003C07E9" w:rsidRPr="005436D5" w:rsidRDefault="00767E02" w:rsidP="005436D5">
      <w:pPr>
        <w:autoSpaceDE w:val="0"/>
        <w:autoSpaceDN w:val="0"/>
        <w:adjustRightInd w:val="0"/>
        <w:spacing w:after="0" w:line="240" w:lineRule="auto"/>
        <w:jc w:val="center"/>
        <w:rPr>
          <w:rFonts w:ascii="Times New Roman" w:hAnsi="Times New Roman" w:cs="Times New Roman"/>
        </w:rPr>
      </w:pPr>
      <w:r w:rsidRPr="005436D5">
        <w:rPr>
          <w:rFonts w:ascii="Times New Roman" w:hAnsi="Times New Roman" w:cs="Times New Roman"/>
        </w:rPr>
        <w:t xml:space="preserve">ДОЛЖНОСТЕЙ РАБОТНИКОВ </w:t>
      </w:r>
      <w:r w:rsidR="00A07427" w:rsidRPr="005436D5">
        <w:rPr>
          <w:rFonts w:ascii="Times New Roman" w:hAnsi="Times New Roman" w:cs="Times New Roman"/>
        </w:rPr>
        <w:t xml:space="preserve">МУНИЦИПАЛЬНОГО КАЗЕННОГО </w:t>
      </w:r>
      <w:r w:rsidRPr="005436D5">
        <w:rPr>
          <w:rFonts w:ascii="Times New Roman" w:hAnsi="Times New Roman" w:cs="Times New Roman"/>
        </w:rPr>
        <w:t>УЧРЕЖДЕНИЯ</w:t>
      </w:r>
      <w:r w:rsidR="00A07427" w:rsidRPr="005436D5">
        <w:rPr>
          <w:rFonts w:ascii="Times New Roman" w:hAnsi="Times New Roman" w:cs="Times New Roman"/>
        </w:rPr>
        <w:t xml:space="preserve"> </w:t>
      </w:r>
      <w:proofErr w:type="gramStart"/>
      <w:r w:rsidR="00A07427" w:rsidRPr="005436D5">
        <w:rPr>
          <w:rFonts w:ascii="Times New Roman" w:hAnsi="Times New Roman" w:cs="Times New Roman"/>
        </w:rPr>
        <w:t>КУЛЬТУРЫ  «</w:t>
      </w:r>
      <w:proofErr w:type="gramEnd"/>
      <w:r w:rsidR="00DD1F05">
        <w:rPr>
          <w:rFonts w:ascii="Times New Roman" w:hAnsi="Times New Roman" w:cs="Times New Roman"/>
        </w:rPr>
        <w:t>КУЛЬТУРНО-ДОСУГОВЫЙ ЦЕНТР ПИСАРЕВСКОГО МУНИЦИПАЛЬНОГО ОБРАЗОВАНИЯ</w:t>
      </w:r>
      <w:r w:rsidR="00A07427" w:rsidRPr="005436D5">
        <w:rPr>
          <w:rFonts w:ascii="Times New Roman" w:hAnsi="Times New Roman" w:cs="Times New Roman"/>
        </w:rPr>
        <w:t>»</w:t>
      </w:r>
      <w:r w:rsidRPr="005436D5">
        <w:rPr>
          <w:rFonts w:ascii="Times New Roman" w:eastAsia="Calibri" w:hAnsi="Times New Roman" w:cs="Times New Roman"/>
          <w:bCs/>
        </w:rPr>
        <w:t>,</w:t>
      </w:r>
      <w:r w:rsidR="00BD1998" w:rsidRPr="005436D5">
        <w:rPr>
          <w:rFonts w:ascii="Times New Roman" w:eastAsia="Calibri" w:hAnsi="Times New Roman" w:cs="Times New Roman"/>
          <w:bCs/>
        </w:rPr>
        <w:t xml:space="preserve">В </w:t>
      </w:r>
      <w:r w:rsidR="00BD1998" w:rsidRPr="005436D5">
        <w:rPr>
          <w:rFonts w:ascii="Times New Roman" w:hAnsi="Times New Roman" w:cs="Times New Roman"/>
        </w:rPr>
        <w:t>ОТН</w:t>
      </w:r>
      <w:r w:rsidR="00E80850" w:rsidRPr="005436D5">
        <w:rPr>
          <w:rFonts w:ascii="Times New Roman" w:hAnsi="Times New Roman" w:cs="Times New Roman"/>
        </w:rPr>
        <w:t xml:space="preserve">ОШЕНИИ КОТОРОГО </w:t>
      </w:r>
      <w:r w:rsidR="00BD1998" w:rsidRPr="005436D5">
        <w:rPr>
          <w:rFonts w:ascii="Times New Roman" w:hAnsi="Times New Roman" w:cs="Times New Roman"/>
        </w:rPr>
        <w:t xml:space="preserve">ФУНКЦИИ И ПОЛНОМОЧИЯ УЧРЕДИТЕЛЯ ОСУЩЕСТВЛЯЮТСЯ </w:t>
      </w:r>
      <w:r w:rsidR="00DD1F05">
        <w:rPr>
          <w:rFonts w:ascii="Times New Roman" w:hAnsi="Times New Roman" w:cs="Times New Roman"/>
        </w:rPr>
        <w:t>АДМИНИСТРАЦИЕЙ ПИСАРЕВСКОГО СЕЛЬСКОГО ПОСЕЛЕНИЯ</w:t>
      </w:r>
      <w:r w:rsidR="00BD1998" w:rsidRPr="005436D5">
        <w:rPr>
          <w:rFonts w:ascii="Times New Roman" w:hAnsi="Times New Roman" w:cs="Times New Roman"/>
        </w:rPr>
        <w:t>,</w:t>
      </w:r>
      <w:r w:rsidRPr="005436D5">
        <w:rPr>
          <w:rFonts w:ascii="Times New Roman" w:eastAsia="Calibri" w:hAnsi="Times New Roman" w:cs="Times New Roman"/>
          <w:bCs/>
        </w:rPr>
        <w:t xml:space="preserve">ОТНОСИМЫХ К ОСНОВНОМУ ПЕРСОНАЛУ  ДЛЯ РАСЧЕТА СРЕДНЕЙ ЗАРАБОТНОЙ ПЛАТЫ И ОПРЕДЕЛЕНИЯ РАЗМЕРА </w:t>
      </w:r>
      <w:r w:rsidR="00BD1998" w:rsidRPr="005436D5">
        <w:rPr>
          <w:rFonts w:ascii="Times New Roman" w:eastAsia="Calibri" w:hAnsi="Times New Roman" w:cs="Times New Roman"/>
          <w:bCs/>
        </w:rPr>
        <w:t>(</w:t>
      </w:r>
      <w:r w:rsidRPr="005436D5">
        <w:rPr>
          <w:rFonts w:ascii="Times New Roman" w:eastAsia="Calibri" w:hAnsi="Times New Roman" w:cs="Times New Roman"/>
          <w:bCs/>
        </w:rPr>
        <w:t>ДОЛЖНОСТНОГО ОКЛАДА</w:t>
      </w:r>
      <w:r w:rsidR="00BD1998" w:rsidRPr="005436D5">
        <w:rPr>
          <w:rFonts w:ascii="Times New Roman" w:eastAsia="Calibri" w:hAnsi="Times New Roman" w:cs="Times New Roman"/>
          <w:bCs/>
        </w:rPr>
        <w:t>)РАБОТНИКОВ И ОПРЕДЕЛЕНИЯ РАЗМЕРА ДОЛЖНОСТНОГО ОКЛАДА РУКОВОДИТЕЛЯ</w:t>
      </w:r>
      <w:r w:rsidR="00E80850" w:rsidRPr="005436D5">
        <w:rPr>
          <w:rFonts w:ascii="Times New Roman" w:eastAsia="Calibri" w:hAnsi="Times New Roman" w:cs="Times New Roman"/>
          <w:bCs/>
        </w:rPr>
        <w:t xml:space="preserve"> ПО ВИДАМ ЭКОНОМИЧЕСКОЙ ДЕЯТЕЛЬНОСТИ</w:t>
      </w:r>
      <w:r w:rsidR="00E6455D" w:rsidRPr="005436D5">
        <w:rPr>
          <w:rFonts w:ascii="Times New Roman" w:eastAsia="Calibri" w:hAnsi="Times New Roman" w:cs="Times New Roman"/>
          <w:bCs/>
        </w:rPr>
        <w:t xml:space="preserve"> УЧРЕЖДЕНИЯ</w:t>
      </w:r>
    </w:p>
    <w:tbl>
      <w:tblPr>
        <w:tblW w:w="0" w:type="auto"/>
        <w:tblLook w:val="04A0" w:firstRow="1" w:lastRow="0" w:firstColumn="1" w:lastColumn="0" w:noHBand="0" w:noVBand="1"/>
      </w:tblPr>
      <w:tblGrid>
        <w:gridCol w:w="9039"/>
      </w:tblGrid>
      <w:tr w:rsidR="003C07E9" w:rsidRPr="005436D5" w:rsidTr="00CD2793">
        <w:tc>
          <w:tcPr>
            <w:tcW w:w="9039" w:type="dxa"/>
          </w:tcPr>
          <w:p w:rsidR="00820FD1" w:rsidRPr="005436D5" w:rsidRDefault="00820FD1" w:rsidP="005436D5">
            <w:pPr>
              <w:pStyle w:val="ConsPlusNormal"/>
              <w:tabs>
                <w:tab w:val="center" w:pos="4677"/>
              </w:tabs>
              <w:rPr>
                <w:sz w:val="28"/>
                <w:szCs w:val="28"/>
              </w:rPr>
            </w:pPr>
          </w:p>
          <w:p w:rsidR="003C07E9" w:rsidRPr="005436D5" w:rsidRDefault="00820FD1" w:rsidP="00DD1F05">
            <w:pPr>
              <w:pStyle w:val="ConsPlusNormal"/>
              <w:tabs>
                <w:tab w:val="center" w:pos="4677"/>
              </w:tabs>
              <w:rPr>
                <w:sz w:val="28"/>
                <w:szCs w:val="28"/>
              </w:rPr>
            </w:pPr>
            <w:r w:rsidRPr="005436D5">
              <w:rPr>
                <w:sz w:val="28"/>
                <w:szCs w:val="28"/>
              </w:rPr>
              <w:t>-Режиссер массовых представлений;</w:t>
            </w:r>
            <w:r w:rsidR="00DD1F05">
              <w:rPr>
                <w:sz w:val="28"/>
                <w:szCs w:val="28"/>
              </w:rPr>
              <w:t xml:space="preserve"> </w:t>
            </w:r>
          </w:p>
          <w:p w:rsidR="00820FD1" w:rsidRPr="005436D5" w:rsidRDefault="00820FD1" w:rsidP="005436D5">
            <w:pPr>
              <w:pStyle w:val="ConsPlusNormal"/>
              <w:rPr>
                <w:sz w:val="28"/>
                <w:szCs w:val="28"/>
              </w:rPr>
            </w:pPr>
            <w:r w:rsidRPr="005436D5">
              <w:rPr>
                <w:sz w:val="28"/>
                <w:szCs w:val="28"/>
              </w:rPr>
              <w:t xml:space="preserve">- </w:t>
            </w:r>
            <w:r w:rsidR="00E643D8" w:rsidRPr="005436D5">
              <w:rPr>
                <w:sz w:val="28"/>
                <w:szCs w:val="28"/>
              </w:rPr>
              <w:t>Руководи</w:t>
            </w:r>
            <w:r w:rsidR="00D165F9">
              <w:rPr>
                <w:sz w:val="28"/>
                <w:szCs w:val="28"/>
              </w:rPr>
              <w:t xml:space="preserve">тель   клубного   формирования </w:t>
            </w:r>
            <w:r w:rsidR="00E643D8" w:rsidRPr="005436D5">
              <w:rPr>
                <w:sz w:val="28"/>
                <w:szCs w:val="28"/>
              </w:rPr>
              <w:t>;</w:t>
            </w:r>
          </w:p>
          <w:p w:rsidR="003C07E9" w:rsidRPr="005436D5" w:rsidRDefault="00E36866" w:rsidP="005436D5">
            <w:pPr>
              <w:pStyle w:val="ConsPlusNormal"/>
              <w:rPr>
                <w:sz w:val="28"/>
                <w:szCs w:val="28"/>
              </w:rPr>
            </w:pPr>
            <w:r w:rsidRPr="005436D5">
              <w:rPr>
                <w:sz w:val="28"/>
                <w:szCs w:val="28"/>
              </w:rPr>
              <w:t>- Руководитель кружка, любительского объединения, клуба по  интересам;</w:t>
            </w:r>
            <w:r w:rsidR="00DD1F05">
              <w:rPr>
                <w:sz w:val="28"/>
                <w:szCs w:val="28"/>
              </w:rPr>
              <w:t xml:space="preserve"> </w:t>
            </w:r>
            <w:r w:rsidRPr="005436D5">
              <w:rPr>
                <w:sz w:val="28"/>
                <w:szCs w:val="28"/>
              </w:rPr>
              <w:t xml:space="preserve"> </w:t>
            </w:r>
            <w:r w:rsidR="003C07E9" w:rsidRPr="005436D5">
              <w:rPr>
                <w:sz w:val="28"/>
                <w:szCs w:val="28"/>
              </w:rPr>
              <w:tab/>
            </w:r>
            <w:r w:rsidR="003C07E9" w:rsidRPr="005436D5">
              <w:rPr>
                <w:sz w:val="28"/>
                <w:szCs w:val="28"/>
              </w:rPr>
              <w:tab/>
            </w:r>
          </w:p>
          <w:p w:rsidR="003C07E9" w:rsidRDefault="003C07E9" w:rsidP="005436D5">
            <w:pPr>
              <w:pStyle w:val="ConsPlusNormal"/>
              <w:rPr>
                <w:sz w:val="28"/>
                <w:szCs w:val="28"/>
              </w:rPr>
            </w:pPr>
            <w:r w:rsidRPr="005436D5">
              <w:rPr>
                <w:sz w:val="28"/>
                <w:szCs w:val="28"/>
              </w:rPr>
              <w:t xml:space="preserve">- </w:t>
            </w:r>
            <w:r w:rsidR="00052027" w:rsidRPr="005436D5">
              <w:rPr>
                <w:sz w:val="28"/>
                <w:szCs w:val="28"/>
              </w:rPr>
              <w:t>Аккомпаниатор</w:t>
            </w:r>
            <w:r w:rsidR="00052027">
              <w:rPr>
                <w:sz w:val="28"/>
                <w:szCs w:val="28"/>
              </w:rPr>
              <w:t>;</w:t>
            </w:r>
          </w:p>
          <w:p w:rsidR="00DD1F05" w:rsidRDefault="00DD1F05" w:rsidP="005436D5">
            <w:pPr>
              <w:pStyle w:val="ConsPlusNormal"/>
              <w:rPr>
                <w:sz w:val="28"/>
                <w:szCs w:val="28"/>
              </w:rPr>
            </w:pPr>
            <w:r>
              <w:rPr>
                <w:sz w:val="28"/>
                <w:szCs w:val="28"/>
              </w:rPr>
              <w:t>-Библиотекарь;</w:t>
            </w:r>
          </w:p>
          <w:p w:rsidR="00801939" w:rsidRPr="005436D5" w:rsidRDefault="00E643D8" w:rsidP="005436D5">
            <w:pPr>
              <w:pStyle w:val="ConsPlusNormal"/>
              <w:tabs>
                <w:tab w:val="center" w:pos="4677"/>
              </w:tabs>
              <w:rPr>
                <w:sz w:val="28"/>
                <w:szCs w:val="28"/>
              </w:rPr>
            </w:pPr>
            <w:r w:rsidRPr="005436D5">
              <w:rPr>
                <w:sz w:val="28"/>
                <w:szCs w:val="28"/>
              </w:rPr>
              <w:tab/>
            </w:r>
          </w:p>
          <w:p w:rsidR="003C07E9" w:rsidRPr="005436D5" w:rsidRDefault="003C07E9" w:rsidP="005436D5">
            <w:pPr>
              <w:autoSpaceDE w:val="0"/>
              <w:autoSpaceDN w:val="0"/>
              <w:adjustRightInd w:val="0"/>
              <w:spacing w:after="0" w:line="240" w:lineRule="auto"/>
              <w:rPr>
                <w:rFonts w:ascii="Times New Roman" w:eastAsia="Calibri" w:hAnsi="Times New Roman" w:cs="Times New Roman"/>
                <w:bCs/>
                <w:sz w:val="28"/>
                <w:szCs w:val="28"/>
              </w:rPr>
            </w:pPr>
          </w:p>
        </w:tc>
      </w:tr>
    </w:tbl>
    <w:p w:rsidR="005436D5" w:rsidRDefault="004F2616" w:rsidP="005436D5">
      <w:pPr>
        <w:spacing w:line="240" w:lineRule="auto"/>
        <w:jc w:val="center"/>
        <w:rPr>
          <w:rFonts w:ascii="Times New Roman" w:hAnsi="Times New Roman" w:cs="Times New Roman"/>
          <w:b/>
          <w:szCs w:val="24"/>
        </w:rPr>
      </w:pPr>
      <w:r w:rsidRPr="005436D5">
        <w:rPr>
          <w:rFonts w:ascii="Times New Roman" w:hAnsi="Times New Roman" w:cs="Times New Roman"/>
          <w:b/>
          <w:szCs w:val="24"/>
        </w:rPr>
        <w:t xml:space="preserve">                               </w:t>
      </w:r>
    </w:p>
    <w:p w:rsidR="005436D5" w:rsidRDefault="005436D5" w:rsidP="005436D5">
      <w:pPr>
        <w:spacing w:line="240" w:lineRule="auto"/>
        <w:jc w:val="center"/>
        <w:rPr>
          <w:rFonts w:ascii="Times New Roman" w:hAnsi="Times New Roman" w:cs="Times New Roman"/>
          <w:b/>
          <w:szCs w:val="24"/>
        </w:rPr>
      </w:pPr>
    </w:p>
    <w:p w:rsidR="00DD1F05" w:rsidRDefault="00DD1F05" w:rsidP="005436D5">
      <w:pPr>
        <w:spacing w:line="240" w:lineRule="auto"/>
        <w:jc w:val="center"/>
        <w:rPr>
          <w:rFonts w:ascii="Times New Roman" w:hAnsi="Times New Roman" w:cs="Times New Roman"/>
          <w:b/>
          <w:szCs w:val="24"/>
        </w:rPr>
      </w:pPr>
    </w:p>
    <w:p w:rsidR="00DD1F05" w:rsidRDefault="00DD1F05" w:rsidP="005436D5">
      <w:pPr>
        <w:spacing w:line="240" w:lineRule="auto"/>
        <w:jc w:val="center"/>
        <w:rPr>
          <w:rFonts w:ascii="Times New Roman" w:hAnsi="Times New Roman" w:cs="Times New Roman"/>
          <w:b/>
          <w:szCs w:val="24"/>
        </w:rPr>
      </w:pPr>
    </w:p>
    <w:p w:rsidR="00DD1F05" w:rsidRDefault="00DD1F05" w:rsidP="005436D5">
      <w:pPr>
        <w:spacing w:line="240" w:lineRule="auto"/>
        <w:jc w:val="center"/>
        <w:rPr>
          <w:rFonts w:ascii="Times New Roman" w:hAnsi="Times New Roman" w:cs="Times New Roman"/>
          <w:b/>
          <w:szCs w:val="24"/>
        </w:rPr>
      </w:pPr>
    </w:p>
    <w:p w:rsidR="00DD1F05" w:rsidRDefault="00DD1F05" w:rsidP="005436D5">
      <w:pPr>
        <w:spacing w:line="240" w:lineRule="auto"/>
        <w:jc w:val="center"/>
        <w:rPr>
          <w:rFonts w:ascii="Times New Roman" w:hAnsi="Times New Roman" w:cs="Times New Roman"/>
          <w:b/>
          <w:szCs w:val="24"/>
        </w:rPr>
      </w:pPr>
    </w:p>
    <w:p w:rsidR="006B642C" w:rsidRDefault="006B642C" w:rsidP="005436D5">
      <w:pPr>
        <w:spacing w:line="240" w:lineRule="auto"/>
        <w:jc w:val="center"/>
        <w:rPr>
          <w:rFonts w:ascii="Times New Roman" w:hAnsi="Times New Roman" w:cs="Times New Roman"/>
          <w:b/>
          <w:szCs w:val="24"/>
        </w:rPr>
      </w:pPr>
    </w:p>
    <w:p w:rsidR="006B642C" w:rsidRDefault="006B642C" w:rsidP="005436D5">
      <w:pPr>
        <w:spacing w:line="240" w:lineRule="auto"/>
        <w:jc w:val="center"/>
        <w:rPr>
          <w:rFonts w:ascii="Times New Roman" w:hAnsi="Times New Roman" w:cs="Times New Roman"/>
          <w:b/>
          <w:szCs w:val="24"/>
        </w:rPr>
      </w:pPr>
    </w:p>
    <w:p w:rsidR="00784C80" w:rsidRDefault="005436D5" w:rsidP="005436D5">
      <w:pPr>
        <w:spacing w:line="240" w:lineRule="auto"/>
        <w:jc w:val="center"/>
        <w:rPr>
          <w:rFonts w:ascii="Times New Roman" w:hAnsi="Times New Roman" w:cs="Times New Roman"/>
          <w:szCs w:val="24"/>
        </w:rPr>
      </w:pPr>
      <w:r w:rsidRPr="00075782">
        <w:rPr>
          <w:rFonts w:ascii="Times New Roman" w:hAnsi="Times New Roman" w:cs="Times New Roman"/>
          <w:szCs w:val="24"/>
        </w:rPr>
        <w:t xml:space="preserve">                           </w:t>
      </w:r>
    </w:p>
    <w:p w:rsidR="00A06A6B" w:rsidRDefault="00680A29" w:rsidP="005436D5">
      <w:pPr>
        <w:pStyle w:val="a3"/>
        <w:shd w:val="clear" w:color="auto" w:fill="auto"/>
        <w:spacing w:line="240" w:lineRule="auto"/>
        <w:ind w:right="460"/>
        <w:jc w:val="left"/>
        <w:rPr>
          <w:sz w:val="28"/>
          <w:szCs w:val="28"/>
        </w:rPr>
      </w:pPr>
      <w:r>
        <w:rPr>
          <w:sz w:val="28"/>
          <w:szCs w:val="28"/>
        </w:rPr>
        <w:t xml:space="preserve"> </w:t>
      </w:r>
    </w:p>
    <w:p w:rsidR="00A06A6B" w:rsidRDefault="00A06A6B"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680A29" w:rsidRDefault="00680A29" w:rsidP="005436D5">
      <w:pPr>
        <w:pStyle w:val="a3"/>
        <w:shd w:val="clear" w:color="auto" w:fill="auto"/>
        <w:spacing w:line="240" w:lineRule="auto"/>
        <w:ind w:right="460"/>
        <w:jc w:val="left"/>
        <w:rPr>
          <w:sz w:val="28"/>
          <w:szCs w:val="28"/>
        </w:rPr>
      </w:pPr>
    </w:p>
    <w:p w:rsidR="00680A29" w:rsidRDefault="00680A29" w:rsidP="005436D5">
      <w:pPr>
        <w:pStyle w:val="a3"/>
        <w:shd w:val="clear" w:color="auto" w:fill="auto"/>
        <w:spacing w:line="240" w:lineRule="auto"/>
        <w:ind w:right="460"/>
        <w:jc w:val="left"/>
        <w:rPr>
          <w:sz w:val="28"/>
          <w:szCs w:val="28"/>
        </w:rPr>
      </w:pPr>
    </w:p>
    <w:p w:rsidR="00A06A6B" w:rsidRDefault="00A06A6B" w:rsidP="005436D5">
      <w:pPr>
        <w:pStyle w:val="a3"/>
        <w:shd w:val="clear" w:color="auto" w:fill="auto"/>
        <w:spacing w:line="240" w:lineRule="auto"/>
        <w:ind w:right="460"/>
        <w:jc w:val="left"/>
        <w:rPr>
          <w:sz w:val="28"/>
          <w:szCs w:val="28"/>
        </w:rPr>
      </w:pPr>
    </w:p>
    <w:p w:rsidR="00A06A6B" w:rsidRDefault="00A06A6B" w:rsidP="00A06A6B">
      <w:pPr>
        <w:pStyle w:val="a3"/>
        <w:tabs>
          <w:tab w:val="left" w:pos="1024"/>
        </w:tabs>
        <w:spacing w:line="360" w:lineRule="auto"/>
        <w:ind w:right="40"/>
        <w:jc w:val="both"/>
        <w:rPr>
          <w:sz w:val="28"/>
          <w:szCs w:val="28"/>
        </w:rPr>
      </w:pPr>
    </w:p>
    <w:p w:rsidR="00A06A6B" w:rsidRPr="00075782" w:rsidRDefault="00A06A6B" w:rsidP="00A06A6B">
      <w:pPr>
        <w:pStyle w:val="a3"/>
        <w:tabs>
          <w:tab w:val="left" w:pos="1024"/>
        </w:tabs>
        <w:spacing w:line="360" w:lineRule="auto"/>
        <w:ind w:right="40"/>
        <w:jc w:val="right"/>
        <w:rPr>
          <w:sz w:val="28"/>
          <w:szCs w:val="28"/>
        </w:rPr>
      </w:pPr>
      <w:r w:rsidRPr="00075782">
        <w:rPr>
          <w:sz w:val="24"/>
          <w:szCs w:val="24"/>
        </w:rPr>
        <w:t>Приложение 1</w:t>
      </w:r>
    </w:p>
    <w:p w:rsidR="00A06A6B" w:rsidRPr="005861AB" w:rsidRDefault="00A06A6B" w:rsidP="00A06A6B">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К   Положению     об оплате труда работников</w:t>
      </w:r>
    </w:p>
    <w:p w:rsidR="00A06A6B" w:rsidRPr="005861AB" w:rsidRDefault="00A06A6B" w:rsidP="00A06A6B">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муниципального казенного учреждения </w:t>
      </w:r>
    </w:p>
    <w:p w:rsidR="00A06A6B" w:rsidRPr="005861AB" w:rsidRDefault="00A06A6B" w:rsidP="00A06A6B">
      <w:pPr>
        <w:tabs>
          <w:tab w:val="left" w:pos="4962"/>
        </w:tabs>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культуры « Культурно-досуговый центр Писаревского муниципального образования»   </w:t>
      </w:r>
    </w:p>
    <w:p w:rsidR="00A06A6B" w:rsidRPr="005861AB" w:rsidRDefault="00A06A6B" w:rsidP="00A06A6B">
      <w:pPr>
        <w:autoSpaceDE w:val="0"/>
        <w:autoSpaceDN w:val="0"/>
        <w:adjustRightInd w:val="0"/>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утвержденного постановлением          администрации  Писаревского  сельского поселения</w:t>
      </w:r>
    </w:p>
    <w:p w:rsidR="00A06A6B" w:rsidRPr="003463CE" w:rsidRDefault="00A06A6B" w:rsidP="00A06A6B">
      <w:pPr>
        <w:tabs>
          <w:tab w:val="left" w:pos="4962"/>
        </w:tabs>
        <w:autoSpaceDE w:val="0"/>
        <w:autoSpaceDN w:val="0"/>
        <w:adjustRightInd w:val="0"/>
        <w:spacing w:after="0" w:line="240" w:lineRule="auto"/>
        <w:ind w:left="4820"/>
        <w:jc w:val="right"/>
        <w:rPr>
          <w:rFonts w:ascii="Times New Roman" w:hAnsi="Times New Roman" w:cs="Times New Roman"/>
          <w:b/>
          <w:sz w:val="24"/>
          <w:szCs w:val="24"/>
        </w:rPr>
      </w:pPr>
      <w:r w:rsidRPr="005861AB">
        <w:rPr>
          <w:rFonts w:ascii="Times New Roman" w:hAnsi="Times New Roman" w:cs="Times New Roman"/>
          <w:sz w:val="24"/>
          <w:szCs w:val="24"/>
        </w:rPr>
        <w:t xml:space="preserve">от    </w:t>
      </w:r>
      <w:r w:rsidR="009D25B6">
        <w:rPr>
          <w:rFonts w:ascii="Times New Roman" w:hAnsi="Times New Roman" w:cs="Times New Roman"/>
          <w:sz w:val="24"/>
          <w:szCs w:val="24"/>
        </w:rPr>
        <w:t xml:space="preserve"> 29.12.  2017 г. №    155    </w:t>
      </w:r>
    </w:p>
    <w:p w:rsidR="00A06A6B" w:rsidRPr="00075782" w:rsidRDefault="00A06A6B" w:rsidP="00A06A6B">
      <w:pPr>
        <w:pStyle w:val="a3"/>
        <w:shd w:val="clear" w:color="auto" w:fill="auto"/>
        <w:spacing w:line="240" w:lineRule="auto"/>
        <w:ind w:left="4820"/>
        <w:jc w:val="right"/>
        <w:rPr>
          <w:sz w:val="28"/>
          <w:szCs w:val="28"/>
        </w:rPr>
      </w:pPr>
    </w:p>
    <w:p w:rsidR="00A06A6B" w:rsidRPr="00075782" w:rsidRDefault="00A06A6B" w:rsidP="00A06A6B">
      <w:pPr>
        <w:spacing w:after="0" w:line="240" w:lineRule="auto"/>
        <w:jc w:val="center"/>
        <w:rPr>
          <w:rFonts w:ascii="Times New Roman" w:hAnsi="Times New Roman" w:cs="Times New Roman"/>
          <w:sz w:val="24"/>
          <w:szCs w:val="24"/>
        </w:rPr>
      </w:pPr>
      <w:r w:rsidRPr="00075782">
        <w:rPr>
          <w:rFonts w:ascii="Times New Roman" w:hAnsi="Times New Roman" w:cs="Times New Roman"/>
          <w:sz w:val="24"/>
          <w:szCs w:val="24"/>
        </w:rPr>
        <w:t xml:space="preserve">ПЕРЕЧЕНЬ </w:t>
      </w:r>
    </w:p>
    <w:p w:rsidR="00A06A6B" w:rsidRDefault="0006764B" w:rsidP="0006764B">
      <w:pPr>
        <w:spacing w:after="0" w:line="240" w:lineRule="auto"/>
        <w:jc w:val="center"/>
        <w:rPr>
          <w:rFonts w:ascii="Times New Roman" w:hAnsi="Times New Roman" w:cs="Times New Roman"/>
          <w:sz w:val="24"/>
          <w:szCs w:val="24"/>
        </w:rPr>
      </w:pPr>
      <w:r w:rsidRPr="00075782">
        <w:rPr>
          <w:rFonts w:ascii="Times New Roman" w:hAnsi="Times New Roman" w:cs="Times New Roman"/>
          <w:sz w:val="24"/>
          <w:szCs w:val="24"/>
        </w:rPr>
        <w:t>СТРУКТУРНЫХ ПОДРАЗДЕЛЕНИЙ М</w:t>
      </w:r>
      <w:r w:rsidR="00A06A6B" w:rsidRPr="00075782">
        <w:rPr>
          <w:rFonts w:ascii="Times New Roman" w:hAnsi="Times New Roman" w:cs="Times New Roman"/>
          <w:sz w:val="24"/>
          <w:szCs w:val="24"/>
        </w:rPr>
        <w:t>УНИЦИПАЛЬН</w:t>
      </w:r>
      <w:r w:rsidRPr="00075782">
        <w:rPr>
          <w:rFonts w:ascii="Times New Roman" w:hAnsi="Times New Roman" w:cs="Times New Roman"/>
          <w:sz w:val="24"/>
          <w:szCs w:val="24"/>
        </w:rPr>
        <w:t>ОГО КАЗЕННОГО  УЧРЕЖДЕНИЯ</w:t>
      </w:r>
      <w:r w:rsidR="00A06A6B" w:rsidRPr="00075782">
        <w:rPr>
          <w:rFonts w:ascii="Times New Roman" w:hAnsi="Times New Roman" w:cs="Times New Roman"/>
          <w:sz w:val="24"/>
          <w:szCs w:val="24"/>
        </w:rPr>
        <w:t xml:space="preserve"> КУЛЬТУРЫ</w:t>
      </w:r>
      <w:r w:rsidRPr="00075782">
        <w:rPr>
          <w:rFonts w:ascii="Times New Roman" w:hAnsi="Times New Roman" w:cs="Times New Roman"/>
          <w:sz w:val="24"/>
          <w:szCs w:val="24"/>
        </w:rPr>
        <w:t xml:space="preserve">  «КУЛЬТУРНО-ДОСУГОВЫЙ ЦЕНТР ПИСАРЕВСКОГО МУНИЦИПАЛЬНОГО ОБРАЗОВАНИЯ»  </w:t>
      </w:r>
    </w:p>
    <w:p w:rsidR="00075782" w:rsidRPr="00075782" w:rsidRDefault="00075782" w:rsidP="0006764B">
      <w:pPr>
        <w:spacing w:after="0" w:line="240" w:lineRule="auto"/>
        <w:jc w:val="center"/>
        <w:rPr>
          <w:rFonts w:ascii="Times New Roman" w:hAnsi="Times New Roman" w:cs="Times New Roman"/>
          <w:sz w:val="28"/>
          <w:szCs w:val="28"/>
        </w:rPr>
      </w:pP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Сельский клуб «</w:t>
      </w:r>
      <w:proofErr w:type="spellStart"/>
      <w:r>
        <w:rPr>
          <w:rFonts w:ascii="Times New Roman" w:hAnsi="Times New Roman" w:cs="Times New Roman"/>
          <w:sz w:val="28"/>
          <w:szCs w:val="28"/>
        </w:rPr>
        <w:t>Булюшкина</w:t>
      </w:r>
      <w:proofErr w:type="spellEnd"/>
      <w:r>
        <w:rPr>
          <w:rFonts w:ascii="Times New Roman" w:hAnsi="Times New Roman" w:cs="Times New Roman"/>
          <w:sz w:val="28"/>
          <w:szCs w:val="28"/>
        </w:rPr>
        <w:t xml:space="preserve">» </w:t>
      </w:r>
      <w:r w:rsidR="00A06A6B" w:rsidRPr="003463CE">
        <w:rPr>
          <w:rFonts w:ascii="Times New Roman" w:hAnsi="Times New Roman" w:cs="Times New Roman"/>
          <w:sz w:val="28"/>
          <w:szCs w:val="28"/>
        </w:rPr>
        <w:t xml:space="preserve"> Адрес: </w:t>
      </w:r>
      <w:r w:rsidR="00A06A6B" w:rsidRPr="00EC267C">
        <w:rPr>
          <w:rFonts w:ascii="Times New Roman" w:hAnsi="Times New Roman" w:cs="Times New Roman"/>
          <w:sz w:val="28"/>
          <w:szCs w:val="28"/>
        </w:rPr>
        <w:t>6652</w:t>
      </w:r>
      <w:r w:rsidR="00EC267C" w:rsidRPr="00EC267C">
        <w:rPr>
          <w:rFonts w:ascii="Times New Roman" w:hAnsi="Times New Roman" w:cs="Times New Roman"/>
          <w:sz w:val="28"/>
          <w:szCs w:val="28"/>
        </w:rPr>
        <w:t>32</w:t>
      </w:r>
      <w:r w:rsidR="00A06A6B" w:rsidRPr="003463CE">
        <w:rPr>
          <w:rFonts w:ascii="Times New Roman" w:hAnsi="Times New Roman" w:cs="Times New Roman"/>
          <w:sz w:val="28"/>
          <w:szCs w:val="28"/>
        </w:rPr>
        <w:t xml:space="preserve"> Иркутская область, </w:t>
      </w:r>
      <w:r>
        <w:rPr>
          <w:rFonts w:ascii="Times New Roman" w:hAnsi="Times New Roman" w:cs="Times New Roman"/>
          <w:sz w:val="28"/>
          <w:szCs w:val="28"/>
        </w:rPr>
        <w:t xml:space="preserve">Тулунский район д. </w:t>
      </w:r>
      <w:proofErr w:type="spellStart"/>
      <w:r>
        <w:rPr>
          <w:rFonts w:ascii="Times New Roman" w:hAnsi="Times New Roman" w:cs="Times New Roman"/>
          <w:sz w:val="28"/>
          <w:szCs w:val="28"/>
        </w:rPr>
        <w:t>Булюшкина</w:t>
      </w:r>
      <w:proofErr w:type="spellEnd"/>
      <w:r>
        <w:rPr>
          <w:rFonts w:ascii="Times New Roman" w:hAnsi="Times New Roman" w:cs="Times New Roman"/>
          <w:sz w:val="28"/>
          <w:szCs w:val="28"/>
        </w:rPr>
        <w:t>, ул. Школьная ,16</w:t>
      </w:r>
      <w:r w:rsidR="00A06A6B" w:rsidRPr="003463CE">
        <w:rPr>
          <w:rFonts w:ascii="Times New Roman" w:hAnsi="Times New Roman" w:cs="Times New Roman"/>
          <w:sz w:val="28"/>
          <w:szCs w:val="28"/>
        </w:rPr>
        <w:t>;</w:t>
      </w: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Стадион «</w:t>
      </w:r>
      <w:proofErr w:type="gramStart"/>
      <w:r>
        <w:rPr>
          <w:rFonts w:ascii="Times New Roman" w:hAnsi="Times New Roman" w:cs="Times New Roman"/>
          <w:sz w:val="28"/>
          <w:szCs w:val="28"/>
        </w:rPr>
        <w:t xml:space="preserve">Урожай» </w:t>
      </w:r>
      <w:r w:rsidR="00A06A6B" w:rsidRPr="003463CE">
        <w:rPr>
          <w:rFonts w:ascii="Times New Roman" w:hAnsi="Times New Roman" w:cs="Times New Roman"/>
          <w:sz w:val="28"/>
          <w:szCs w:val="28"/>
        </w:rPr>
        <w:t xml:space="preserve"> Адрес</w:t>
      </w:r>
      <w:proofErr w:type="gramEnd"/>
      <w:r w:rsidR="00A06A6B" w:rsidRPr="003463CE">
        <w:rPr>
          <w:rFonts w:ascii="Times New Roman" w:hAnsi="Times New Roman" w:cs="Times New Roman"/>
          <w:sz w:val="28"/>
          <w:szCs w:val="28"/>
        </w:rPr>
        <w:t xml:space="preserve">: </w:t>
      </w:r>
      <w:r w:rsidR="00A06A6B" w:rsidRPr="00EC267C">
        <w:rPr>
          <w:rFonts w:ascii="Times New Roman" w:hAnsi="Times New Roman" w:cs="Times New Roman"/>
          <w:sz w:val="28"/>
          <w:szCs w:val="28"/>
        </w:rPr>
        <w:t>66525</w:t>
      </w:r>
      <w:r w:rsidR="00EC267C" w:rsidRPr="00EC267C">
        <w:rPr>
          <w:rFonts w:ascii="Times New Roman" w:hAnsi="Times New Roman" w:cs="Times New Roman"/>
          <w:sz w:val="28"/>
          <w:szCs w:val="28"/>
        </w:rPr>
        <w:t>7</w:t>
      </w:r>
      <w:r w:rsidR="00A06A6B" w:rsidRPr="00EC267C">
        <w:rPr>
          <w:rFonts w:ascii="Times New Roman" w:hAnsi="Times New Roman" w:cs="Times New Roman"/>
          <w:sz w:val="28"/>
          <w:szCs w:val="28"/>
        </w:rPr>
        <w:t xml:space="preserve"> Иркутская область,</w:t>
      </w:r>
      <w:r w:rsidRPr="00EC267C">
        <w:rPr>
          <w:rFonts w:ascii="Times New Roman" w:hAnsi="Times New Roman" w:cs="Times New Roman"/>
          <w:sz w:val="28"/>
          <w:szCs w:val="28"/>
        </w:rPr>
        <w:t xml:space="preserve"> Тулунский район , п. Центр</w:t>
      </w:r>
      <w:r w:rsidR="00EC267C" w:rsidRPr="00EC267C">
        <w:rPr>
          <w:rFonts w:ascii="Times New Roman" w:hAnsi="Times New Roman" w:cs="Times New Roman"/>
          <w:sz w:val="28"/>
          <w:szCs w:val="28"/>
        </w:rPr>
        <w:t>альные  Мастерский, ул. Кирова,7</w:t>
      </w:r>
      <w:r w:rsidR="001A3D02">
        <w:rPr>
          <w:rFonts w:ascii="Times New Roman" w:hAnsi="Times New Roman" w:cs="Times New Roman"/>
          <w:sz w:val="28"/>
          <w:szCs w:val="28"/>
        </w:rPr>
        <w:t xml:space="preserve">                                                                                                                                                                                                                                                                                                                                                                                                                                                                                                                                                                                                                                                                                                                                                                                                                                                                                                                                                                                                                                                                                                                                                                                                                                                                                                                                                                                                                                                                                                                                                                                                                                                                                                                                                                                                                                                                                                                                                                                                                                                                                                                                                                                                                                                                                                                                                                                                                                                                                                                                                                                                                                                                                                                                                                                                                                                                                                                                                                                                                                                                                                                                                                                                                                                                                                                                                                                                                                                                                                                                                                                                                                                                                                                                                                                                                                                                                                                                                                                                                                                                                                                                                                                                                                                                                                                                                                                                                                                                                                                                                                                                                                                                                                                                                                                                                                                                                                                                                                                                                                                                                                                                                                                                                                                                                                                                                                                                                                                                                                                                                                                                                                                                                                                                                                                                                                                                                                                                                                                                                                                                                                                                                                                                                                                                                                                                                                                                                                                                                                                                                                                                                                                                                                                                                                                                                                                                                                                                                                                  </w:t>
      </w:r>
      <w:r>
        <w:rPr>
          <w:rFonts w:ascii="Times New Roman" w:hAnsi="Times New Roman" w:cs="Times New Roman"/>
          <w:sz w:val="28"/>
          <w:szCs w:val="28"/>
        </w:rPr>
        <w:t xml:space="preserve"> </w:t>
      </w:r>
      <w:r w:rsidR="00A06A6B" w:rsidRPr="003463C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Библиотека «</w:t>
      </w:r>
      <w:proofErr w:type="spellStart"/>
      <w:proofErr w:type="gramStart"/>
      <w:r>
        <w:rPr>
          <w:rFonts w:ascii="Times New Roman" w:hAnsi="Times New Roman" w:cs="Times New Roman"/>
          <w:sz w:val="28"/>
          <w:szCs w:val="28"/>
        </w:rPr>
        <w:t>Булюшкина</w:t>
      </w:r>
      <w:proofErr w:type="spellEnd"/>
      <w:r>
        <w:rPr>
          <w:rFonts w:ascii="Times New Roman" w:hAnsi="Times New Roman" w:cs="Times New Roman"/>
          <w:sz w:val="28"/>
          <w:szCs w:val="28"/>
        </w:rPr>
        <w:t xml:space="preserve">»  </w:t>
      </w:r>
      <w:r w:rsidR="00A06A6B" w:rsidRPr="003463CE">
        <w:rPr>
          <w:rFonts w:ascii="Times New Roman" w:hAnsi="Times New Roman" w:cs="Times New Roman"/>
          <w:sz w:val="28"/>
          <w:szCs w:val="28"/>
        </w:rPr>
        <w:t xml:space="preserve"> </w:t>
      </w:r>
      <w:proofErr w:type="gramEnd"/>
      <w:r w:rsidR="00A06A6B" w:rsidRPr="003463CE">
        <w:rPr>
          <w:rFonts w:ascii="Times New Roman" w:hAnsi="Times New Roman" w:cs="Times New Roman"/>
          <w:sz w:val="28"/>
          <w:szCs w:val="28"/>
        </w:rPr>
        <w:t xml:space="preserve">Адрес: </w:t>
      </w:r>
      <w:r w:rsidR="00A06A6B" w:rsidRPr="00EC267C">
        <w:rPr>
          <w:rFonts w:ascii="Times New Roman" w:hAnsi="Times New Roman" w:cs="Times New Roman"/>
          <w:sz w:val="28"/>
          <w:szCs w:val="28"/>
        </w:rPr>
        <w:t>6652</w:t>
      </w:r>
      <w:r w:rsidR="00EC267C" w:rsidRPr="00EC267C">
        <w:rPr>
          <w:rFonts w:ascii="Times New Roman" w:hAnsi="Times New Roman" w:cs="Times New Roman"/>
          <w:sz w:val="28"/>
          <w:szCs w:val="28"/>
        </w:rPr>
        <w:t>32</w:t>
      </w:r>
      <w:r w:rsidR="00A06A6B" w:rsidRPr="00EC267C">
        <w:rPr>
          <w:rFonts w:ascii="Times New Roman" w:hAnsi="Times New Roman" w:cs="Times New Roman"/>
          <w:sz w:val="28"/>
          <w:szCs w:val="28"/>
        </w:rPr>
        <w:t xml:space="preserve"> Иркутская область, Тулунский район, </w:t>
      </w:r>
      <w:r w:rsidRPr="00EC267C">
        <w:rPr>
          <w:rFonts w:ascii="Times New Roman" w:hAnsi="Times New Roman" w:cs="Times New Roman"/>
          <w:sz w:val="28"/>
          <w:szCs w:val="28"/>
        </w:rPr>
        <w:t xml:space="preserve">д. </w:t>
      </w:r>
      <w:proofErr w:type="spellStart"/>
      <w:r w:rsidRPr="00EC267C">
        <w:rPr>
          <w:rFonts w:ascii="Times New Roman" w:hAnsi="Times New Roman" w:cs="Times New Roman"/>
          <w:sz w:val="28"/>
          <w:szCs w:val="28"/>
        </w:rPr>
        <w:t>Булюшкина</w:t>
      </w:r>
      <w:proofErr w:type="spellEnd"/>
      <w:r w:rsidRPr="00EC267C">
        <w:rPr>
          <w:rFonts w:ascii="Times New Roman" w:hAnsi="Times New Roman" w:cs="Times New Roman"/>
          <w:sz w:val="28"/>
          <w:szCs w:val="28"/>
        </w:rPr>
        <w:t xml:space="preserve"> , ул. Школьная ,16</w:t>
      </w:r>
      <w:r>
        <w:rPr>
          <w:rFonts w:ascii="Times New Roman" w:hAnsi="Times New Roman" w:cs="Times New Roman"/>
          <w:sz w:val="28"/>
          <w:szCs w:val="28"/>
        </w:rPr>
        <w:t xml:space="preserve"> </w:t>
      </w: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Библиотека п. 4-ое отделение ГСС  </w:t>
      </w:r>
      <w:r w:rsidR="00A06A6B" w:rsidRPr="003463CE">
        <w:rPr>
          <w:rFonts w:ascii="Times New Roman" w:hAnsi="Times New Roman" w:cs="Times New Roman"/>
          <w:sz w:val="28"/>
          <w:szCs w:val="28"/>
        </w:rPr>
        <w:t>Адрес: 66525</w:t>
      </w:r>
      <w:r w:rsidR="00EC267C">
        <w:rPr>
          <w:rFonts w:ascii="Times New Roman" w:hAnsi="Times New Roman" w:cs="Times New Roman"/>
          <w:sz w:val="28"/>
          <w:szCs w:val="28"/>
        </w:rPr>
        <w:t>4</w:t>
      </w:r>
      <w:r w:rsidR="00A06A6B" w:rsidRPr="003463CE">
        <w:rPr>
          <w:rFonts w:ascii="Times New Roman" w:hAnsi="Times New Roman" w:cs="Times New Roman"/>
          <w:sz w:val="28"/>
          <w:szCs w:val="28"/>
        </w:rPr>
        <w:t xml:space="preserve"> Иркутская область, </w:t>
      </w:r>
      <w:r>
        <w:rPr>
          <w:rFonts w:ascii="Times New Roman" w:hAnsi="Times New Roman" w:cs="Times New Roman"/>
          <w:sz w:val="28"/>
          <w:szCs w:val="28"/>
        </w:rPr>
        <w:t xml:space="preserve"> Тулунский р-н, п.4-ое отделение ГСС, ул. Мичурина ,36</w:t>
      </w:r>
    </w:p>
    <w:p w:rsidR="00A06A6B" w:rsidRPr="003E338A" w:rsidRDefault="00A06A6B" w:rsidP="0006764B">
      <w:pPr>
        <w:pStyle w:val="a7"/>
        <w:spacing w:line="240" w:lineRule="auto"/>
        <w:ind w:left="284"/>
        <w:jc w:val="both"/>
        <w:rPr>
          <w:rFonts w:ascii="Times New Roman" w:hAnsi="Times New Roman" w:cs="Times New Roman"/>
          <w:sz w:val="28"/>
          <w:szCs w:val="28"/>
        </w:rPr>
      </w:pPr>
    </w:p>
    <w:p w:rsidR="00A06A6B" w:rsidRDefault="00A06A6B"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Default="001A3D02" w:rsidP="005436D5">
      <w:pPr>
        <w:pStyle w:val="a3"/>
        <w:shd w:val="clear" w:color="auto" w:fill="auto"/>
        <w:spacing w:line="240" w:lineRule="auto"/>
        <w:ind w:right="460"/>
        <w:jc w:val="left"/>
        <w:rPr>
          <w:sz w:val="28"/>
          <w:szCs w:val="28"/>
        </w:rPr>
      </w:pPr>
    </w:p>
    <w:p w:rsidR="001A3D02" w:rsidRPr="00075782" w:rsidRDefault="001A3D02" w:rsidP="00052027">
      <w:pPr>
        <w:pStyle w:val="a3"/>
        <w:tabs>
          <w:tab w:val="left" w:pos="1024"/>
        </w:tabs>
        <w:spacing w:line="360" w:lineRule="auto"/>
        <w:ind w:right="40"/>
        <w:jc w:val="right"/>
        <w:rPr>
          <w:sz w:val="28"/>
          <w:szCs w:val="28"/>
        </w:rPr>
      </w:pPr>
      <w:r w:rsidRPr="00075782">
        <w:rPr>
          <w:sz w:val="24"/>
          <w:szCs w:val="24"/>
        </w:rPr>
        <w:lastRenderedPageBreak/>
        <w:t xml:space="preserve">Приложение </w:t>
      </w:r>
      <w:r w:rsidR="00680A29">
        <w:rPr>
          <w:sz w:val="24"/>
          <w:szCs w:val="24"/>
        </w:rPr>
        <w:t>4</w:t>
      </w:r>
    </w:p>
    <w:p w:rsidR="001A3D02" w:rsidRPr="005861AB" w:rsidRDefault="001A3D02" w:rsidP="001A3D02">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К   Положению     об оплате труда работников</w:t>
      </w:r>
    </w:p>
    <w:p w:rsidR="001A3D02" w:rsidRPr="005861AB" w:rsidRDefault="001A3D02" w:rsidP="001A3D02">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муниципального казенного учреждения </w:t>
      </w:r>
    </w:p>
    <w:p w:rsidR="001A3D02" w:rsidRPr="005861AB" w:rsidRDefault="001A3D02" w:rsidP="001A3D02">
      <w:pPr>
        <w:tabs>
          <w:tab w:val="left" w:pos="4962"/>
        </w:tabs>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культуры « Культурно-досуговый центр Писаревского муниципального образования»   </w:t>
      </w:r>
    </w:p>
    <w:p w:rsidR="001A3D02" w:rsidRPr="005861AB" w:rsidRDefault="001A3D02" w:rsidP="001A3D02">
      <w:pPr>
        <w:autoSpaceDE w:val="0"/>
        <w:autoSpaceDN w:val="0"/>
        <w:adjustRightInd w:val="0"/>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утвержденного постановлением          администрации  Писаревского  сельского поселения</w:t>
      </w:r>
    </w:p>
    <w:p w:rsidR="001A3D02" w:rsidRPr="003463CE" w:rsidRDefault="001A3D02" w:rsidP="001A3D02">
      <w:pPr>
        <w:tabs>
          <w:tab w:val="left" w:pos="4962"/>
        </w:tabs>
        <w:autoSpaceDE w:val="0"/>
        <w:autoSpaceDN w:val="0"/>
        <w:adjustRightInd w:val="0"/>
        <w:spacing w:after="0" w:line="240" w:lineRule="auto"/>
        <w:ind w:left="4820"/>
        <w:jc w:val="right"/>
        <w:rPr>
          <w:rFonts w:ascii="Times New Roman" w:hAnsi="Times New Roman" w:cs="Times New Roman"/>
          <w:b/>
          <w:sz w:val="24"/>
          <w:szCs w:val="24"/>
        </w:rPr>
      </w:pPr>
      <w:r w:rsidRPr="005861AB">
        <w:rPr>
          <w:rFonts w:ascii="Times New Roman" w:hAnsi="Times New Roman" w:cs="Times New Roman"/>
          <w:sz w:val="24"/>
          <w:szCs w:val="24"/>
        </w:rPr>
        <w:t xml:space="preserve">от    </w:t>
      </w:r>
      <w:r>
        <w:rPr>
          <w:rFonts w:ascii="Times New Roman" w:hAnsi="Times New Roman" w:cs="Times New Roman"/>
          <w:sz w:val="24"/>
          <w:szCs w:val="24"/>
        </w:rPr>
        <w:t xml:space="preserve"> 29.12.  2017 г. №    155    </w:t>
      </w:r>
    </w:p>
    <w:p w:rsidR="001A3D02" w:rsidRDefault="001A3D02" w:rsidP="005436D5">
      <w:pPr>
        <w:pStyle w:val="a3"/>
        <w:shd w:val="clear" w:color="auto" w:fill="auto"/>
        <w:spacing w:line="240" w:lineRule="auto"/>
        <w:ind w:right="460"/>
        <w:jc w:val="left"/>
        <w:rPr>
          <w:sz w:val="28"/>
          <w:szCs w:val="28"/>
        </w:rPr>
      </w:pPr>
    </w:p>
    <w:p w:rsidR="00784C80" w:rsidRDefault="00784C80" w:rsidP="00784C80">
      <w:pPr>
        <w:pStyle w:val="a3"/>
        <w:shd w:val="clear" w:color="auto" w:fill="auto"/>
        <w:spacing w:line="240" w:lineRule="auto"/>
        <w:ind w:right="460"/>
        <w:rPr>
          <w:sz w:val="24"/>
          <w:szCs w:val="24"/>
        </w:rPr>
      </w:pPr>
      <w:r w:rsidRPr="00784C80">
        <w:rPr>
          <w:sz w:val="24"/>
          <w:szCs w:val="24"/>
        </w:rPr>
        <w:t>ПЕРЕЧЕНЬ КРИТЕРИЕВ</w:t>
      </w:r>
      <w:r>
        <w:rPr>
          <w:sz w:val="24"/>
          <w:szCs w:val="24"/>
        </w:rPr>
        <w:t xml:space="preserve"> </w:t>
      </w:r>
      <w:r w:rsidRPr="00784C80">
        <w:rPr>
          <w:sz w:val="24"/>
          <w:szCs w:val="24"/>
        </w:rPr>
        <w:t>ЭФФЕКТИВНОЙ ДЕЯТЕЛЬНОСТИ КАЧЕСТВА ВЫПОЛНЕНИЯ ДОЛЖНОСТНЫХ ОБЯЗАННОСТЕЙ РАБОТНИКАМИ МУНИЦИПАЛЬНОГО КАЗЕННОГО УЧРЕЖДЕНИЯ КУЛЬТУРЫ «КУЛЬТУРНО-ДОСУГОВЫЙ ЦЕНТР ПИСАРЕВСКОГО МУНИЦИПАЛЬНОГО ОБРАЗОВАНИЯ» ДЛЯ ПРИМЕНЕНИЯ СТИМУЛИРУЮЩИХ ВЫПЛАТ В УЧРЕЖДЕНИИ.</w:t>
      </w:r>
    </w:p>
    <w:p w:rsidR="00784C80" w:rsidRDefault="00784C80" w:rsidP="00784C80">
      <w:pPr>
        <w:pStyle w:val="a3"/>
        <w:shd w:val="clear" w:color="auto" w:fill="auto"/>
        <w:spacing w:line="240" w:lineRule="auto"/>
        <w:ind w:right="460"/>
        <w:rPr>
          <w:sz w:val="24"/>
          <w:szCs w:val="24"/>
        </w:rPr>
      </w:pPr>
    </w:p>
    <w:tbl>
      <w:tblPr>
        <w:tblStyle w:val="a8"/>
        <w:tblW w:w="0" w:type="auto"/>
        <w:tblLayout w:type="fixed"/>
        <w:tblLook w:val="04A0" w:firstRow="1" w:lastRow="0" w:firstColumn="1" w:lastColumn="0" w:noHBand="0" w:noVBand="1"/>
      </w:tblPr>
      <w:tblGrid>
        <w:gridCol w:w="959"/>
        <w:gridCol w:w="4252"/>
        <w:gridCol w:w="2835"/>
        <w:gridCol w:w="1526"/>
      </w:tblGrid>
      <w:tr w:rsidR="00D13FCC" w:rsidTr="00D13FCC">
        <w:tc>
          <w:tcPr>
            <w:tcW w:w="9572" w:type="dxa"/>
            <w:gridSpan w:val="4"/>
          </w:tcPr>
          <w:p w:rsidR="00D13FCC" w:rsidRDefault="00D13FCC" w:rsidP="00784C80">
            <w:pPr>
              <w:pStyle w:val="a3"/>
              <w:shd w:val="clear" w:color="auto" w:fill="auto"/>
              <w:spacing w:line="240" w:lineRule="auto"/>
              <w:ind w:right="460"/>
              <w:rPr>
                <w:sz w:val="24"/>
                <w:szCs w:val="24"/>
              </w:rPr>
            </w:pPr>
            <w:r>
              <w:rPr>
                <w:sz w:val="24"/>
                <w:szCs w:val="24"/>
              </w:rPr>
              <w:t>Целевые показатели эффективности деятельности  руководителя учреждения</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 п\п</w:t>
            </w:r>
          </w:p>
        </w:tc>
        <w:tc>
          <w:tcPr>
            <w:tcW w:w="4252" w:type="dxa"/>
          </w:tcPr>
          <w:p w:rsidR="00784C80" w:rsidRDefault="00D13FCC" w:rsidP="00D13FCC">
            <w:pPr>
              <w:pStyle w:val="a3"/>
              <w:shd w:val="clear" w:color="auto" w:fill="auto"/>
              <w:spacing w:line="240" w:lineRule="auto"/>
              <w:ind w:right="460"/>
              <w:rPr>
                <w:sz w:val="24"/>
                <w:szCs w:val="24"/>
              </w:rPr>
            </w:pPr>
            <w:r>
              <w:rPr>
                <w:sz w:val="24"/>
                <w:szCs w:val="24"/>
              </w:rPr>
              <w:t>Целевые показатели эффективности деятельности  учреждения его руководителя</w:t>
            </w:r>
          </w:p>
        </w:tc>
        <w:tc>
          <w:tcPr>
            <w:tcW w:w="2835" w:type="dxa"/>
          </w:tcPr>
          <w:p w:rsidR="00784C80" w:rsidRDefault="00D13FCC" w:rsidP="00D13FCC">
            <w:pPr>
              <w:pStyle w:val="a3"/>
              <w:shd w:val="clear" w:color="auto" w:fill="auto"/>
              <w:spacing w:line="240" w:lineRule="auto"/>
              <w:ind w:right="460"/>
              <w:rPr>
                <w:sz w:val="24"/>
                <w:szCs w:val="24"/>
              </w:rPr>
            </w:pPr>
            <w:r>
              <w:rPr>
                <w:sz w:val="24"/>
                <w:szCs w:val="24"/>
              </w:rPr>
              <w:t>Критерии оценки целевых показателей эффективности</w:t>
            </w:r>
          </w:p>
        </w:tc>
        <w:tc>
          <w:tcPr>
            <w:tcW w:w="1526" w:type="dxa"/>
          </w:tcPr>
          <w:p w:rsidR="00784C80" w:rsidRDefault="00D13FCC" w:rsidP="00D13FCC">
            <w:pPr>
              <w:pStyle w:val="a3"/>
              <w:shd w:val="clear" w:color="auto" w:fill="auto"/>
              <w:spacing w:line="240" w:lineRule="auto"/>
              <w:ind w:right="460"/>
              <w:jc w:val="left"/>
              <w:rPr>
                <w:sz w:val="24"/>
                <w:szCs w:val="24"/>
              </w:rPr>
            </w:pPr>
            <w:r>
              <w:rPr>
                <w:sz w:val="24"/>
                <w:szCs w:val="24"/>
              </w:rPr>
              <w:t>Максимальный балл</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1</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Координирование деятельности учреждения, участие в проведении совещаний, семинаров  и т.д.</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Весь период</w:t>
            </w:r>
          </w:p>
        </w:tc>
        <w:tc>
          <w:tcPr>
            <w:tcW w:w="1526" w:type="dxa"/>
          </w:tcPr>
          <w:p w:rsidR="00784C80" w:rsidRDefault="00D13FCC"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2</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Разработка нормативно-правовой документации, регламентирующей деятельность учреждения</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По мере необходимости</w:t>
            </w:r>
          </w:p>
        </w:tc>
        <w:tc>
          <w:tcPr>
            <w:tcW w:w="1526" w:type="dxa"/>
          </w:tcPr>
          <w:p w:rsidR="00784C80" w:rsidRDefault="00D13FCC"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3</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Сохранение и увеличение количества потребителей культурно-досуговых услуг на территории поселения</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D13FCC"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4</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Уровень удовлетворенности потребителей качеством предоставления учреждением муниципальных услуг в сфере культуры</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5</w:t>
            </w:r>
          </w:p>
        </w:tc>
        <w:tc>
          <w:tcPr>
            <w:tcW w:w="4252" w:type="dxa"/>
          </w:tcPr>
          <w:p w:rsidR="00784C80" w:rsidRDefault="009C124F" w:rsidP="00784C80">
            <w:pPr>
              <w:pStyle w:val="a3"/>
              <w:shd w:val="clear" w:color="auto" w:fill="auto"/>
              <w:spacing w:line="240" w:lineRule="auto"/>
              <w:ind w:right="460"/>
              <w:rPr>
                <w:sz w:val="24"/>
                <w:szCs w:val="24"/>
              </w:rPr>
            </w:pPr>
            <w:r>
              <w:rPr>
                <w:sz w:val="24"/>
                <w:szCs w:val="24"/>
              </w:rPr>
              <w:t>Укомплектованность учреждения кадрами, имеющими профильное образование, прошедших курсы повышения квалификации</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6</w:t>
            </w:r>
          </w:p>
        </w:tc>
        <w:tc>
          <w:tcPr>
            <w:tcW w:w="4252" w:type="dxa"/>
          </w:tcPr>
          <w:p w:rsidR="00784C80" w:rsidRDefault="009C124F" w:rsidP="009C124F">
            <w:pPr>
              <w:pStyle w:val="a3"/>
              <w:shd w:val="clear" w:color="auto" w:fill="auto"/>
              <w:spacing w:line="240" w:lineRule="auto"/>
              <w:ind w:right="460"/>
              <w:rPr>
                <w:sz w:val="24"/>
                <w:szCs w:val="24"/>
              </w:rPr>
            </w:pPr>
            <w:r>
              <w:rPr>
                <w:sz w:val="24"/>
                <w:szCs w:val="24"/>
              </w:rPr>
              <w:t>Доведение средней заработной платы работников учреждения в отчетном году по сравнению с предыдущим годом</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7</w:t>
            </w:r>
          </w:p>
        </w:tc>
        <w:tc>
          <w:tcPr>
            <w:tcW w:w="4252" w:type="dxa"/>
          </w:tcPr>
          <w:p w:rsidR="00784C80" w:rsidRDefault="009C124F" w:rsidP="00784C80">
            <w:pPr>
              <w:pStyle w:val="a3"/>
              <w:shd w:val="clear" w:color="auto" w:fill="auto"/>
              <w:spacing w:line="240" w:lineRule="auto"/>
              <w:ind w:right="460"/>
              <w:rPr>
                <w:sz w:val="24"/>
                <w:szCs w:val="24"/>
              </w:rPr>
            </w:pPr>
            <w:r>
              <w:rPr>
                <w:sz w:val="24"/>
                <w:szCs w:val="24"/>
              </w:rPr>
              <w:t>Выполнение учреждением  плана по оказанию населению платных услуг</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8</w:t>
            </w:r>
          </w:p>
        </w:tc>
        <w:tc>
          <w:tcPr>
            <w:tcW w:w="4252" w:type="dxa"/>
          </w:tcPr>
          <w:p w:rsidR="00784C80" w:rsidRDefault="009C124F" w:rsidP="00784C80">
            <w:pPr>
              <w:pStyle w:val="a3"/>
              <w:shd w:val="clear" w:color="auto" w:fill="auto"/>
              <w:spacing w:line="240" w:lineRule="auto"/>
              <w:ind w:right="460"/>
              <w:rPr>
                <w:sz w:val="24"/>
                <w:szCs w:val="24"/>
              </w:rPr>
            </w:pPr>
            <w:r>
              <w:rPr>
                <w:sz w:val="24"/>
                <w:szCs w:val="24"/>
              </w:rPr>
              <w:t xml:space="preserve">Участие, занятие мест и </w:t>
            </w:r>
            <w:r>
              <w:rPr>
                <w:sz w:val="24"/>
                <w:szCs w:val="24"/>
              </w:rPr>
              <w:lastRenderedPageBreak/>
              <w:t>присуждение номинаций в рамках осуществления основных видов деятельности учреждения в районных, областных, межрегиональных, всероссийских, международных конкурсах, фестивалях</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lastRenderedPageBreak/>
              <w:t xml:space="preserve">В  соответствии с </w:t>
            </w:r>
            <w:r>
              <w:rPr>
                <w:sz w:val="24"/>
                <w:szCs w:val="24"/>
              </w:rPr>
              <w:lastRenderedPageBreak/>
              <w:t>годовым  планом учреждения</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lastRenderedPageBreak/>
              <w:t>10</w:t>
            </w:r>
          </w:p>
        </w:tc>
      </w:tr>
      <w:tr w:rsidR="00D13FCC" w:rsidTr="009C124F">
        <w:tc>
          <w:tcPr>
            <w:tcW w:w="959" w:type="dxa"/>
          </w:tcPr>
          <w:p w:rsidR="00784C80" w:rsidRDefault="009C124F" w:rsidP="00D13FCC">
            <w:pPr>
              <w:pStyle w:val="a3"/>
              <w:shd w:val="clear" w:color="auto" w:fill="auto"/>
              <w:spacing w:line="240" w:lineRule="auto"/>
              <w:ind w:right="460"/>
              <w:rPr>
                <w:sz w:val="24"/>
                <w:szCs w:val="24"/>
              </w:rPr>
            </w:pPr>
            <w:r>
              <w:rPr>
                <w:sz w:val="24"/>
                <w:szCs w:val="24"/>
              </w:rPr>
              <w:lastRenderedPageBreak/>
              <w:t>9</w:t>
            </w:r>
          </w:p>
        </w:tc>
        <w:tc>
          <w:tcPr>
            <w:tcW w:w="4252" w:type="dxa"/>
          </w:tcPr>
          <w:p w:rsidR="00784C80" w:rsidRDefault="007D6187" w:rsidP="00784C80">
            <w:pPr>
              <w:pStyle w:val="a3"/>
              <w:shd w:val="clear" w:color="auto" w:fill="auto"/>
              <w:spacing w:line="240" w:lineRule="auto"/>
              <w:ind w:right="460"/>
              <w:rPr>
                <w:sz w:val="24"/>
                <w:szCs w:val="24"/>
              </w:rPr>
            </w:pPr>
            <w:r>
              <w:rPr>
                <w:sz w:val="24"/>
                <w:szCs w:val="24"/>
              </w:rPr>
              <w:t>Наличие в СМИ, в сети Интернет положительных отзывов, рецензий, статей по результатам деятельности учреждения</w:t>
            </w:r>
          </w:p>
        </w:tc>
        <w:tc>
          <w:tcPr>
            <w:tcW w:w="2835" w:type="dxa"/>
          </w:tcPr>
          <w:p w:rsidR="00784C80" w:rsidRDefault="007D6187" w:rsidP="00784C80">
            <w:pPr>
              <w:pStyle w:val="a3"/>
              <w:shd w:val="clear" w:color="auto" w:fill="auto"/>
              <w:spacing w:line="240" w:lineRule="auto"/>
              <w:ind w:right="460"/>
              <w:rPr>
                <w:sz w:val="24"/>
                <w:szCs w:val="24"/>
              </w:rPr>
            </w:pPr>
            <w:r>
              <w:rPr>
                <w:sz w:val="24"/>
                <w:szCs w:val="24"/>
              </w:rPr>
              <w:t>3 и более в год</w:t>
            </w:r>
          </w:p>
        </w:tc>
        <w:tc>
          <w:tcPr>
            <w:tcW w:w="1526" w:type="dxa"/>
          </w:tcPr>
          <w:p w:rsidR="00784C80" w:rsidRDefault="007D6187"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9C124F" w:rsidP="00D13FCC">
            <w:pPr>
              <w:pStyle w:val="a3"/>
              <w:shd w:val="clear" w:color="auto" w:fill="auto"/>
              <w:spacing w:line="240" w:lineRule="auto"/>
              <w:ind w:right="460"/>
              <w:rPr>
                <w:sz w:val="24"/>
                <w:szCs w:val="24"/>
              </w:rPr>
            </w:pPr>
            <w:r>
              <w:rPr>
                <w:sz w:val="24"/>
                <w:szCs w:val="24"/>
              </w:rPr>
              <w:t>10</w:t>
            </w:r>
          </w:p>
        </w:tc>
        <w:tc>
          <w:tcPr>
            <w:tcW w:w="4252" w:type="dxa"/>
          </w:tcPr>
          <w:p w:rsidR="00784C80" w:rsidRDefault="007D6187" w:rsidP="00784C80">
            <w:pPr>
              <w:pStyle w:val="a3"/>
              <w:shd w:val="clear" w:color="auto" w:fill="auto"/>
              <w:spacing w:line="240" w:lineRule="auto"/>
              <w:ind w:right="460"/>
              <w:rPr>
                <w:sz w:val="24"/>
                <w:szCs w:val="24"/>
              </w:rPr>
            </w:pPr>
            <w:r>
              <w:rPr>
                <w:sz w:val="24"/>
                <w:szCs w:val="24"/>
              </w:rPr>
              <w:t>Соблюдение установленного порядка и сроков предоставления учреждением ежемесячной, квартальной, годовой, статистической и иной отчетности, информаций по отдельным вопросам.</w:t>
            </w:r>
          </w:p>
        </w:tc>
        <w:tc>
          <w:tcPr>
            <w:tcW w:w="2835" w:type="dxa"/>
          </w:tcPr>
          <w:p w:rsidR="00784C80" w:rsidRDefault="007D6187" w:rsidP="00784C80">
            <w:pPr>
              <w:pStyle w:val="a3"/>
              <w:shd w:val="clear" w:color="auto" w:fill="auto"/>
              <w:spacing w:line="240" w:lineRule="auto"/>
              <w:ind w:right="460"/>
              <w:rPr>
                <w:sz w:val="24"/>
                <w:szCs w:val="24"/>
              </w:rPr>
            </w:pPr>
            <w:r>
              <w:rPr>
                <w:sz w:val="24"/>
                <w:szCs w:val="24"/>
              </w:rPr>
              <w:t>При отсутствии обоснованной служебной записки о срыве сроков, низком качестве предоставленных документов</w:t>
            </w:r>
          </w:p>
        </w:tc>
        <w:tc>
          <w:tcPr>
            <w:tcW w:w="1526" w:type="dxa"/>
          </w:tcPr>
          <w:p w:rsidR="00784C80" w:rsidRDefault="007D6187" w:rsidP="00784C80">
            <w:pPr>
              <w:pStyle w:val="a3"/>
              <w:shd w:val="clear" w:color="auto" w:fill="auto"/>
              <w:spacing w:line="240" w:lineRule="auto"/>
              <w:ind w:right="460"/>
              <w:rPr>
                <w:sz w:val="24"/>
                <w:szCs w:val="24"/>
              </w:rPr>
            </w:pPr>
            <w:r>
              <w:rPr>
                <w:sz w:val="24"/>
                <w:szCs w:val="24"/>
              </w:rPr>
              <w:t>10</w:t>
            </w:r>
          </w:p>
        </w:tc>
      </w:tr>
      <w:tr w:rsidR="004E2E2E" w:rsidTr="00D55C83">
        <w:tc>
          <w:tcPr>
            <w:tcW w:w="9572" w:type="dxa"/>
            <w:gridSpan w:val="4"/>
          </w:tcPr>
          <w:p w:rsidR="004E2E2E" w:rsidRDefault="004E2E2E" w:rsidP="00784C80">
            <w:pPr>
              <w:pStyle w:val="a3"/>
              <w:shd w:val="clear" w:color="auto" w:fill="auto"/>
              <w:spacing w:line="240" w:lineRule="auto"/>
              <w:ind w:right="460"/>
              <w:rPr>
                <w:sz w:val="24"/>
                <w:szCs w:val="24"/>
              </w:rPr>
            </w:pPr>
            <w:r>
              <w:rPr>
                <w:sz w:val="24"/>
                <w:szCs w:val="24"/>
              </w:rPr>
              <w:t>Целевые показатели эффективной деятельности специалистов учреждения: заместителя директора и режиссёра массовых представлений.</w:t>
            </w:r>
          </w:p>
        </w:tc>
      </w:tr>
      <w:tr w:rsidR="00D13FCC" w:rsidTr="009C124F">
        <w:tc>
          <w:tcPr>
            <w:tcW w:w="959" w:type="dxa"/>
          </w:tcPr>
          <w:p w:rsidR="00784C80" w:rsidRDefault="007D6187" w:rsidP="00D13FCC">
            <w:pPr>
              <w:pStyle w:val="a3"/>
              <w:shd w:val="clear" w:color="auto" w:fill="auto"/>
              <w:spacing w:line="240" w:lineRule="auto"/>
              <w:ind w:right="460"/>
              <w:rPr>
                <w:sz w:val="24"/>
                <w:szCs w:val="24"/>
              </w:rPr>
            </w:pPr>
            <w:r>
              <w:rPr>
                <w:sz w:val="24"/>
                <w:szCs w:val="24"/>
              </w:rPr>
              <w:t xml:space="preserve"> </w:t>
            </w:r>
            <w:r w:rsidR="004E2E2E">
              <w:rPr>
                <w:sz w:val="24"/>
                <w:szCs w:val="24"/>
              </w:rPr>
              <w:t>1</w:t>
            </w:r>
          </w:p>
        </w:tc>
        <w:tc>
          <w:tcPr>
            <w:tcW w:w="4252" w:type="dxa"/>
          </w:tcPr>
          <w:p w:rsidR="00784C80" w:rsidRDefault="004E2E2E" w:rsidP="00784C80">
            <w:pPr>
              <w:pStyle w:val="a3"/>
              <w:shd w:val="clear" w:color="auto" w:fill="auto"/>
              <w:spacing w:line="240" w:lineRule="auto"/>
              <w:ind w:right="460"/>
              <w:rPr>
                <w:sz w:val="24"/>
                <w:szCs w:val="24"/>
              </w:rPr>
            </w:pPr>
            <w:r>
              <w:rPr>
                <w:sz w:val="24"/>
                <w:szCs w:val="24"/>
              </w:rPr>
              <w:t>Координирование деятельности учреждений клубного типа:</w:t>
            </w:r>
          </w:p>
          <w:p w:rsidR="004E2E2E" w:rsidRDefault="004E2E2E" w:rsidP="00784C80">
            <w:pPr>
              <w:pStyle w:val="a3"/>
              <w:shd w:val="clear" w:color="auto" w:fill="auto"/>
              <w:spacing w:line="240" w:lineRule="auto"/>
              <w:ind w:right="460"/>
              <w:rPr>
                <w:sz w:val="24"/>
                <w:szCs w:val="24"/>
              </w:rPr>
            </w:pPr>
            <w:r>
              <w:rPr>
                <w:sz w:val="24"/>
                <w:szCs w:val="24"/>
              </w:rPr>
              <w:t xml:space="preserve">- формирование единой </w:t>
            </w:r>
            <w:proofErr w:type="spellStart"/>
            <w:r>
              <w:rPr>
                <w:sz w:val="24"/>
                <w:szCs w:val="24"/>
              </w:rPr>
              <w:t>социо</w:t>
            </w:r>
            <w:proofErr w:type="spellEnd"/>
            <w:r>
              <w:rPr>
                <w:sz w:val="24"/>
                <w:szCs w:val="24"/>
              </w:rPr>
              <w:t>-культурной политики и организация деятельности по сохранению и развитию традиционного народного творчества на территории поселения</w:t>
            </w:r>
          </w:p>
        </w:tc>
        <w:tc>
          <w:tcPr>
            <w:tcW w:w="2835" w:type="dxa"/>
          </w:tcPr>
          <w:p w:rsidR="00784C80" w:rsidRDefault="004E2E2E"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84C80" w:rsidRDefault="004E2E2E"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2</w:t>
            </w:r>
          </w:p>
        </w:tc>
        <w:tc>
          <w:tcPr>
            <w:tcW w:w="4252" w:type="dxa"/>
          </w:tcPr>
          <w:p w:rsidR="00784C80" w:rsidRDefault="004E2E2E" w:rsidP="00784C80">
            <w:pPr>
              <w:pStyle w:val="a3"/>
              <w:shd w:val="clear" w:color="auto" w:fill="auto"/>
              <w:spacing w:line="240" w:lineRule="auto"/>
              <w:ind w:right="460"/>
              <w:rPr>
                <w:sz w:val="24"/>
                <w:szCs w:val="24"/>
              </w:rPr>
            </w:pPr>
            <w:r>
              <w:rPr>
                <w:sz w:val="24"/>
                <w:szCs w:val="24"/>
              </w:rPr>
              <w:t>Разработка и внедрение в деятельность учреждения творческих проектов, использование информационных технологий и инновационных методов работы.</w:t>
            </w:r>
          </w:p>
        </w:tc>
        <w:tc>
          <w:tcPr>
            <w:tcW w:w="2835" w:type="dxa"/>
          </w:tcPr>
          <w:p w:rsidR="00784C80" w:rsidRDefault="004E2E2E" w:rsidP="00784C80">
            <w:pPr>
              <w:pStyle w:val="a3"/>
              <w:shd w:val="clear" w:color="auto" w:fill="auto"/>
              <w:spacing w:line="240" w:lineRule="auto"/>
              <w:ind w:right="460"/>
              <w:rPr>
                <w:sz w:val="24"/>
                <w:szCs w:val="24"/>
              </w:rPr>
            </w:pPr>
            <w:r>
              <w:rPr>
                <w:sz w:val="24"/>
                <w:szCs w:val="24"/>
              </w:rPr>
              <w:t>1 и более</w:t>
            </w:r>
          </w:p>
        </w:tc>
        <w:tc>
          <w:tcPr>
            <w:tcW w:w="1526" w:type="dxa"/>
          </w:tcPr>
          <w:p w:rsidR="00784C80" w:rsidRDefault="004E2E2E"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3</w:t>
            </w:r>
          </w:p>
        </w:tc>
        <w:tc>
          <w:tcPr>
            <w:tcW w:w="4252" w:type="dxa"/>
          </w:tcPr>
          <w:p w:rsidR="00784C80" w:rsidRDefault="004E2E2E" w:rsidP="00784C80">
            <w:pPr>
              <w:pStyle w:val="a3"/>
              <w:shd w:val="clear" w:color="auto" w:fill="auto"/>
              <w:spacing w:line="240" w:lineRule="auto"/>
              <w:ind w:right="460"/>
              <w:rPr>
                <w:sz w:val="24"/>
                <w:szCs w:val="24"/>
              </w:rPr>
            </w:pPr>
            <w:r>
              <w:rPr>
                <w:sz w:val="24"/>
                <w:szCs w:val="24"/>
              </w:rPr>
              <w:t>Сохранение и увеличение количества потребителей культурно-досуговых услуг на территории поселения</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4</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Сохранение и увеличение количества культурно-досуговых мероприятий на территории поселения</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5</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Уровень удовлетворенности потребителей качеством предоставления муниципальных услуг специалистами учреждения</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Отсутствие устных обращений и заявлений граждан на некачественное оказание услуг</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6</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 xml:space="preserve">Оказание населению услуг на платной основе, степень участия работника в выполнении плана по оказанию населению платных </w:t>
            </w:r>
            <w:r>
              <w:rPr>
                <w:sz w:val="24"/>
                <w:szCs w:val="24"/>
              </w:rPr>
              <w:lastRenderedPageBreak/>
              <w:t>услуг</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lastRenderedPageBreak/>
              <w:t>В соответствии с индивидуальным планом работы специалиста</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lastRenderedPageBreak/>
              <w:t>7</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Написание сценария, проекта, гранта</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индивидуальным планом работы специалиста</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8</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специалистов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За участие</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4E2E2E" w:rsidP="00784C80">
            <w:pPr>
              <w:pStyle w:val="a3"/>
              <w:shd w:val="clear" w:color="auto" w:fill="auto"/>
              <w:spacing w:line="240" w:lineRule="auto"/>
              <w:ind w:right="460"/>
              <w:rPr>
                <w:sz w:val="24"/>
                <w:szCs w:val="24"/>
              </w:rPr>
            </w:pPr>
            <w:r>
              <w:rPr>
                <w:sz w:val="24"/>
                <w:szCs w:val="24"/>
              </w:rPr>
              <w:t>9</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 xml:space="preserve">Степень участия специалиста в организации и проведении семейно-бытовых, корпоративных праздников, </w:t>
            </w:r>
            <w:proofErr w:type="gramStart"/>
            <w:r>
              <w:rPr>
                <w:sz w:val="24"/>
                <w:szCs w:val="24"/>
              </w:rPr>
              <w:t>детских  утренников</w:t>
            </w:r>
            <w:proofErr w:type="gramEnd"/>
            <w:r>
              <w:rPr>
                <w:sz w:val="24"/>
                <w:szCs w:val="24"/>
              </w:rPr>
              <w:t xml:space="preserve"> и др. мероприятий, проводимых на базе учреждения, включая оперативное и качественное выполнение конкретных поручений, заданий , мероприятий.</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D55C83" w:rsidP="00784C80">
            <w:pPr>
              <w:pStyle w:val="a3"/>
              <w:shd w:val="clear" w:color="auto" w:fill="auto"/>
              <w:spacing w:line="240" w:lineRule="auto"/>
              <w:ind w:right="460"/>
              <w:rPr>
                <w:sz w:val="24"/>
                <w:szCs w:val="24"/>
              </w:rPr>
            </w:pPr>
            <w:r>
              <w:rPr>
                <w:sz w:val="24"/>
                <w:szCs w:val="24"/>
              </w:rPr>
              <w:t>10</w:t>
            </w:r>
          </w:p>
        </w:tc>
        <w:tc>
          <w:tcPr>
            <w:tcW w:w="4252" w:type="dxa"/>
          </w:tcPr>
          <w:p w:rsidR="00784C80" w:rsidRDefault="00D55C83" w:rsidP="00784C80">
            <w:pPr>
              <w:pStyle w:val="a3"/>
              <w:shd w:val="clear" w:color="auto" w:fill="auto"/>
              <w:spacing w:line="240" w:lineRule="auto"/>
              <w:ind w:right="460"/>
              <w:rPr>
                <w:sz w:val="24"/>
                <w:szCs w:val="24"/>
              </w:rPr>
            </w:pPr>
            <w:r>
              <w:rPr>
                <w:sz w:val="24"/>
                <w:szCs w:val="24"/>
              </w:rPr>
              <w:t xml:space="preserve">Подготовка и соблюдение установленного порядка и сроков предоставления плановой, аналитической и отчетной </w:t>
            </w:r>
            <w:proofErr w:type="gramStart"/>
            <w:r>
              <w:rPr>
                <w:sz w:val="24"/>
                <w:szCs w:val="24"/>
              </w:rPr>
              <w:t>документации ,</w:t>
            </w:r>
            <w:proofErr w:type="gramEnd"/>
            <w:r>
              <w:rPr>
                <w:sz w:val="24"/>
                <w:szCs w:val="24"/>
              </w:rPr>
              <w:t xml:space="preserve"> нормативных правовых актов, официальной информации, методических пособий, обработка информационных запросов</w:t>
            </w:r>
          </w:p>
        </w:tc>
        <w:tc>
          <w:tcPr>
            <w:tcW w:w="2835" w:type="dxa"/>
          </w:tcPr>
          <w:p w:rsidR="00784C80" w:rsidRDefault="00D55C83"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84C80" w:rsidRDefault="00D55C83"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D55C83" w:rsidP="00784C80">
            <w:pPr>
              <w:pStyle w:val="a3"/>
              <w:shd w:val="clear" w:color="auto" w:fill="auto"/>
              <w:spacing w:line="240" w:lineRule="auto"/>
              <w:ind w:right="460"/>
              <w:rPr>
                <w:sz w:val="24"/>
                <w:szCs w:val="24"/>
              </w:rPr>
            </w:pPr>
            <w:r>
              <w:rPr>
                <w:sz w:val="24"/>
                <w:szCs w:val="24"/>
              </w:rPr>
              <w:t>11</w:t>
            </w:r>
          </w:p>
        </w:tc>
        <w:tc>
          <w:tcPr>
            <w:tcW w:w="4252" w:type="dxa"/>
          </w:tcPr>
          <w:p w:rsidR="00784C80" w:rsidRDefault="00D55C83" w:rsidP="00784C80">
            <w:pPr>
              <w:pStyle w:val="a3"/>
              <w:shd w:val="clear" w:color="auto" w:fill="auto"/>
              <w:spacing w:line="240" w:lineRule="auto"/>
              <w:ind w:right="460"/>
              <w:rPr>
                <w:sz w:val="24"/>
                <w:szCs w:val="24"/>
              </w:rPr>
            </w:pPr>
            <w:proofErr w:type="gramStart"/>
            <w:r>
              <w:rPr>
                <w:sz w:val="24"/>
                <w:szCs w:val="24"/>
              </w:rPr>
              <w:t>Подготовка  публикаций</w:t>
            </w:r>
            <w:proofErr w:type="gramEnd"/>
            <w:r>
              <w:rPr>
                <w:sz w:val="24"/>
                <w:szCs w:val="24"/>
              </w:rPr>
              <w:t xml:space="preserve"> , информации в сети Интернет о деятельности учреждения, работа со СМИ</w:t>
            </w:r>
          </w:p>
        </w:tc>
        <w:tc>
          <w:tcPr>
            <w:tcW w:w="2835" w:type="dxa"/>
          </w:tcPr>
          <w:p w:rsidR="00784C80" w:rsidRDefault="00D55C83"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784C80"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12</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13</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Организация деятельности клубных формирований сохранение и увеличение численности участников клубных формирований</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1 и более</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14</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Наличие у коллектива звания «народный», «образцовый»</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1 и более</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15</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 xml:space="preserve">Участие творческого коллектива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16</w:t>
            </w:r>
          </w:p>
        </w:tc>
        <w:tc>
          <w:tcPr>
            <w:tcW w:w="4252" w:type="dxa"/>
          </w:tcPr>
          <w:p w:rsidR="00D55C83" w:rsidRDefault="00CB216D" w:rsidP="00784C80">
            <w:pPr>
              <w:pStyle w:val="a3"/>
              <w:shd w:val="clear" w:color="auto" w:fill="auto"/>
              <w:spacing w:line="240" w:lineRule="auto"/>
              <w:ind w:right="460"/>
              <w:rPr>
                <w:sz w:val="24"/>
                <w:szCs w:val="24"/>
              </w:rPr>
            </w:pPr>
            <w:r>
              <w:rPr>
                <w:sz w:val="24"/>
                <w:szCs w:val="24"/>
              </w:rPr>
              <w:t>Участие творческого коллектива в мероприятиях областного, регионального, всероссийского, международного  уровней</w:t>
            </w:r>
          </w:p>
        </w:tc>
        <w:tc>
          <w:tcPr>
            <w:tcW w:w="2835" w:type="dxa"/>
          </w:tcPr>
          <w:p w:rsidR="00D55C83" w:rsidRDefault="00CB216D"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D55C83" w:rsidRDefault="00CB216D"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17</w:t>
            </w:r>
          </w:p>
        </w:tc>
        <w:tc>
          <w:tcPr>
            <w:tcW w:w="4252" w:type="dxa"/>
          </w:tcPr>
          <w:p w:rsidR="00D55C83" w:rsidRDefault="00CB216D"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w:t>
            </w:r>
            <w:r>
              <w:rPr>
                <w:sz w:val="24"/>
                <w:szCs w:val="24"/>
              </w:rPr>
              <w:lastRenderedPageBreak/>
              <w:t>мероприятиях на территории поселения</w:t>
            </w:r>
          </w:p>
        </w:tc>
        <w:tc>
          <w:tcPr>
            <w:tcW w:w="2835" w:type="dxa"/>
          </w:tcPr>
          <w:p w:rsidR="00D55C83" w:rsidRDefault="00CB216D" w:rsidP="00784C80">
            <w:pPr>
              <w:pStyle w:val="a3"/>
              <w:shd w:val="clear" w:color="auto" w:fill="auto"/>
              <w:spacing w:line="240" w:lineRule="auto"/>
              <w:ind w:right="460"/>
              <w:rPr>
                <w:sz w:val="24"/>
                <w:szCs w:val="24"/>
              </w:rPr>
            </w:pPr>
            <w:r>
              <w:rPr>
                <w:sz w:val="24"/>
                <w:szCs w:val="24"/>
              </w:rPr>
              <w:lastRenderedPageBreak/>
              <w:t>1 и более</w:t>
            </w:r>
          </w:p>
        </w:tc>
        <w:tc>
          <w:tcPr>
            <w:tcW w:w="1526" w:type="dxa"/>
          </w:tcPr>
          <w:p w:rsidR="00D55C83" w:rsidRDefault="00CB216D"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lastRenderedPageBreak/>
              <w:t>18</w:t>
            </w:r>
          </w:p>
        </w:tc>
        <w:tc>
          <w:tcPr>
            <w:tcW w:w="4252" w:type="dxa"/>
          </w:tcPr>
          <w:p w:rsidR="00D55C83" w:rsidRDefault="00CB216D" w:rsidP="00784C80">
            <w:pPr>
              <w:pStyle w:val="a3"/>
              <w:shd w:val="clear" w:color="auto" w:fill="auto"/>
              <w:spacing w:line="240" w:lineRule="auto"/>
              <w:ind w:right="460"/>
              <w:rPr>
                <w:sz w:val="24"/>
                <w:szCs w:val="24"/>
              </w:rPr>
            </w:pPr>
            <w:r>
              <w:rPr>
                <w:sz w:val="24"/>
                <w:szCs w:val="24"/>
              </w:rPr>
              <w:t>Подготовка победителей и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Pr>
          <w:p w:rsidR="00D55C83" w:rsidRDefault="00CB216D" w:rsidP="00784C80">
            <w:pPr>
              <w:pStyle w:val="a3"/>
              <w:shd w:val="clear" w:color="auto" w:fill="auto"/>
              <w:spacing w:line="240" w:lineRule="auto"/>
              <w:ind w:right="460"/>
              <w:rPr>
                <w:sz w:val="24"/>
                <w:szCs w:val="24"/>
              </w:rPr>
            </w:pPr>
            <w:r>
              <w:rPr>
                <w:sz w:val="24"/>
                <w:szCs w:val="24"/>
              </w:rPr>
              <w:t>За участие</w:t>
            </w:r>
          </w:p>
        </w:tc>
        <w:tc>
          <w:tcPr>
            <w:tcW w:w="1526" w:type="dxa"/>
          </w:tcPr>
          <w:p w:rsidR="00D55C83" w:rsidRDefault="00CB216D" w:rsidP="00784C80">
            <w:pPr>
              <w:pStyle w:val="a3"/>
              <w:shd w:val="clear" w:color="auto" w:fill="auto"/>
              <w:spacing w:line="240" w:lineRule="auto"/>
              <w:ind w:right="460"/>
              <w:rPr>
                <w:sz w:val="24"/>
                <w:szCs w:val="24"/>
              </w:rPr>
            </w:pPr>
            <w:r>
              <w:rPr>
                <w:sz w:val="24"/>
                <w:szCs w:val="24"/>
              </w:rPr>
              <w:t>10</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19</w:t>
            </w:r>
          </w:p>
        </w:tc>
        <w:tc>
          <w:tcPr>
            <w:tcW w:w="4252" w:type="dxa"/>
          </w:tcPr>
          <w:p w:rsidR="00D55C83" w:rsidRDefault="00F42AB1" w:rsidP="00784C80">
            <w:pPr>
              <w:pStyle w:val="a3"/>
              <w:shd w:val="clear" w:color="auto" w:fill="auto"/>
              <w:spacing w:line="240" w:lineRule="auto"/>
              <w:ind w:right="460"/>
              <w:rPr>
                <w:sz w:val="24"/>
                <w:szCs w:val="24"/>
              </w:rPr>
            </w:pPr>
            <w:r>
              <w:rPr>
                <w:sz w:val="24"/>
                <w:szCs w:val="24"/>
              </w:rPr>
              <w:t>Художественное и музыкальное оформление</w:t>
            </w:r>
            <w:r w:rsidR="00947CCC">
              <w:rPr>
                <w:sz w:val="24"/>
                <w:szCs w:val="24"/>
              </w:rPr>
              <w:t xml:space="preserve"> культурно-досуговых мероприятий, изготовление декораций, оформление информационных стендов, афиш, буклетов, запись фонограмм, организация творческих выставок, подбор, изготовление костюмов для участников клубных формирований учреждения и т.д.</w:t>
            </w:r>
          </w:p>
        </w:tc>
        <w:tc>
          <w:tcPr>
            <w:tcW w:w="2835" w:type="dxa"/>
          </w:tcPr>
          <w:p w:rsidR="00D55C83" w:rsidRDefault="00644E44" w:rsidP="00784C80">
            <w:pPr>
              <w:pStyle w:val="a3"/>
              <w:shd w:val="clear" w:color="auto" w:fill="auto"/>
              <w:spacing w:line="240" w:lineRule="auto"/>
              <w:ind w:right="460"/>
              <w:rPr>
                <w:sz w:val="24"/>
                <w:szCs w:val="24"/>
              </w:rPr>
            </w:pPr>
            <w:r>
              <w:rPr>
                <w:sz w:val="24"/>
                <w:szCs w:val="24"/>
              </w:rPr>
              <w:t>и</w:t>
            </w:r>
            <w:r w:rsidR="00947CCC">
              <w:rPr>
                <w:sz w:val="24"/>
                <w:szCs w:val="24"/>
              </w:rPr>
              <w:t>ндивидуальные показатели работника в соответствии с обязанностями, определенными должностной инструкцией</w:t>
            </w:r>
          </w:p>
        </w:tc>
        <w:tc>
          <w:tcPr>
            <w:tcW w:w="1526" w:type="dxa"/>
          </w:tcPr>
          <w:p w:rsidR="00D55C83" w:rsidRDefault="00947CCC" w:rsidP="00784C80">
            <w:pPr>
              <w:pStyle w:val="a3"/>
              <w:shd w:val="clear" w:color="auto" w:fill="auto"/>
              <w:spacing w:line="240" w:lineRule="auto"/>
              <w:ind w:right="460"/>
              <w:rPr>
                <w:sz w:val="24"/>
                <w:szCs w:val="24"/>
              </w:rPr>
            </w:pPr>
            <w:r>
              <w:rPr>
                <w:sz w:val="24"/>
                <w:szCs w:val="24"/>
              </w:rPr>
              <w:t>5</w:t>
            </w:r>
          </w:p>
        </w:tc>
      </w:tr>
      <w:tr w:rsidR="00947CCC" w:rsidTr="00644E44">
        <w:tc>
          <w:tcPr>
            <w:tcW w:w="9572" w:type="dxa"/>
            <w:gridSpan w:val="4"/>
          </w:tcPr>
          <w:p w:rsidR="00947CCC" w:rsidRDefault="00947CCC" w:rsidP="00784C80">
            <w:pPr>
              <w:pStyle w:val="a3"/>
              <w:shd w:val="clear" w:color="auto" w:fill="auto"/>
              <w:spacing w:line="240" w:lineRule="auto"/>
              <w:ind w:right="460"/>
              <w:rPr>
                <w:sz w:val="24"/>
                <w:szCs w:val="24"/>
              </w:rPr>
            </w:pPr>
            <w:r>
              <w:rPr>
                <w:sz w:val="24"/>
                <w:szCs w:val="24"/>
              </w:rPr>
              <w:t>Целевые показатели эффективной деятельности специалистов учреждения  руководитель клубного формирования, аккомпаниатор, руководитель кружка</w:t>
            </w:r>
          </w:p>
        </w:tc>
      </w:tr>
      <w:tr w:rsidR="00D55C83" w:rsidTr="009C124F">
        <w:tc>
          <w:tcPr>
            <w:tcW w:w="959" w:type="dxa"/>
          </w:tcPr>
          <w:p w:rsidR="00D55C83" w:rsidRDefault="00947CCC" w:rsidP="00784C80">
            <w:pPr>
              <w:pStyle w:val="a3"/>
              <w:shd w:val="clear" w:color="auto" w:fill="auto"/>
              <w:spacing w:line="240" w:lineRule="auto"/>
              <w:ind w:right="460"/>
              <w:rPr>
                <w:sz w:val="24"/>
                <w:szCs w:val="24"/>
              </w:rPr>
            </w:pPr>
            <w:r>
              <w:rPr>
                <w:sz w:val="24"/>
                <w:szCs w:val="24"/>
              </w:rPr>
              <w:t>1</w:t>
            </w:r>
          </w:p>
        </w:tc>
        <w:tc>
          <w:tcPr>
            <w:tcW w:w="4252" w:type="dxa"/>
          </w:tcPr>
          <w:p w:rsidR="00D55C83" w:rsidRDefault="00644E44"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D55C83" w:rsidRDefault="00644E44" w:rsidP="00784C80">
            <w:pPr>
              <w:pStyle w:val="a3"/>
              <w:shd w:val="clear" w:color="auto" w:fill="auto"/>
              <w:spacing w:line="240" w:lineRule="auto"/>
              <w:ind w:right="460"/>
              <w:rPr>
                <w:sz w:val="24"/>
                <w:szCs w:val="24"/>
              </w:rPr>
            </w:pPr>
            <w:r>
              <w:rPr>
                <w:sz w:val="24"/>
                <w:szCs w:val="24"/>
              </w:rPr>
              <w:t>В соответствии с индивидуальными планами работы</w:t>
            </w:r>
          </w:p>
        </w:tc>
        <w:tc>
          <w:tcPr>
            <w:tcW w:w="1526" w:type="dxa"/>
          </w:tcPr>
          <w:p w:rsidR="00D55C83" w:rsidRDefault="00644E44"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947CCC" w:rsidP="00784C80">
            <w:pPr>
              <w:pStyle w:val="a3"/>
              <w:shd w:val="clear" w:color="auto" w:fill="auto"/>
              <w:spacing w:line="240" w:lineRule="auto"/>
              <w:ind w:right="460"/>
              <w:rPr>
                <w:sz w:val="24"/>
                <w:szCs w:val="24"/>
              </w:rPr>
            </w:pPr>
            <w:r>
              <w:rPr>
                <w:sz w:val="24"/>
                <w:szCs w:val="24"/>
              </w:rPr>
              <w:t>2</w:t>
            </w:r>
          </w:p>
        </w:tc>
        <w:tc>
          <w:tcPr>
            <w:tcW w:w="4252" w:type="dxa"/>
          </w:tcPr>
          <w:p w:rsidR="00D55C83" w:rsidRDefault="00644E44"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специалистов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D55C83" w:rsidRDefault="00644E44" w:rsidP="00784C80">
            <w:pPr>
              <w:pStyle w:val="a3"/>
              <w:shd w:val="clear" w:color="auto" w:fill="auto"/>
              <w:spacing w:line="240" w:lineRule="auto"/>
              <w:ind w:right="460"/>
              <w:rPr>
                <w:sz w:val="24"/>
                <w:szCs w:val="24"/>
              </w:rPr>
            </w:pPr>
            <w:r>
              <w:rPr>
                <w:sz w:val="24"/>
                <w:szCs w:val="24"/>
              </w:rPr>
              <w:t>За участие</w:t>
            </w:r>
          </w:p>
        </w:tc>
        <w:tc>
          <w:tcPr>
            <w:tcW w:w="1526" w:type="dxa"/>
          </w:tcPr>
          <w:p w:rsidR="00D55C83" w:rsidRDefault="00644E44" w:rsidP="00784C80">
            <w:pPr>
              <w:pStyle w:val="a3"/>
              <w:shd w:val="clear" w:color="auto" w:fill="auto"/>
              <w:spacing w:line="240" w:lineRule="auto"/>
              <w:ind w:right="460"/>
              <w:rPr>
                <w:sz w:val="24"/>
                <w:szCs w:val="24"/>
              </w:rPr>
            </w:pPr>
            <w:r>
              <w:rPr>
                <w:sz w:val="24"/>
                <w:szCs w:val="24"/>
              </w:rPr>
              <w:t>10</w:t>
            </w:r>
          </w:p>
        </w:tc>
      </w:tr>
      <w:tr w:rsidR="00D55C83" w:rsidTr="009C124F">
        <w:tc>
          <w:tcPr>
            <w:tcW w:w="959" w:type="dxa"/>
          </w:tcPr>
          <w:p w:rsidR="00D55C83" w:rsidRDefault="00947CCC" w:rsidP="00784C80">
            <w:pPr>
              <w:pStyle w:val="a3"/>
              <w:shd w:val="clear" w:color="auto" w:fill="auto"/>
              <w:spacing w:line="240" w:lineRule="auto"/>
              <w:ind w:right="460"/>
              <w:rPr>
                <w:sz w:val="24"/>
                <w:szCs w:val="24"/>
              </w:rPr>
            </w:pPr>
            <w:r>
              <w:rPr>
                <w:sz w:val="24"/>
                <w:szCs w:val="24"/>
              </w:rPr>
              <w:t>3</w:t>
            </w:r>
          </w:p>
        </w:tc>
        <w:tc>
          <w:tcPr>
            <w:tcW w:w="4252" w:type="dxa"/>
          </w:tcPr>
          <w:p w:rsidR="00D55C83" w:rsidRDefault="003112A4" w:rsidP="00784C80">
            <w:pPr>
              <w:pStyle w:val="a3"/>
              <w:shd w:val="clear" w:color="auto" w:fill="auto"/>
              <w:spacing w:line="240" w:lineRule="auto"/>
              <w:ind w:right="460"/>
              <w:rPr>
                <w:sz w:val="24"/>
                <w:szCs w:val="24"/>
              </w:rPr>
            </w:pPr>
            <w:r>
              <w:rPr>
                <w:sz w:val="24"/>
                <w:szCs w:val="24"/>
              </w:rPr>
              <w:t xml:space="preserve">Степень участия специалиста в организации и проведении семейно-бытовых, корпоративных праздников, детских утренников и др. </w:t>
            </w:r>
            <w:proofErr w:type="gramStart"/>
            <w:r>
              <w:rPr>
                <w:sz w:val="24"/>
                <w:szCs w:val="24"/>
              </w:rPr>
              <w:t>мероприятий ,</w:t>
            </w:r>
            <w:proofErr w:type="gramEnd"/>
            <w:r>
              <w:rPr>
                <w:sz w:val="24"/>
                <w:szCs w:val="24"/>
              </w:rPr>
              <w:t xml:space="preserve"> проводимых на базе учреждения, включая оперативное и качественное выполнение конкретных поручений, заданий, мероприятий.</w:t>
            </w:r>
          </w:p>
        </w:tc>
        <w:tc>
          <w:tcPr>
            <w:tcW w:w="2835" w:type="dxa"/>
          </w:tcPr>
          <w:p w:rsidR="00D55C83" w:rsidRDefault="003112A4"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D55C83"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 xml:space="preserve"> </w:t>
            </w:r>
          </w:p>
          <w:p w:rsidR="003112A4" w:rsidRDefault="003112A4" w:rsidP="00784C80">
            <w:pPr>
              <w:pStyle w:val="a3"/>
              <w:shd w:val="clear" w:color="auto" w:fill="auto"/>
              <w:spacing w:line="240" w:lineRule="auto"/>
              <w:ind w:right="460"/>
              <w:rPr>
                <w:sz w:val="24"/>
                <w:szCs w:val="24"/>
              </w:rPr>
            </w:pPr>
            <w:r>
              <w:rPr>
                <w:sz w:val="24"/>
                <w:szCs w:val="24"/>
              </w:rPr>
              <w:t>4</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5</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lastRenderedPageBreak/>
              <w:t>6</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Организация деятельности клубных формирований: сохранение и увеличение численности участников клубных формирований</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1 и более</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7</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 xml:space="preserve">Участие творческих коллективов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8</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Участие творческих коллективов в мероприятиях областного,</w:t>
            </w:r>
            <w:r w:rsidR="00E02152">
              <w:rPr>
                <w:sz w:val="24"/>
                <w:szCs w:val="24"/>
              </w:rPr>
              <w:t xml:space="preserve"> регионального, всероссийского, международного уровней</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3112A4" w:rsidRDefault="00E02152"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9</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3112A4" w:rsidRDefault="00E02152" w:rsidP="00784C80">
            <w:pPr>
              <w:pStyle w:val="a3"/>
              <w:shd w:val="clear" w:color="auto" w:fill="auto"/>
              <w:spacing w:line="240" w:lineRule="auto"/>
              <w:ind w:right="460"/>
              <w:rPr>
                <w:sz w:val="24"/>
                <w:szCs w:val="24"/>
              </w:rPr>
            </w:pPr>
            <w:r>
              <w:rPr>
                <w:sz w:val="24"/>
                <w:szCs w:val="24"/>
              </w:rPr>
              <w:t>5</w:t>
            </w:r>
          </w:p>
        </w:tc>
      </w:tr>
      <w:tr w:rsidR="003112A4" w:rsidTr="00E02152">
        <w:trPr>
          <w:trHeight w:val="1715"/>
        </w:trPr>
        <w:tc>
          <w:tcPr>
            <w:tcW w:w="959" w:type="dxa"/>
          </w:tcPr>
          <w:p w:rsidR="003112A4" w:rsidRDefault="003112A4" w:rsidP="00784C80">
            <w:pPr>
              <w:pStyle w:val="a3"/>
              <w:shd w:val="clear" w:color="auto" w:fill="auto"/>
              <w:spacing w:line="240" w:lineRule="auto"/>
              <w:ind w:right="460"/>
              <w:rPr>
                <w:sz w:val="24"/>
                <w:szCs w:val="24"/>
              </w:rPr>
            </w:pPr>
            <w:r>
              <w:rPr>
                <w:sz w:val="24"/>
                <w:szCs w:val="24"/>
              </w:rPr>
              <w:t>10</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Подготовка победителей,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За участие</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10</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11</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Художественное и музыкальное оформление культурно-досуговых мероприятий, изготовление декорации, оформление информационных стендов, афиш, буклетов, запись фонограмм, организация творческих выставок, подбор и изготовление костюмов для участников клубных формирований учреждения.</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3112A4" w:rsidRDefault="00E02152"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12</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Наличие у коллективов звания «народный», «образцовый»</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1 и более</w:t>
            </w:r>
          </w:p>
        </w:tc>
        <w:tc>
          <w:tcPr>
            <w:tcW w:w="1526" w:type="dxa"/>
          </w:tcPr>
          <w:p w:rsidR="003112A4" w:rsidRDefault="00E02152" w:rsidP="00784C80">
            <w:pPr>
              <w:pStyle w:val="a3"/>
              <w:shd w:val="clear" w:color="auto" w:fill="auto"/>
              <w:spacing w:line="240" w:lineRule="auto"/>
              <w:ind w:right="460"/>
              <w:rPr>
                <w:sz w:val="24"/>
                <w:szCs w:val="24"/>
              </w:rPr>
            </w:pPr>
            <w:r>
              <w:rPr>
                <w:sz w:val="24"/>
                <w:szCs w:val="24"/>
              </w:rPr>
              <w:t>5</w:t>
            </w:r>
          </w:p>
        </w:tc>
      </w:tr>
      <w:tr w:rsidR="001E33FC" w:rsidTr="001E33FC">
        <w:tc>
          <w:tcPr>
            <w:tcW w:w="9572" w:type="dxa"/>
            <w:gridSpan w:val="4"/>
          </w:tcPr>
          <w:p w:rsidR="001E33FC" w:rsidRDefault="001E33FC" w:rsidP="001E33FC">
            <w:pPr>
              <w:pStyle w:val="a3"/>
              <w:shd w:val="clear" w:color="auto" w:fill="auto"/>
              <w:spacing w:line="240" w:lineRule="auto"/>
              <w:ind w:right="460"/>
              <w:rPr>
                <w:sz w:val="24"/>
                <w:szCs w:val="24"/>
              </w:rPr>
            </w:pPr>
            <w:r>
              <w:rPr>
                <w:sz w:val="24"/>
                <w:szCs w:val="24"/>
              </w:rPr>
              <w:t xml:space="preserve">Целевые показатели эффективной деятельности специалистов учреждения    аккомпаниатор </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t>В соответствии с индивидуальными планами работы</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2</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специалистов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t>За участие</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3</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Степень участия специалиста в организации и проведении семейно-бытовых, корпоративных праздников, детских утренников и др. </w:t>
            </w:r>
            <w:proofErr w:type="gramStart"/>
            <w:r>
              <w:rPr>
                <w:sz w:val="24"/>
                <w:szCs w:val="24"/>
              </w:rPr>
              <w:t>мероприятий ,</w:t>
            </w:r>
            <w:proofErr w:type="gramEnd"/>
            <w:r>
              <w:rPr>
                <w:sz w:val="24"/>
                <w:szCs w:val="24"/>
              </w:rPr>
              <w:t xml:space="preserve"> проводимых на базе учреждения, включая оперативное и качественное </w:t>
            </w:r>
            <w:r>
              <w:rPr>
                <w:sz w:val="24"/>
                <w:szCs w:val="24"/>
              </w:rPr>
              <w:lastRenderedPageBreak/>
              <w:t>выполнение конкретных поручений, заданий, мероприятий.</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lastRenderedPageBreak/>
              <w:t xml:space="preserve">Индивидуальные показатели работника в соответствии с обязанностями, определенными должностной </w:t>
            </w:r>
            <w:r>
              <w:rPr>
                <w:sz w:val="24"/>
                <w:szCs w:val="24"/>
              </w:rPr>
              <w:lastRenderedPageBreak/>
              <w:t>инструкцией</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lastRenderedPageBreak/>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lastRenderedPageBreak/>
              <w:t>4</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5</w:t>
            </w:r>
          </w:p>
        </w:tc>
        <w:tc>
          <w:tcPr>
            <w:tcW w:w="4252" w:type="dxa"/>
          </w:tcPr>
          <w:p w:rsidR="001E33FC" w:rsidRDefault="001E33FC" w:rsidP="00784C80">
            <w:pPr>
              <w:pStyle w:val="a3"/>
              <w:shd w:val="clear" w:color="auto" w:fill="auto"/>
              <w:spacing w:line="240" w:lineRule="auto"/>
              <w:ind w:right="460"/>
              <w:rPr>
                <w:sz w:val="24"/>
                <w:szCs w:val="24"/>
              </w:rPr>
            </w:pPr>
            <w:proofErr w:type="gramStart"/>
            <w:r>
              <w:rPr>
                <w:sz w:val="24"/>
                <w:szCs w:val="24"/>
              </w:rPr>
              <w:t>Участие  в</w:t>
            </w:r>
            <w:proofErr w:type="gramEnd"/>
            <w:r>
              <w:rPr>
                <w:sz w:val="24"/>
                <w:szCs w:val="24"/>
              </w:rPr>
              <w:t xml:space="preserve"> проведении  семинаров, совещаний, мастер-классов, творческих лабораторий, курсах повышения квалификации.</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6</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Организация деятельности клубных формирований: сохранение и увеличение численности участников клубных формирований</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7</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Участие творческих коллективов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8</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Участие творческих коллективов в мероприятиях областного, регионального, всероссийского, международного уровней</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9</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10</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Подготовка победителей,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За участие</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11</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Художественное и музыкальное оформление культурно-досуговых мероприятий, изготовление декорации, оформление информационных стендов, афиш, буклетов, запись фонограмм, организация творческих выставок, подбор и изготовление костюмов для участников клубных формирований учреждения.</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12</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Наличие у коллективов звания «народный», «образцовый»</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p>
        </w:tc>
        <w:tc>
          <w:tcPr>
            <w:tcW w:w="4252" w:type="dxa"/>
          </w:tcPr>
          <w:p w:rsidR="001E33FC" w:rsidRDefault="001E33FC" w:rsidP="00784C80">
            <w:pPr>
              <w:pStyle w:val="a3"/>
              <w:shd w:val="clear" w:color="auto" w:fill="auto"/>
              <w:spacing w:line="240" w:lineRule="auto"/>
              <w:ind w:right="460"/>
              <w:rPr>
                <w:sz w:val="24"/>
                <w:szCs w:val="24"/>
              </w:rPr>
            </w:pPr>
          </w:p>
        </w:tc>
        <w:tc>
          <w:tcPr>
            <w:tcW w:w="2835" w:type="dxa"/>
          </w:tcPr>
          <w:p w:rsidR="001E33FC" w:rsidRDefault="001E33FC" w:rsidP="00784C80">
            <w:pPr>
              <w:pStyle w:val="a3"/>
              <w:shd w:val="clear" w:color="auto" w:fill="auto"/>
              <w:spacing w:line="240" w:lineRule="auto"/>
              <w:ind w:right="460"/>
              <w:rPr>
                <w:sz w:val="24"/>
                <w:szCs w:val="24"/>
              </w:rPr>
            </w:pPr>
          </w:p>
        </w:tc>
        <w:tc>
          <w:tcPr>
            <w:tcW w:w="1526" w:type="dxa"/>
          </w:tcPr>
          <w:p w:rsidR="001E33FC" w:rsidRDefault="001E33FC" w:rsidP="00784C80">
            <w:pPr>
              <w:pStyle w:val="a3"/>
              <w:shd w:val="clear" w:color="auto" w:fill="auto"/>
              <w:spacing w:line="240" w:lineRule="auto"/>
              <w:ind w:right="460"/>
              <w:rPr>
                <w:sz w:val="24"/>
                <w:szCs w:val="24"/>
              </w:rPr>
            </w:pPr>
          </w:p>
        </w:tc>
      </w:tr>
      <w:tr w:rsidR="00E02152" w:rsidTr="008A3990">
        <w:tc>
          <w:tcPr>
            <w:tcW w:w="9572" w:type="dxa"/>
            <w:gridSpan w:val="4"/>
          </w:tcPr>
          <w:p w:rsidR="00E02152" w:rsidRDefault="00E02152" w:rsidP="00784C80">
            <w:pPr>
              <w:pStyle w:val="a3"/>
              <w:shd w:val="clear" w:color="auto" w:fill="auto"/>
              <w:spacing w:line="240" w:lineRule="auto"/>
              <w:ind w:right="460"/>
              <w:rPr>
                <w:sz w:val="24"/>
                <w:szCs w:val="24"/>
              </w:rPr>
            </w:pPr>
            <w:r>
              <w:rPr>
                <w:sz w:val="24"/>
                <w:szCs w:val="24"/>
              </w:rPr>
              <w:t>Целевые показатели эффективной деятельности библиотекаря, заведующего библиотекой учреждения.</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1</w:t>
            </w:r>
          </w:p>
        </w:tc>
        <w:tc>
          <w:tcPr>
            <w:tcW w:w="4252" w:type="dxa"/>
          </w:tcPr>
          <w:p w:rsidR="008A3990" w:rsidRDefault="008A3990" w:rsidP="00784C80">
            <w:pPr>
              <w:pStyle w:val="a3"/>
              <w:shd w:val="clear" w:color="auto" w:fill="auto"/>
              <w:spacing w:line="240" w:lineRule="auto"/>
              <w:ind w:right="460"/>
              <w:rPr>
                <w:sz w:val="24"/>
                <w:szCs w:val="24"/>
              </w:rPr>
            </w:pPr>
            <w:r>
              <w:rPr>
                <w:sz w:val="24"/>
                <w:szCs w:val="24"/>
              </w:rPr>
              <w:t xml:space="preserve">Координирование деятельности </w:t>
            </w:r>
            <w:r>
              <w:rPr>
                <w:sz w:val="24"/>
                <w:szCs w:val="24"/>
              </w:rPr>
              <w:lastRenderedPageBreak/>
              <w:t>библиотеки:</w:t>
            </w:r>
          </w:p>
          <w:p w:rsidR="003112A4" w:rsidRDefault="008A3990" w:rsidP="00784C80">
            <w:pPr>
              <w:pStyle w:val="a3"/>
              <w:shd w:val="clear" w:color="auto" w:fill="auto"/>
              <w:spacing w:line="240" w:lineRule="auto"/>
              <w:ind w:right="460"/>
              <w:rPr>
                <w:sz w:val="24"/>
                <w:szCs w:val="24"/>
              </w:rPr>
            </w:pPr>
            <w:r>
              <w:rPr>
                <w:sz w:val="24"/>
                <w:szCs w:val="24"/>
              </w:rPr>
              <w:t xml:space="preserve">-формирование единой </w:t>
            </w:r>
            <w:proofErr w:type="spellStart"/>
            <w:r>
              <w:rPr>
                <w:sz w:val="24"/>
                <w:szCs w:val="24"/>
              </w:rPr>
              <w:t>социо</w:t>
            </w:r>
            <w:proofErr w:type="spellEnd"/>
            <w:r>
              <w:rPr>
                <w:sz w:val="24"/>
                <w:szCs w:val="24"/>
              </w:rPr>
              <w:t>-культурной  политики и организация деятельности библиотечного обслуживания на территории поселения</w:t>
            </w:r>
          </w:p>
        </w:tc>
        <w:tc>
          <w:tcPr>
            <w:tcW w:w="2835" w:type="dxa"/>
          </w:tcPr>
          <w:p w:rsidR="003112A4" w:rsidRDefault="008A3990" w:rsidP="00784C80">
            <w:pPr>
              <w:pStyle w:val="a3"/>
              <w:shd w:val="clear" w:color="auto" w:fill="auto"/>
              <w:spacing w:line="240" w:lineRule="auto"/>
              <w:ind w:right="460"/>
              <w:rPr>
                <w:sz w:val="24"/>
                <w:szCs w:val="24"/>
              </w:rPr>
            </w:pPr>
            <w:r>
              <w:rPr>
                <w:sz w:val="24"/>
                <w:szCs w:val="24"/>
              </w:rPr>
              <w:lastRenderedPageBreak/>
              <w:t xml:space="preserve">Индивидуальные </w:t>
            </w:r>
            <w:r>
              <w:rPr>
                <w:sz w:val="24"/>
                <w:szCs w:val="24"/>
              </w:rPr>
              <w:lastRenderedPageBreak/>
              <w:t>показатели работника в соответствии с обязанностями, определенными должностной инструкцией</w:t>
            </w:r>
          </w:p>
        </w:tc>
        <w:tc>
          <w:tcPr>
            <w:tcW w:w="1526" w:type="dxa"/>
          </w:tcPr>
          <w:p w:rsidR="003112A4" w:rsidRDefault="008A3990" w:rsidP="00784C80">
            <w:pPr>
              <w:pStyle w:val="a3"/>
              <w:shd w:val="clear" w:color="auto" w:fill="auto"/>
              <w:spacing w:line="240" w:lineRule="auto"/>
              <w:ind w:right="460"/>
              <w:rPr>
                <w:sz w:val="24"/>
                <w:szCs w:val="24"/>
              </w:rPr>
            </w:pPr>
            <w:r>
              <w:rPr>
                <w:sz w:val="24"/>
                <w:szCs w:val="24"/>
              </w:rPr>
              <w:lastRenderedPageBreak/>
              <w:t>5</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lastRenderedPageBreak/>
              <w:t>2</w:t>
            </w:r>
          </w:p>
        </w:tc>
        <w:tc>
          <w:tcPr>
            <w:tcW w:w="4252" w:type="dxa"/>
          </w:tcPr>
          <w:p w:rsidR="003112A4" w:rsidRDefault="008A3990" w:rsidP="00784C80">
            <w:pPr>
              <w:pStyle w:val="a3"/>
              <w:shd w:val="clear" w:color="auto" w:fill="auto"/>
              <w:spacing w:line="240" w:lineRule="auto"/>
              <w:ind w:right="460"/>
              <w:rPr>
                <w:sz w:val="24"/>
                <w:szCs w:val="24"/>
              </w:rPr>
            </w:pPr>
            <w:r>
              <w:rPr>
                <w:sz w:val="24"/>
                <w:szCs w:val="24"/>
              </w:rPr>
              <w:t>Разработка и внедрение в деятельность учреждения творческих проектов,</w:t>
            </w:r>
            <w:r w:rsidR="00747719">
              <w:rPr>
                <w:sz w:val="24"/>
                <w:szCs w:val="24"/>
              </w:rPr>
              <w:t xml:space="preserve"> использование информационных технологий и инновационных методов работы</w:t>
            </w:r>
          </w:p>
        </w:tc>
        <w:tc>
          <w:tcPr>
            <w:tcW w:w="2835" w:type="dxa"/>
          </w:tcPr>
          <w:p w:rsidR="003112A4" w:rsidRDefault="00747719" w:rsidP="00784C80">
            <w:pPr>
              <w:pStyle w:val="a3"/>
              <w:shd w:val="clear" w:color="auto" w:fill="auto"/>
              <w:spacing w:line="240" w:lineRule="auto"/>
              <w:ind w:right="460"/>
              <w:rPr>
                <w:sz w:val="24"/>
                <w:szCs w:val="24"/>
              </w:rPr>
            </w:pPr>
            <w:r>
              <w:rPr>
                <w:sz w:val="24"/>
                <w:szCs w:val="24"/>
              </w:rPr>
              <w:t>1 и более</w:t>
            </w:r>
          </w:p>
        </w:tc>
        <w:tc>
          <w:tcPr>
            <w:tcW w:w="1526" w:type="dxa"/>
          </w:tcPr>
          <w:p w:rsidR="003112A4" w:rsidRDefault="00747719"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3</w:t>
            </w:r>
          </w:p>
        </w:tc>
        <w:tc>
          <w:tcPr>
            <w:tcW w:w="4252" w:type="dxa"/>
          </w:tcPr>
          <w:p w:rsidR="003112A4" w:rsidRDefault="00747719" w:rsidP="00784C80">
            <w:pPr>
              <w:pStyle w:val="a3"/>
              <w:shd w:val="clear" w:color="auto" w:fill="auto"/>
              <w:spacing w:line="240" w:lineRule="auto"/>
              <w:ind w:right="460"/>
              <w:rPr>
                <w:sz w:val="24"/>
                <w:szCs w:val="24"/>
              </w:rPr>
            </w:pPr>
            <w:r>
              <w:rPr>
                <w:sz w:val="24"/>
                <w:szCs w:val="24"/>
              </w:rPr>
              <w:t>Сохранение и увеличение пользователей библиотечными услугами на территории поселения и их посещаемости.</w:t>
            </w:r>
          </w:p>
        </w:tc>
        <w:tc>
          <w:tcPr>
            <w:tcW w:w="2835" w:type="dxa"/>
          </w:tcPr>
          <w:p w:rsidR="003112A4"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3112A4"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4</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Сохранение и увеличение информационно- просветительских мероприятий на территории поселения</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5</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Сохранение и увеличение количества востребованных экземпляров библиотечного фонда в общем библиотечном фонде (книговыдача) на одного читателя</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6</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Организация комплектования и сохранности библиотечных фондов: обработка новых поступлений, реставрация имеющихся экземпляров, списание устаревшей и ветхой литературы.</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7</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Уровень удовлетворенности потребителей качеством предоставления муниципальных услуг специалистами учреждения</w:t>
            </w:r>
          </w:p>
        </w:tc>
        <w:tc>
          <w:tcPr>
            <w:tcW w:w="2835" w:type="dxa"/>
          </w:tcPr>
          <w:p w:rsidR="00747719" w:rsidRDefault="00747719" w:rsidP="00747719">
            <w:pPr>
              <w:pStyle w:val="a3"/>
              <w:shd w:val="clear" w:color="auto" w:fill="auto"/>
              <w:spacing w:line="240" w:lineRule="auto"/>
              <w:ind w:right="460"/>
              <w:rPr>
                <w:sz w:val="24"/>
                <w:szCs w:val="24"/>
              </w:rPr>
            </w:pPr>
            <w:r>
              <w:rPr>
                <w:sz w:val="24"/>
                <w:szCs w:val="24"/>
              </w:rPr>
              <w:t xml:space="preserve">Отсутствие устных обращений  и заявлений граждан на некачественное оказание услуг  </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8</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индивидуальным планом работы</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9</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специалиста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За каждое призовое место</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10</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 xml:space="preserve">Степень участия специалиста в организации и проведении семейно-бытовых, корпоративных </w:t>
            </w:r>
            <w:r>
              <w:rPr>
                <w:sz w:val="24"/>
                <w:szCs w:val="24"/>
              </w:rPr>
              <w:lastRenderedPageBreak/>
              <w:t>праздников, детских утренников и др. мероприятий, проводимых на базе учреждения,  включая оперативное и качественное выполнение конкретных поручений, заданий, мероприятий.</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lastRenderedPageBreak/>
              <w:t xml:space="preserve">Индивидуальные показатели работника в </w:t>
            </w:r>
            <w:r>
              <w:rPr>
                <w:sz w:val="24"/>
                <w:szCs w:val="24"/>
              </w:rPr>
              <w:lastRenderedPageBreak/>
              <w:t>соответствии с обязанностями, определенными должностной инструкцией</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lastRenderedPageBreak/>
              <w:t>5</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lastRenderedPageBreak/>
              <w:t>11</w:t>
            </w:r>
          </w:p>
        </w:tc>
        <w:tc>
          <w:tcPr>
            <w:tcW w:w="4252" w:type="dxa"/>
          </w:tcPr>
          <w:p w:rsidR="00747719" w:rsidRDefault="00F10EE9" w:rsidP="00F10EE9">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12</w:t>
            </w:r>
          </w:p>
        </w:tc>
        <w:tc>
          <w:tcPr>
            <w:tcW w:w="4252" w:type="dxa"/>
          </w:tcPr>
          <w:p w:rsidR="00747719" w:rsidRDefault="00F10EE9" w:rsidP="00F10EE9">
            <w:pPr>
              <w:pStyle w:val="a3"/>
              <w:shd w:val="clear" w:color="auto" w:fill="auto"/>
              <w:spacing w:line="240" w:lineRule="auto"/>
              <w:ind w:right="460"/>
              <w:rPr>
                <w:sz w:val="24"/>
                <w:szCs w:val="24"/>
              </w:rPr>
            </w:pPr>
            <w:r>
              <w:rPr>
                <w:sz w:val="24"/>
                <w:szCs w:val="24"/>
              </w:rPr>
              <w:t>Подготовка публикаций, информации в сети Интернет о деятельности учреждения, работа со СМИ</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13</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14</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Подготовка победителей и призеров в выставках и конкурсах, фестивалях, смотрах и иных мероприятий, имеющих состязательный характер</w:t>
            </w:r>
            <w:r w:rsidR="00571907">
              <w:rPr>
                <w:sz w:val="24"/>
                <w:szCs w:val="24"/>
              </w:rPr>
              <w:t xml:space="preserve"> в области культуры и искусства</w:t>
            </w:r>
          </w:p>
        </w:tc>
        <w:tc>
          <w:tcPr>
            <w:tcW w:w="2835" w:type="dxa"/>
          </w:tcPr>
          <w:p w:rsidR="00747719" w:rsidRDefault="00571907" w:rsidP="00784C80">
            <w:pPr>
              <w:pStyle w:val="a3"/>
              <w:shd w:val="clear" w:color="auto" w:fill="auto"/>
              <w:spacing w:line="240" w:lineRule="auto"/>
              <w:ind w:right="460"/>
              <w:rPr>
                <w:sz w:val="24"/>
                <w:szCs w:val="24"/>
              </w:rPr>
            </w:pPr>
            <w:r>
              <w:rPr>
                <w:sz w:val="24"/>
                <w:szCs w:val="24"/>
              </w:rPr>
              <w:t>За участие</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15</w:t>
            </w:r>
          </w:p>
        </w:tc>
        <w:tc>
          <w:tcPr>
            <w:tcW w:w="4252" w:type="dxa"/>
          </w:tcPr>
          <w:p w:rsidR="00747719" w:rsidRDefault="00571907" w:rsidP="00784C80">
            <w:pPr>
              <w:pStyle w:val="a3"/>
              <w:shd w:val="clear" w:color="auto" w:fill="auto"/>
              <w:spacing w:line="240" w:lineRule="auto"/>
              <w:ind w:right="460"/>
              <w:rPr>
                <w:sz w:val="24"/>
                <w:szCs w:val="24"/>
              </w:rPr>
            </w:pPr>
            <w:r>
              <w:rPr>
                <w:sz w:val="24"/>
                <w:szCs w:val="24"/>
              </w:rPr>
              <w:t>Художественное и музыкальное оформление информационно- просветительских мероприятий, изготовление декорации, афиш, буклетов, запись фонограмм, организация книжных, творческих и других выставок, обновление информационных стендов</w:t>
            </w:r>
          </w:p>
        </w:tc>
        <w:tc>
          <w:tcPr>
            <w:tcW w:w="2835" w:type="dxa"/>
          </w:tcPr>
          <w:p w:rsidR="00747719" w:rsidRDefault="00571907"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5</w:t>
            </w:r>
          </w:p>
        </w:tc>
      </w:tr>
      <w:tr w:rsidR="00680A29" w:rsidTr="001E33FC">
        <w:tc>
          <w:tcPr>
            <w:tcW w:w="9572" w:type="dxa"/>
            <w:gridSpan w:val="4"/>
          </w:tcPr>
          <w:p w:rsidR="00680A29" w:rsidRDefault="00680A29" w:rsidP="00784C80">
            <w:pPr>
              <w:pStyle w:val="a3"/>
              <w:shd w:val="clear" w:color="auto" w:fill="auto"/>
              <w:spacing w:line="240" w:lineRule="auto"/>
              <w:ind w:right="460"/>
              <w:rPr>
                <w:sz w:val="24"/>
                <w:szCs w:val="24"/>
              </w:rPr>
            </w:pPr>
          </w:p>
        </w:tc>
      </w:tr>
      <w:tr w:rsidR="00571907" w:rsidTr="00874886">
        <w:tc>
          <w:tcPr>
            <w:tcW w:w="9572" w:type="dxa"/>
            <w:gridSpan w:val="4"/>
          </w:tcPr>
          <w:p w:rsidR="00571907" w:rsidRDefault="00571907" w:rsidP="00784C80">
            <w:pPr>
              <w:pStyle w:val="a3"/>
              <w:shd w:val="clear" w:color="auto" w:fill="auto"/>
              <w:spacing w:line="240" w:lineRule="auto"/>
              <w:ind w:right="460"/>
              <w:rPr>
                <w:sz w:val="24"/>
                <w:szCs w:val="24"/>
              </w:rPr>
            </w:pPr>
            <w:r>
              <w:rPr>
                <w:sz w:val="24"/>
                <w:szCs w:val="24"/>
              </w:rPr>
              <w:t xml:space="preserve">Целевые показатели </w:t>
            </w:r>
            <w:proofErr w:type="gramStart"/>
            <w:r>
              <w:rPr>
                <w:sz w:val="24"/>
                <w:szCs w:val="24"/>
              </w:rPr>
              <w:t>деятельности  заведующего</w:t>
            </w:r>
            <w:proofErr w:type="gramEnd"/>
            <w:r>
              <w:rPr>
                <w:sz w:val="24"/>
                <w:szCs w:val="24"/>
              </w:rPr>
              <w:t xml:space="preserve"> стадионом, инструктора по физической культуре</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1</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Организация деятельности в области физической культуры и спорта на территории поселения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2</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 xml:space="preserve">Разработка и внедрение в деятельность учреждения творческих проектов, использование информационных </w:t>
            </w:r>
            <w:r>
              <w:rPr>
                <w:sz w:val="24"/>
                <w:szCs w:val="24"/>
              </w:rPr>
              <w:lastRenderedPageBreak/>
              <w:t>технологий и инновационных методов работы</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lastRenderedPageBreak/>
              <w:t>1  и более</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lastRenderedPageBreak/>
              <w:t>3</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Сохранение и увеличение количества потребителей услуг в области физической культуры и спорта на территории поселения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4</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Сохранение и увеличение спортивных мероприятий на территории поселения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5</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Уровень удовлетворенности потребителей качеством предоставления муниципальных услуг специалистами учреждения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6</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специалиста в </w:t>
            </w:r>
            <w:proofErr w:type="spellStart"/>
            <w:r>
              <w:rPr>
                <w:sz w:val="24"/>
                <w:szCs w:val="24"/>
              </w:rPr>
              <w:t>межпоселенческих</w:t>
            </w:r>
            <w:proofErr w:type="spellEnd"/>
            <w:r w:rsidR="00D31144">
              <w:rPr>
                <w:sz w:val="24"/>
                <w:szCs w:val="24"/>
              </w:rPr>
              <w:t>, областных мероприятиях, соревнованиях</w:t>
            </w:r>
          </w:p>
        </w:tc>
        <w:tc>
          <w:tcPr>
            <w:tcW w:w="2835" w:type="dxa"/>
          </w:tcPr>
          <w:p w:rsidR="00747719" w:rsidRDefault="00D31144" w:rsidP="00784C80">
            <w:pPr>
              <w:pStyle w:val="a3"/>
              <w:shd w:val="clear" w:color="auto" w:fill="auto"/>
              <w:spacing w:line="240" w:lineRule="auto"/>
              <w:ind w:right="460"/>
              <w:rPr>
                <w:sz w:val="24"/>
                <w:szCs w:val="24"/>
              </w:rPr>
            </w:pPr>
            <w:r>
              <w:rPr>
                <w:sz w:val="24"/>
                <w:szCs w:val="24"/>
              </w:rPr>
              <w:t>За участие</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7</w:t>
            </w:r>
          </w:p>
        </w:tc>
        <w:tc>
          <w:tcPr>
            <w:tcW w:w="4252" w:type="dxa"/>
          </w:tcPr>
          <w:p w:rsidR="00747719" w:rsidRDefault="00D31144" w:rsidP="00784C80">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747719" w:rsidRDefault="00D31144" w:rsidP="00784C80">
            <w:pPr>
              <w:pStyle w:val="a3"/>
              <w:shd w:val="clear" w:color="auto" w:fill="auto"/>
              <w:spacing w:line="240" w:lineRule="auto"/>
              <w:ind w:right="460"/>
              <w:rPr>
                <w:sz w:val="24"/>
                <w:szCs w:val="24"/>
              </w:rPr>
            </w:pPr>
            <w:r>
              <w:rPr>
                <w:sz w:val="24"/>
                <w:szCs w:val="24"/>
              </w:rPr>
              <w:t>Индивидуальные показатели</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8</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курсах повышения квалификации</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571907" w:rsidRDefault="00874886"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9</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Сохранение и увеличение численности участников спортивных секций</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w:t>
            </w:r>
          </w:p>
        </w:tc>
        <w:tc>
          <w:tcPr>
            <w:tcW w:w="1526" w:type="dxa"/>
          </w:tcPr>
          <w:p w:rsidR="00571907" w:rsidRDefault="00874886"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10</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Наличие у участников секции спортивных разрядов</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11</w:t>
            </w:r>
          </w:p>
        </w:tc>
        <w:tc>
          <w:tcPr>
            <w:tcW w:w="4252" w:type="dxa"/>
          </w:tcPr>
          <w:p w:rsidR="00571907" w:rsidRDefault="00D31144" w:rsidP="00D31144">
            <w:pPr>
              <w:pStyle w:val="a3"/>
              <w:shd w:val="clear" w:color="auto" w:fill="auto"/>
              <w:spacing w:line="240" w:lineRule="auto"/>
              <w:ind w:right="460"/>
              <w:rPr>
                <w:sz w:val="24"/>
                <w:szCs w:val="24"/>
              </w:rPr>
            </w:pPr>
            <w:r>
              <w:rPr>
                <w:sz w:val="24"/>
                <w:szCs w:val="24"/>
              </w:rPr>
              <w:t xml:space="preserve">Участие участников клубных формирований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12</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Участие  участников секции в мероприятиях областного, регионального, всероссийского, международного уровней</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13</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571907" w:rsidRDefault="00D31144" w:rsidP="00D31144">
            <w:pPr>
              <w:pStyle w:val="a3"/>
              <w:shd w:val="clear" w:color="auto" w:fill="auto"/>
              <w:spacing w:line="240" w:lineRule="auto"/>
              <w:ind w:right="460"/>
              <w:rPr>
                <w:sz w:val="24"/>
                <w:szCs w:val="24"/>
              </w:rPr>
            </w:pPr>
            <w:r>
              <w:rPr>
                <w:sz w:val="24"/>
                <w:szCs w:val="24"/>
              </w:rPr>
              <w:t xml:space="preserve">1 и более   </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14</w:t>
            </w:r>
          </w:p>
        </w:tc>
        <w:tc>
          <w:tcPr>
            <w:tcW w:w="4252" w:type="dxa"/>
          </w:tcPr>
          <w:p w:rsidR="00571907" w:rsidRDefault="00D31144" w:rsidP="00D31144">
            <w:pPr>
              <w:pStyle w:val="a3"/>
              <w:shd w:val="clear" w:color="auto" w:fill="auto"/>
              <w:spacing w:line="240" w:lineRule="auto"/>
              <w:ind w:right="460"/>
              <w:rPr>
                <w:sz w:val="24"/>
                <w:szCs w:val="24"/>
              </w:rPr>
            </w:pPr>
            <w:r>
              <w:rPr>
                <w:sz w:val="24"/>
                <w:szCs w:val="24"/>
              </w:rPr>
              <w:t>Подготовка  победителей и призеров  в мероприятиях,  имеющих состязательный характер в области культуры и спорта</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За участие</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10</w:t>
            </w:r>
          </w:p>
        </w:tc>
      </w:tr>
    </w:tbl>
    <w:p w:rsidR="00784C80" w:rsidRPr="00784C80" w:rsidRDefault="00784C80" w:rsidP="00784C80">
      <w:pPr>
        <w:pStyle w:val="a3"/>
        <w:shd w:val="clear" w:color="auto" w:fill="auto"/>
        <w:spacing w:line="240" w:lineRule="auto"/>
        <w:ind w:right="460"/>
        <w:rPr>
          <w:sz w:val="24"/>
          <w:szCs w:val="24"/>
        </w:rPr>
      </w:pPr>
    </w:p>
    <w:sectPr w:rsidR="00784C80" w:rsidRPr="00784C80" w:rsidSect="00052027">
      <w:footerReference w:type="default" r:id="rId14"/>
      <w:footerReference w:type="first" r:id="rId15"/>
      <w:pgSz w:w="11905" w:h="16837"/>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26" w:rsidRDefault="00FD6526" w:rsidP="003B1D9A">
      <w:pPr>
        <w:spacing w:after="0" w:line="240" w:lineRule="auto"/>
      </w:pPr>
      <w:r>
        <w:separator/>
      </w:r>
    </w:p>
  </w:endnote>
  <w:endnote w:type="continuationSeparator" w:id="0">
    <w:p w:rsidR="00FD6526" w:rsidRDefault="00FD6526" w:rsidP="003B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1414"/>
      <w:docPartObj>
        <w:docPartGallery w:val="Page Numbers (Bottom of Page)"/>
        <w:docPartUnique/>
      </w:docPartObj>
    </w:sdtPr>
    <w:sdtContent>
      <w:p w:rsidR="00052027" w:rsidRDefault="00052027">
        <w:pPr>
          <w:pStyle w:val="ae"/>
          <w:jc w:val="center"/>
        </w:pPr>
        <w:r>
          <w:fldChar w:fldCharType="begin"/>
        </w:r>
        <w:r>
          <w:instrText xml:space="preserve"> PAGE   \* MERGEFORMAT </w:instrText>
        </w:r>
        <w:r>
          <w:fldChar w:fldCharType="separate"/>
        </w:r>
        <w:r w:rsidR="001C18D2">
          <w:rPr>
            <w:noProof/>
          </w:rPr>
          <w:t>20</w:t>
        </w:r>
        <w:r>
          <w:rPr>
            <w:noProof/>
          </w:rPr>
          <w:fldChar w:fldCharType="end"/>
        </w:r>
      </w:p>
    </w:sdtContent>
  </w:sdt>
  <w:p w:rsidR="00052027" w:rsidRDefault="0005202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27" w:rsidRDefault="00052027">
    <w:pPr>
      <w:pStyle w:val="ae"/>
      <w:jc w:val="center"/>
    </w:pPr>
  </w:p>
  <w:p w:rsidR="00052027" w:rsidRDefault="000520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26" w:rsidRDefault="00FD6526" w:rsidP="003B1D9A">
      <w:pPr>
        <w:spacing w:after="0" w:line="240" w:lineRule="auto"/>
      </w:pPr>
      <w:r>
        <w:separator/>
      </w:r>
    </w:p>
  </w:footnote>
  <w:footnote w:type="continuationSeparator" w:id="0">
    <w:p w:rsidR="00FD6526" w:rsidRDefault="00FD6526" w:rsidP="003B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AAB43F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B3705C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decimal"/>
      <w:lvlText w:val="%2."/>
      <w:lvlJc w:val="left"/>
      <w:rPr>
        <w:rFonts w:ascii="Times New Roman" w:hAnsi="Times New Roman" w:cs="Times New Roman"/>
        <w:b w:val="0"/>
        <w:bCs/>
        <w:i w:val="0"/>
        <w:iCs w:val="0"/>
        <w:smallCaps w:val="0"/>
        <w:strike w:val="0"/>
        <w:color w:val="auto"/>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1F28CB5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1A4A3919"/>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20104164"/>
    <w:multiLevelType w:val="hybridMultilevel"/>
    <w:tmpl w:val="AD70177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EDC4E9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5F9116D2"/>
    <w:multiLevelType w:val="hybridMultilevel"/>
    <w:tmpl w:val="866661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5A22F0"/>
    <w:multiLevelType w:val="hybridMultilevel"/>
    <w:tmpl w:val="5BFEA9F8"/>
    <w:lvl w:ilvl="0" w:tplc="07FC873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8442C"/>
    <w:multiLevelType w:val="hybridMultilevel"/>
    <w:tmpl w:val="5868FE8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71118"/>
    <w:multiLevelType w:val="hybridMultilevel"/>
    <w:tmpl w:val="4BB6F314"/>
    <w:lvl w:ilvl="0" w:tplc="FCD8A4E4">
      <w:start w:val="4"/>
      <w:numFmt w:val="decimal"/>
      <w:lvlText w:val="%1."/>
      <w:lvlJc w:val="left"/>
      <w:pPr>
        <w:ind w:left="786"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69AF3CF2"/>
    <w:multiLevelType w:val="hybridMultilevel"/>
    <w:tmpl w:val="C492B9EE"/>
    <w:lvl w:ilvl="0" w:tplc="50682988">
      <w:start w:val="35"/>
      <w:numFmt w:val="decimal"/>
      <w:lvlText w:val="%1."/>
      <w:lvlJc w:val="left"/>
      <w:pPr>
        <w:ind w:left="1085" w:hanging="375"/>
      </w:pPr>
      <w:rPr>
        <w:rFonts w:hint="default"/>
        <w:color w:val="auto"/>
      </w:rPr>
    </w:lvl>
    <w:lvl w:ilvl="1" w:tplc="04190019">
      <w:start w:val="1"/>
      <w:numFmt w:val="lowerLetter"/>
      <w:lvlText w:val="%2."/>
      <w:lvlJc w:val="left"/>
      <w:pPr>
        <w:ind w:left="1440" w:hanging="360"/>
      </w:pPr>
    </w:lvl>
    <w:lvl w:ilvl="2" w:tplc="E54AF71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F07B1"/>
    <w:multiLevelType w:val="hybridMultilevel"/>
    <w:tmpl w:val="866661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633273"/>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7C6740ED"/>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3"/>
  </w:num>
  <w:num w:numId="8">
    <w:abstractNumId w:val="9"/>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5"/>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18C3"/>
    <w:rsid w:val="0000182E"/>
    <w:rsid w:val="000145F8"/>
    <w:rsid w:val="00017073"/>
    <w:rsid w:val="000220DA"/>
    <w:rsid w:val="0002287E"/>
    <w:rsid w:val="00037375"/>
    <w:rsid w:val="00042651"/>
    <w:rsid w:val="00044507"/>
    <w:rsid w:val="0004798E"/>
    <w:rsid w:val="00050A62"/>
    <w:rsid w:val="00050EF8"/>
    <w:rsid w:val="00052027"/>
    <w:rsid w:val="000635A8"/>
    <w:rsid w:val="00065238"/>
    <w:rsid w:val="0006624B"/>
    <w:rsid w:val="0006764B"/>
    <w:rsid w:val="00070521"/>
    <w:rsid w:val="00074486"/>
    <w:rsid w:val="00075782"/>
    <w:rsid w:val="00085CB3"/>
    <w:rsid w:val="000A0C01"/>
    <w:rsid w:val="000A1CAC"/>
    <w:rsid w:val="000A3551"/>
    <w:rsid w:val="000A38E3"/>
    <w:rsid w:val="000A4837"/>
    <w:rsid w:val="000B759B"/>
    <w:rsid w:val="000C338B"/>
    <w:rsid w:val="000C4CBF"/>
    <w:rsid w:val="000E556D"/>
    <w:rsid w:val="000F61B2"/>
    <w:rsid w:val="0010233B"/>
    <w:rsid w:val="00103657"/>
    <w:rsid w:val="00111D16"/>
    <w:rsid w:val="00121A35"/>
    <w:rsid w:val="00123271"/>
    <w:rsid w:val="001234BF"/>
    <w:rsid w:val="001253BF"/>
    <w:rsid w:val="00127448"/>
    <w:rsid w:val="00133114"/>
    <w:rsid w:val="00153E8B"/>
    <w:rsid w:val="001554A5"/>
    <w:rsid w:val="00155AD5"/>
    <w:rsid w:val="00160E15"/>
    <w:rsid w:val="00165C51"/>
    <w:rsid w:val="0017112B"/>
    <w:rsid w:val="001776F6"/>
    <w:rsid w:val="00181BB3"/>
    <w:rsid w:val="00185426"/>
    <w:rsid w:val="00192F25"/>
    <w:rsid w:val="001A00E1"/>
    <w:rsid w:val="001A3D02"/>
    <w:rsid w:val="001C18D2"/>
    <w:rsid w:val="001E177A"/>
    <w:rsid w:val="001E33FC"/>
    <w:rsid w:val="001E5B1C"/>
    <w:rsid w:val="00201FAF"/>
    <w:rsid w:val="00204011"/>
    <w:rsid w:val="00204938"/>
    <w:rsid w:val="002174DC"/>
    <w:rsid w:val="002220EF"/>
    <w:rsid w:val="00224265"/>
    <w:rsid w:val="00233E3C"/>
    <w:rsid w:val="002356EC"/>
    <w:rsid w:val="00235DDB"/>
    <w:rsid w:val="00250EE2"/>
    <w:rsid w:val="002602D2"/>
    <w:rsid w:val="002658E1"/>
    <w:rsid w:val="00271E09"/>
    <w:rsid w:val="002759FE"/>
    <w:rsid w:val="00276BF6"/>
    <w:rsid w:val="00277AA5"/>
    <w:rsid w:val="00290A20"/>
    <w:rsid w:val="0029343D"/>
    <w:rsid w:val="002A1368"/>
    <w:rsid w:val="002A2738"/>
    <w:rsid w:val="002A4F0F"/>
    <w:rsid w:val="002A7FD9"/>
    <w:rsid w:val="002B5C7C"/>
    <w:rsid w:val="002B67F5"/>
    <w:rsid w:val="002C21E9"/>
    <w:rsid w:val="002C6C35"/>
    <w:rsid w:val="002D492B"/>
    <w:rsid w:val="002D6F20"/>
    <w:rsid w:val="002E092E"/>
    <w:rsid w:val="002E41FF"/>
    <w:rsid w:val="00305BD4"/>
    <w:rsid w:val="00307BC4"/>
    <w:rsid w:val="00310821"/>
    <w:rsid w:val="0031104E"/>
    <w:rsid w:val="0031127E"/>
    <w:rsid w:val="003112A4"/>
    <w:rsid w:val="00321F0E"/>
    <w:rsid w:val="00323CEC"/>
    <w:rsid w:val="00323D98"/>
    <w:rsid w:val="003256E7"/>
    <w:rsid w:val="00326D5B"/>
    <w:rsid w:val="00330E64"/>
    <w:rsid w:val="003374A0"/>
    <w:rsid w:val="003400F3"/>
    <w:rsid w:val="003463CE"/>
    <w:rsid w:val="00363395"/>
    <w:rsid w:val="003638AD"/>
    <w:rsid w:val="003710F6"/>
    <w:rsid w:val="003710FF"/>
    <w:rsid w:val="003A3B45"/>
    <w:rsid w:val="003B018A"/>
    <w:rsid w:val="003B0197"/>
    <w:rsid w:val="003B1D9A"/>
    <w:rsid w:val="003C07E9"/>
    <w:rsid w:val="003D4403"/>
    <w:rsid w:val="003D48C5"/>
    <w:rsid w:val="003D5AC9"/>
    <w:rsid w:val="003D7F70"/>
    <w:rsid w:val="003E338A"/>
    <w:rsid w:val="003E66EC"/>
    <w:rsid w:val="003E6E4E"/>
    <w:rsid w:val="003F2AB0"/>
    <w:rsid w:val="003F5F4F"/>
    <w:rsid w:val="0040120A"/>
    <w:rsid w:val="00403545"/>
    <w:rsid w:val="00427353"/>
    <w:rsid w:val="00431C0C"/>
    <w:rsid w:val="0043230C"/>
    <w:rsid w:val="00442C26"/>
    <w:rsid w:val="00460EF9"/>
    <w:rsid w:val="00471F03"/>
    <w:rsid w:val="004A07D1"/>
    <w:rsid w:val="004A6DA3"/>
    <w:rsid w:val="004A7834"/>
    <w:rsid w:val="004B18B6"/>
    <w:rsid w:val="004D1D8D"/>
    <w:rsid w:val="004D2438"/>
    <w:rsid w:val="004D3DA2"/>
    <w:rsid w:val="004E2E2E"/>
    <w:rsid w:val="004F0118"/>
    <w:rsid w:val="004F2616"/>
    <w:rsid w:val="004F34D7"/>
    <w:rsid w:val="00504044"/>
    <w:rsid w:val="00516CFD"/>
    <w:rsid w:val="00531750"/>
    <w:rsid w:val="005372AB"/>
    <w:rsid w:val="005436D5"/>
    <w:rsid w:val="005512C7"/>
    <w:rsid w:val="00554B80"/>
    <w:rsid w:val="00554FEA"/>
    <w:rsid w:val="0055708E"/>
    <w:rsid w:val="0056430B"/>
    <w:rsid w:val="00565B26"/>
    <w:rsid w:val="00566F7B"/>
    <w:rsid w:val="0057003A"/>
    <w:rsid w:val="00571907"/>
    <w:rsid w:val="005721BC"/>
    <w:rsid w:val="00572AB3"/>
    <w:rsid w:val="005746B4"/>
    <w:rsid w:val="00577127"/>
    <w:rsid w:val="005861AB"/>
    <w:rsid w:val="00591501"/>
    <w:rsid w:val="00595245"/>
    <w:rsid w:val="005A02E7"/>
    <w:rsid w:val="005A18C3"/>
    <w:rsid w:val="005C14C7"/>
    <w:rsid w:val="005C678D"/>
    <w:rsid w:val="005D22F2"/>
    <w:rsid w:val="005E3A81"/>
    <w:rsid w:val="005F25D1"/>
    <w:rsid w:val="005F6C35"/>
    <w:rsid w:val="00601F7D"/>
    <w:rsid w:val="0060337F"/>
    <w:rsid w:val="00604CD7"/>
    <w:rsid w:val="00607C67"/>
    <w:rsid w:val="00632B8B"/>
    <w:rsid w:val="00633CF4"/>
    <w:rsid w:val="0063533E"/>
    <w:rsid w:val="00640E90"/>
    <w:rsid w:val="00641A46"/>
    <w:rsid w:val="006436FF"/>
    <w:rsid w:val="00644E44"/>
    <w:rsid w:val="006459FB"/>
    <w:rsid w:val="00647D30"/>
    <w:rsid w:val="0065165B"/>
    <w:rsid w:val="00651DFA"/>
    <w:rsid w:val="00653E8E"/>
    <w:rsid w:val="00673176"/>
    <w:rsid w:val="00680A29"/>
    <w:rsid w:val="00682626"/>
    <w:rsid w:val="0068309E"/>
    <w:rsid w:val="006B0B9D"/>
    <w:rsid w:val="006B1616"/>
    <w:rsid w:val="006B28ED"/>
    <w:rsid w:val="006B642C"/>
    <w:rsid w:val="006C40A5"/>
    <w:rsid w:val="006C78F1"/>
    <w:rsid w:val="006E2638"/>
    <w:rsid w:val="006E31EC"/>
    <w:rsid w:val="006E4429"/>
    <w:rsid w:val="006F10AB"/>
    <w:rsid w:val="00704619"/>
    <w:rsid w:val="00741FC6"/>
    <w:rsid w:val="007465F3"/>
    <w:rsid w:val="00746D4B"/>
    <w:rsid w:val="00747719"/>
    <w:rsid w:val="00751319"/>
    <w:rsid w:val="0075250A"/>
    <w:rsid w:val="00767E02"/>
    <w:rsid w:val="00780F50"/>
    <w:rsid w:val="00784C80"/>
    <w:rsid w:val="007861B2"/>
    <w:rsid w:val="007A358E"/>
    <w:rsid w:val="007B5AA5"/>
    <w:rsid w:val="007B67F3"/>
    <w:rsid w:val="007C02F6"/>
    <w:rsid w:val="007C21ED"/>
    <w:rsid w:val="007D2181"/>
    <w:rsid w:val="007D248D"/>
    <w:rsid w:val="007D58E5"/>
    <w:rsid w:val="007D6187"/>
    <w:rsid w:val="007F0EB9"/>
    <w:rsid w:val="007F2895"/>
    <w:rsid w:val="007F7263"/>
    <w:rsid w:val="00801939"/>
    <w:rsid w:val="008027C7"/>
    <w:rsid w:val="00804F38"/>
    <w:rsid w:val="008110FB"/>
    <w:rsid w:val="00812E1B"/>
    <w:rsid w:val="0081399B"/>
    <w:rsid w:val="00820FD1"/>
    <w:rsid w:val="00827D3B"/>
    <w:rsid w:val="0083110A"/>
    <w:rsid w:val="00832DEC"/>
    <w:rsid w:val="00836CB6"/>
    <w:rsid w:val="0084470F"/>
    <w:rsid w:val="00851EA0"/>
    <w:rsid w:val="0086079D"/>
    <w:rsid w:val="00861B33"/>
    <w:rsid w:val="00862566"/>
    <w:rsid w:val="00864E4B"/>
    <w:rsid w:val="00865F8C"/>
    <w:rsid w:val="00873311"/>
    <w:rsid w:val="00874886"/>
    <w:rsid w:val="008808B7"/>
    <w:rsid w:val="0088123E"/>
    <w:rsid w:val="00883095"/>
    <w:rsid w:val="008838CF"/>
    <w:rsid w:val="00887470"/>
    <w:rsid w:val="008946F6"/>
    <w:rsid w:val="00894ABD"/>
    <w:rsid w:val="008A0098"/>
    <w:rsid w:val="008A0B0F"/>
    <w:rsid w:val="008A12B4"/>
    <w:rsid w:val="008A1A1B"/>
    <w:rsid w:val="008A3990"/>
    <w:rsid w:val="008A3DDA"/>
    <w:rsid w:val="008A7FD7"/>
    <w:rsid w:val="008B4E4F"/>
    <w:rsid w:val="008B5EE4"/>
    <w:rsid w:val="008B7AEC"/>
    <w:rsid w:val="008C7287"/>
    <w:rsid w:val="008D322E"/>
    <w:rsid w:val="008E197A"/>
    <w:rsid w:val="00911F2D"/>
    <w:rsid w:val="00917352"/>
    <w:rsid w:val="00921674"/>
    <w:rsid w:val="00925B73"/>
    <w:rsid w:val="009264F6"/>
    <w:rsid w:val="00926649"/>
    <w:rsid w:val="00934496"/>
    <w:rsid w:val="0094495A"/>
    <w:rsid w:val="00945D3B"/>
    <w:rsid w:val="009468F7"/>
    <w:rsid w:val="00947CCC"/>
    <w:rsid w:val="00955386"/>
    <w:rsid w:val="00960D6C"/>
    <w:rsid w:val="0096538F"/>
    <w:rsid w:val="00965EE8"/>
    <w:rsid w:val="0097403E"/>
    <w:rsid w:val="009746E9"/>
    <w:rsid w:val="0097517E"/>
    <w:rsid w:val="009770EA"/>
    <w:rsid w:val="00983C0C"/>
    <w:rsid w:val="009905EC"/>
    <w:rsid w:val="0099302A"/>
    <w:rsid w:val="00995784"/>
    <w:rsid w:val="009A03D4"/>
    <w:rsid w:val="009A07D3"/>
    <w:rsid w:val="009B3ECC"/>
    <w:rsid w:val="009C124F"/>
    <w:rsid w:val="009C23A0"/>
    <w:rsid w:val="009C3BD2"/>
    <w:rsid w:val="009C7CBC"/>
    <w:rsid w:val="009D25B6"/>
    <w:rsid w:val="009D3414"/>
    <w:rsid w:val="009D3D70"/>
    <w:rsid w:val="009F26EA"/>
    <w:rsid w:val="009F5D5C"/>
    <w:rsid w:val="009F6B23"/>
    <w:rsid w:val="00A06A6B"/>
    <w:rsid w:val="00A07427"/>
    <w:rsid w:val="00A129B9"/>
    <w:rsid w:val="00A3023D"/>
    <w:rsid w:val="00A35C54"/>
    <w:rsid w:val="00A42132"/>
    <w:rsid w:val="00A47645"/>
    <w:rsid w:val="00A67E01"/>
    <w:rsid w:val="00A74464"/>
    <w:rsid w:val="00A80565"/>
    <w:rsid w:val="00A85F1C"/>
    <w:rsid w:val="00A8669B"/>
    <w:rsid w:val="00A92AF4"/>
    <w:rsid w:val="00A92D3E"/>
    <w:rsid w:val="00AB16BA"/>
    <w:rsid w:val="00AC021E"/>
    <w:rsid w:val="00AD04FA"/>
    <w:rsid w:val="00AE05A1"/>
    <w:rsid w:val="00AE1865"/>
    <w:rsid w:val="00AE7729"/>
    <w:rsid w:val="00AF093B"/>
    <w:rsid w:val="00AF460D"/>
    <w:rsid w:val="00B046A4"/>
    <w:rsid w:val="00B07367"/>
    <w:rsid w:val="00B15D36"/>
    <w:rsid w:val="00B324C6"/>
    <w:rsid w:val="00B36030"/>
    <w:rsid w:val="00B37863"/>
    <w:rsid w:val="00B43701"/>
    <w:rsid w:val="00B46B33"/>
    <w:rsid w:val="00B56A0F"/>
    <w:rsid w:val="00B62843"/>
    <w:rsid w:val="00B651F2"/>
    <w:rsid w:val="00B7383A"/>
    <w:rsid w:val="00B8632B"/>
    <w:rsid w:val="00B91762"/>
    <w:rsid w:val="00BA4EB7"/>
    <w:rsid w:val="00BB09CC"/>
    <w:rsid w:val="00BD1998"/>
    <w:rsid w:val="00BD4849"/>
    <w:rsid w:val="00BD5ECE"/>
    <w:rsid w:val="00BE143B"/>
    <w:rsid w:val="00BE207A"/>
    <w:rsid w:val="00BE22BA"/>
    <w:rsid w:val="00BF0EB7"/>
    <w:rsid w:val="00BF4823"/>
    <w:rsid w:val="00C00EC3"/>
    <w:rsid w:val="00C056D0"/>
    <w:rsid w:val="00C07ABF"/>
    <w:rsid w:val="00C12A92"/>
    <w:rsid w:val="00C16B5E"/>
    <w:rsid w:val="00C239A4"/>
    <w:rsid w:val="00C23E4B"/>
    <w:rsid w:val="00C2623D"/>
    <w:rsid w:val="00C30590"/>
    <w:rsid w:val="00C46674"/>
    <w:rsid w:val="00C46E7C"/>
    <w:rsid w:val="00C53AEF"/>
    <w:rsid w:val="00C54E00"/>
    <w:rsid w:val="00C54E63"/>
    <w:rsid w:val="00C57222"/>
    <w:rsid w:val="00C61F22"/>
    <w:rsid w:val="00C642D1"/>
    <w:rsid w:val="00C73CDE"/>
    <w:rsid w:val="00C8410B"/>
    <w:rsid w:val="00C93304"/>
    <w:rsid w:val="00C97C9D"/>
    <w:rsid w:val="00CA0572"/>
    <w:rsid w:val="00CA23F8"/>
    <w:rsid w:val="00CA6E3B"/>
    <w:rsid w:val="00CB216D"/>
    <w:rsid w:val="00CB566B"/>
    <w:rsid w:val="00CC5520"/>
    <w:rsid w:val="00CD1DB9"/>
    <w:rsid w:val="00CD2793"/>
    <w:rsid w:val="00CD3E35"/>
    <w:rsid w:val="00CD47AA"/>
    <w:rsid w:val="00CD6CFE"/>
    <w:rsid w:val="00CE3224"/>
    <w:rsid w:val="00D00E62"/>
    <w:rsid w:val="00D05030"/>
    <w:rsid w:val="00D076B0"/>
    <w:rsid w:val="00D13FCC"/>
    <w:rsid w:val="00D165F9"/>
    <w:rsid w:val="00D17427"/>
    <w:rsid w:val="00D22F06"/>
    <w:rsid w:val="00D308EE"/>
    <w:rsid w:val="00D31144"/>
    <w:rsid w:val="00D31327"/>
    <w:rsid w:val="00D36C08"/>
    <w:rsid w:val="00D42A9C"/>
    <w:rsid w:val="00D55C83"/>
    <w:rsid w:val="00D5626E"/>
    <w:rsid w:val="00D93631"/>
    <w:rsid w:val="00D95C09"/>
    <w:rsid w:val="00DA13D8"/>
    <w:rsid w:val="00DA420B"/>
    <w:rsid w:val="00DB11BA"/>
    <w:rsid w:val="00DB4FE6"/>
    <w:rsid w:val="00DC1219"/>
    <w:rsid w:val="00DC616F"/>
    <w:rsid w:val="00DC7B3D"/>
    <w:rsid w:val="00DD1F05"/>
    <w:rsid w:val="00DD42CB"/>
    <w:rsid w:val="00DD7E82"/>
    <w:rsid w:val="00DE0A9E"/>
    <w:rsid w:val="00DF5F60"/>
    <w:rsid w:val="00E02152"/>
    <w:rsid w:val="00E042B0"/>
    <w:rsid w:val="00E10450"/>
    <w:rsid w:val="00E12763"/>
    <w:rsid w:val="00E13E81"/>
    <w:rsid w:val="00E25CD2"/>
    <w:rsid w:val="00E31A94"/>
    <w:rsid w:val="00E323C5"/>
    <w:rsid w:val="00E36866"/>
    <w:rsid w:val="00E4304E"/>
    <w:rsid w:val="00E601D9"/>
    <w:rsid w:val="00E643D8"/>
    <w:rsid w:val="00E6455D"/>
    <w:rsid w:val="00E64906"/>
    <w:rsid w:val="00E70DE2"/>
    <w:rsid w:val="00E75B62"/>
    <w:rsid w:val="00E80850"/>
    <w:rsid w:val="00E81598"/>
    <w:rsid w:val="00E90880"/>
    <w:rsid w:val="00EA720A"/>
    <w:rsid w:val="00EB40FA"/>
    <w:rsid w:val="00EC06CC"/>
    <w:rsid w:val="00EC267C"/>
    <w:rsid w:val="00EC2DB3"/>
    <w:rsid w:val="00EC5924"/>
    <w:rsid w:val="00ED03BC"/>
    <w:rsid w:val="00ED0DFD"/>
    <w:rsid w:val="00ED4E5D"/>
    <w:rsid w:val="00EE02E4"/>
    <w:rsid w:val="00EE4E04"/>
    <w:rsid w:val="00EF43A4"/>
    <w:rsid w:val="00EF4595"/>
    <w:rsid w:val="00EF4864"/>
    <w:rsid w:val="00EF4CF8"/>
    <w:rsid w:val="00F10EE9"/>
    <w:rsid w:val="00F216AF"/>
    <w:rsid w:val="00F24767"/>
    <w:rsid w:val="00F341B8"/>
    <w:rsid w:val="00F42AB1"/>
    <w:rsid w:val="00F466FB"/>
    <w:rsid w:val="00F54C58"/>
    <w:rsid w:val="00F57FF9"/>
    <w:rsid w:val="00F63782"/>
    <w:rsid w:val="00F74633"/>
    <w:rsid w:val="00F81BF7"/>
    <w:rsid w:val="00F821A6"/>
    <w:rsid w:val="00F8454E"/>
    <w:rsid w:val="00FA18E9"/>
    <w:rsid w:val="00FC304B"/>
    <w:rsid w:val="00FC3B0C"/>
    <w:rsid w:val="00FC52CE"/>
    <w:rsid w:val="00FD281B"/>
    <w:rsid w:val="00FD4367"/>
    <w:rsid w:val="00FD6526"/>
    <w:rsid w:val="00FD796F"/>
    <w:rsid w:val="00FE36A6"/>
    <w:rsid w:val="00FF1ED5"/>
    <w:rsid w:val="00FF2803"/>
    <w:rsid w:val="00FF7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C3A11-0368-4112-A249-3EF45093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9A"/>
  </w:style>
  <w:style w:type="paragraph" w:styleId="1">
    <w:name w:val="heading 1"/>
    <w:basedOn w:val="a"/>
    <w:next w:val="a"/>
    <w:link w:val="10"/>
    <w:uiPriority w:val="9"/>
    <w:qFormat/>
    <w:rsid w:val="002B6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21"/>
    <w:uiPriority w:val="99"/>
    <w:locked/>
    <w:rsid w:val="005A18C3"/>
    <w:rPr>
      <w:rFonts w:ascii="Times New Roman" w:hAnsi="Times New Roman" w:cs="Times New Roman"/>
      <w:b/>
      <w:bCs/>
      <w:sz w:val="27"/>
      <w:szCs w:val="27"/>
      <w:shd w:val="clear" w:color="auto" w:fill="FFFFFF"/>
    </w:rPr>
  </w:style>
  <w:style w:type="paragraph" w:styleId="a3">
    <w:name w:val="Body Text"/>
    <w:basedOn w:val="a"/>
    <w:link w:val="a4"/>
    <w:uiPriority w:val="99"/>
    <w:rsid w:val="005A18C3"/>
    <w:pPr>
      <w:shd w:val="clear" w:color="auto" w:fill="FFFFFF"/>
      <w:spacing w:after="0" w:line="442" w:lineRule="exact"/>
      <w:jc w:val="center"/>
    </w:pPr>
    <w:rPr>
      <w:rFonts w:ascii="Times New Roman" w:eastAsia="Arial Unicode MS" w:hAnsi="Times New Roman" w:cs="Times New Roman"/>
      <w:sz w:val="27"/>
      <w:szCs w:val="27"/>
    </w:rPr>
  </w:style>
  <w:style w:type="character" w:customStyle="1" w:styleId="a4">
    <w:name w:val="Основной текст Знак"/>
    <w:basedOn w:val="a0"/>
    <w:link w:val="a3"/>
    <w:uiPriority w:val="99"/>
    <w:rsid w:val="005A18C3"/>
  </w:style>
  <w:style w:type="character" w:customStyle="1" w:styleId="a5">
    <w:name w:val="Колонтитул_"/>
    <w:basedOn w:val="a0"/>
    <w:link w:val="a6"/>
    <w:uiPriority w:val="99"/>
    <w:locked/>
    <w:rsid w:val="005A18C3"/>
    <w:rPr>
      <w:rFonts w:ascii="Times New Roman" w:hAnsi="Times New Roman" w:cs="Times New Roman"/>
      <w:noProof/>
      <w:sz w:val="20"/>
      <w:szCs w:val="20"/>
      <w:shd w:val="clear" w:color="auto" w:fill="FFFFFF"/>
    </w:rPr>
  </w:style>
  <w:style w:type="character" w:customStyle="1" w:styleId="100">
    <w:name w:val="Колонтитул + 10"/>
    <w:aliases w:val="5 pt,Полужирный"/>
    <w:basedOn w:val="a5"/>
    <w:uiPriority w:val="99"/>
    <w:rsid w:val="005A18C3"/>
    <w:rPr>
      <w:rFonts w:ascii="Times New Roman" w:hAnsi="Times New Roman" w:cs="Times New Roman"/>
      <w:b/>
      <w:bCs/>
      <w:noProof/>
      <w:spacing w:val="0"/>
      <w:sz w:val="21"/>
      <w:szCs w:val="21"/>
      <w:shd w:val="clear" w:color="auto" w:fill="FFFFFF"/>
    </w:rPr>
  </w:style>
  <w:style w:type="character" w:customStyle="1" w:styleId="110">
    <w:name w:val="Колонтитул + 11"/>
    <w:aliases w:val="5 pt7,Полужирный2"/>
    <w:basedOn w:val="a5"/>
    <w:uiPriority w:val="99"/>
    <w:rsid w:val="005A18C3"/>
    <w:rPr>
      <w:rFonts w:ascii="Times New Roman" w:hAnsi="Times New Roman" w:cs="Times New Roman"/>
      <w:b/>
      <w:bCs/>
      <w:noProof/>
      <w:spacing w:val="0"/>
      <w:sz w:val="23"/>
      <w:szCs w:val="23"/>
      <w:shd w:val="clear" w:color="auto" w:fill="FFFFFF"/>
    </w:rPr>
  </w:style>
  <w:style w:type="character" w:customStyle="1" w:styleId="28">
    <w:name w:val="Заголовок №28"/>
    <w:basedOn w:val="11"/>
    <w:uiPriority w:val="99"/>
    <w:rsid w:val="005A18C3"/>
    <w:rPr>
      <w:rFonts w:ascii="Times New Roman" w:hAnsi="Times New Roman" w:cs="Times New Roman"/>
      <w:b/>
      <w:bCs/>
      <w:sz w:val="27"/>
      <w:szCs w:val="27"/>
      <w:shd w:val="clear" w:color="auto" w:fill="FFFFFF"/>
    </w:rPr>
  </w:style>
  <w:style w:type="character" w:customStyle="1" w:styleId="27">
    <w:name w:val="Заголовок №27"/>
    <w:basedOn w:val="11"/>
    <w:uiPriority w:val="99"/>
    <w:rsid w:val="005A18C3"/>
    <w:rPr>
      <w:rFonts w:ascii="Times New Roman" w:hAnsi="Times New Roman" w:cs="Times New Roman"/>
      <w:b/>
      <w:bCs/>
      <w:noProof/>
      <w:sz w:val="27"/>
      <w:szCs w:val="27"/>
      <w:shd w:val="clear" w:color="auto" w:fill="FFFFFF"/>
    </w:rPr>
  </w:style>
  <w:style w:type="character" w:customStyle="1" w:styleId="4">
    <w:name w:val="Основной текст (4)_"/>
    <w:basedOn w:val="a0"/>
    <w:link w:val="41"/>
    <w:uiPriority w:val="99"/>
    <w:locked/>
    <w:rsid w:val="005A18C3"/>
    <w:rPr>
      <w:rFonts w:ascii="Times New Roman" w:hAnsi="Times New Roman" w:cs="Times New Roman"/>
      <w:b/>
      <w:bCs/>
      <w:sz w:val="27"/>
      <w:szCs w:val="27"/>
      <w:shd w:val="clear" w:color="auto" w:fill="FFFFFF"/>
    </w:rPr>
  </w:style>
  <w:style w:type="character" w:customStyle="1" w:styleId="40">
    <w:name w:val="Основной текст (4)"/>
    <w:basedOn w:val="4"/>
    <w:uiPriority w:val="99"/>
    <w:rsid w:val="005A18C3"/>
    <w:rPr>
      <w:rFonts w:ascii="Times New Roman" w:hAnsi="Times New Roman" w:cs="Times New Roman"/>
      <w:b/>
      <w:bCs/>
      <w:sz w:val="27"/>
      <w:szCs w:val="27"/>
      <w:shd w:val="clear" w:color="auto" w:fill="FFFFFF"/>
    </w:rPr>
  </w:style>
  <w:style w:type="character" w:customStyle="1" w:styleId="42">
    <w:name w:val="Основной текст (4)2"/>
    <w:basedOn w:val="4"/>
    <w:uiPriority w:val="99"/>
    <w:rsid w:val="005A18C3"/>
    <w:rPr>
      <w:rFonts w:ascii="Times New Roman" w:hAnsi="Times New Roman" w:cs="Times New Roman"/>
      <w:b/>
      <w:bCs/>
      <w:noProof/>
      <w:sz w:val="27"/>
      <w:szCs w:val="27"/>
      <w:shd w:val="clear" w:color="auto" w:fill="FFFFFF"/>
    </w:rPr>
  </w:style>
  <w:style w:type="character" w:customStyle="1" w:styleId="26">
    <w:name w:val="Заголовок №26"/>
    <w:basedOn w:val="11"/>
    <w:uiPriority w:val="99"/>
    <w:rsid w:val="005A18C3"/>
    <w:rPr>
      <w:rFonts w:ascii="Times New Roman" w:hAnsi="Times New Roman" w:cs="Times New Roman"/>
      <w:b/>
      <w:bCs/>
      <w:sz w:val="27"/>
      <w:szCs w:val="27"/>
      <w:shd w:val="clear" w:color="auto" w:fill="FFFFFF"/>
    </w:rPr>
  </w:style>
  <w:style w:type="character" w:customStyle="1" w:styleId="25">
    <w:name w:val="Заголовок №25"/>
    <w:basedOn w:val="11"/>
    <w:uiPriority w:val="99"/>
    <w:rsid w:val="005A18C3"/>
    <w:rPr>
      <w:rFonts w:ascii="Times New Roman" w:hAnsi="Times New Roman" w:cs="Times New Roman"/>
      <w:b/>
      <w:bCs/>
      <w:sz w:val="27"/>
      <w:szCs w:val="27"/>
      <w:shd w:val="clear" w:color="auto" w:fill="FFFFFF"/>
    </w:rPr>
  </w:style>
  <w:style w:type="character" w:customStyle="1" w:styleId="24">
    <w:name w:val="Заголовок №24"/>
    <w:basedOn w:val="11"/>
    <w:uiPriority w:val="99"/>
    <w:rsid w:val="005A18C3"/>
    <w:rPr>
      <w:rFonts w:ascii="Times New Roman" w:hAnsi="Times New Roman" w:cs="Times New Roman"/>
      <w:b/>
      <w:bCs/>
      <w:noProof/>
      <w:sz w:val="27"/>
      <w:szCs w:val="27"/>
      <w:shd w:val="clear" w:color="auto" w:fill="FFFFFF"/>
    </w:rPr>
  </w:style>
  <w:style w:type="character" w:customStyle="1" w:styleId="12">
    <w:name w:val="Заголовок №1_"/>
    <w:basedOn w:val="a0"/>
    <w:link w:val="111"/>
    <w:uiPriority w:val="99"/>
    <w:locked/>
    <w:rsid w:val="005A18C3"/>
    <w:rPr>
      <w:rFonts w:ascii="Times New Roman" w:hAnsi="Times New Roman" w:cs="Times New Roman"/>
      <w:sz w:val="28"/>
      <w:szCs w:val="28"/>
      <w:shd w:val="clear" w:color="auto" w:fill="FFFFFF"/>
    </w:rPr>
  </w:style>
  <w:style w:type="character" w:customStyle="1" w:styleId="13">
    <w:name w:val="Заголовок №1"/>
    <w:basedOn w:val="12"/>
    <w:uiPriority w:val="99"/>
    <w:rsid w:val="005A18C3"/>
    <w:rPr>
      <w:rFonts w:ascii="Times New Roman" w:hAnsi="Times New Roman" w:cs="Times New Roman"/>
      <w:sz w:val="28"/>
      <w:szCs w:val="28"/>
      <w:shd w:val="clear" w:color="auto" w:fill="FFFFFF"/>
    </w:rPr>
  </w:style>
  <w:style w:type="character" w:customStyle="1" w:styleId="1pt">
    <w:name w:val="Основной текст + Интервал 1 pt"/>
    <w:basedOn w:val="11"/>
    <w:uiPriority w:val="99"/>
    <w:rsid w:val="005A18C3"/>
    <w:rPr>
      <w:rFonts w:ascii="Times New Roman" w:hAnsi="Times New Roman" w:cs="Times New Roman"/>
      <w:b/>
      <w:bCs/>
      <w:spacing w:val="30"/>
      <w:sz w:val="27"/>
      <w:szCs w:val="27"/>
      <w:shd w:val="clear" w:color="auto" w:fill="FFFFFF"/>
    </w:rPr>
  </w:style>
  <w:style w:type="character" w:customStyle="1" w:styleId="112">
    <w:name w:val="Основной текст + 11"/>
    <w:aliases w:val="5 pt5"/>
    <w:basedOn w:val="11"/>
    <w:uiPriority w:val="99"/>
    <w:rsid w:val="005A18C3"/>
    <w:rPr>
      <w:rFonts w:ascii="Times New Roman" w:hAnsi="Times New Roman" w:cs="Times New Roman"/>
      <w:b/>
      <w:bCs/>
      <w:sz w:val="23"/>
      <w:szCs w:val="23"/>
      <w:shd w:val="clear" w:color="auto" w:fill="FFFFFF"/>
    </w:rPr>
  </w:style>
  <w:style w:type="character" w:customStyle="1" w:styleId="1110">
    <w:name w:val="Основной текст + 111"/>
    <w:aliases w:val="5 pt4"/>
    <w:basedOn w:val="11"/>
    <w:uiPriority w:val="99"/>
    <w:rsid w:val="005A18C3"/>
    <w:rPr>
      <w:rFonts w:ascii="Times New Roman" w:hAnsi="Times New Roman" w:cs="Times New Roman"/>
      <w:b/>
      <w:bCs/>
      <w:noProof/>
      <w:sz w:val="23"/>
      <w:szCs w:val="23"/>
      <w:shd w:val="clear" w:color="auto" w:fill="FFFFFF"/>
    </w:rPr>
  </w:style>
  <w:style w:type="character" w:customStyle="1" w:styleId="9pt">
    <w:name w:val="Основной текст + 9 pt"/>
    <w:basedOn w:val="11"/>
    <w:uiPriority w:val="99"/>
    <w:rsid w:val="005A18C3"/>
    <w:rPr>
      <w:rFonts w:ascii="Times New Roman" w:hAnsi="Times New Roman" w:cs="Times New Roman"/>
      <w:b/>
      <w:bCs/>
      <w:sz w:val="18"/>
      <w:szCs w:val="18"/>
      <w:shd w:val="clear" w:color="auto" w:fill="FFFFFF"/>
    </w:rPr>
  </w:style>
  <w:style w:type="character" w:customStyle="1" w:styleId="23">
    <w:name w:val="Заголовок №23"/>
    <w:basedOn w:val="11"/>
    <w:uiPriority w:val="99"/>
    <w:rsid w:val="005A18C3"/>
    <w:rPr>
      <w:rFonts w:ascii="Times New Roman" w:hAnsi="Times New Roman" w:cs="Times New Roman"/>
      <w:b/>
      <w:bCs/>
      <w:sz w:val="27"/>
      <w:szCs w:val="27"/>
      <w:shd w:val="clear" w:color="auto" w:fill="FFFFFF"/>
    </w:rPr>
  </w:style>
  <w:style w:type="character" w:customStyle="1" w:styleId="22">
    <w:name w:val="Заголовок №22"/>
    <w:basedOn w:val="11"/>
    <w:uiPriority w:val="99"/>
    <w:rsid w:val="005A18C3"/>
    <w:rPr>
      <w:rFonts w:ascii="Times New Roman" w:hAnsi="Times New Roman" w:cs="Times New Roman"/>
      <w:b/>
      <w:bCs/>
      <w:noProof/>
      <w:sz w:val="27"/>
      <w:szCs w:val="27"/>
      <w:shd w:val="clear" w:color="auto" w:fill="FFFFFF"/>
    </w:rPr>
  </w:style>
  <w:style w:type="paragraph" w:customStyle="1" w:styleId="21">
    <w:name w:val="Заголовок №21"/>
    <w:basedOn w:val="a"/>
    <w:link w:val="11"/>
    <w:uiPriority w:val="99"/>
    <w:rsid w:val="005A18C3"/>
    <w:pPr>
      <w:shd w:val="clear" w:color="auto" w:fill="FFFFFF"/>
      <w:spacing w:after="0" w:line="442" w:lineRule="exact"/>
      <w:outlineLvl w:val="1"/>
    </w:pPr>
    <w:rPr>
      <w:rFonts w:ascii="Times New Roman" w:hAnsi="Times New Roman" w:cs="Times New Roman"/>
      <w:b/>
      <w:bCs/>
      <w:sz w:val="27"/>
      <w:szCs w:val="27"/>
    </w:rPr>
  </w:style>
  <w:style w:type="paragraph" w:customStyle="1" w:styleId="a6">
    <w:name w:val="Колонтитул"/>
    <w:basedOn w:val="a"/>
    <w:link w:val="a5"/>
    <w:uiPriority w:val="99"/>
    <w:rsid w:val="005A18C3"/>
    <w:pPr>
      <w:shd w:val="clear" w:color="auto" w:fill="FFFFFF"/>
      <w:spacing w:after="0" w:line="240" w:lineRule="auto"/>
    </w:pPr>
    <w:rPr>
      <w:rFonts w:ascii="Times New Roman" w:hAnsi="Times New Roman" w:cs="Times New Roman"/>
      <w:noProof/>
      <w:sz w:val="20"/>
      <w:szCs w:val="20"/>
    </w:rPr>
  </w:style>
  <w:style w:type="paragraph" w:customStyle="1" w:styleId="41">
    <w:name w:val="Основной текст (4)1"/>
    <w:basedOn w:val="a"/>
    <w:link w:val="4"/>
    <w:uiPriority w:val="99"/>
    <w:rsid w:val="005A18C3"/>
    <w:pPr>
      <w:shd w:val="clear" w:color="auto" w:fill="FFFFFF"/>
      <w:spacing w:after="0" w:line="331" w:lineRule="exact"/>
      <w:ind w:firstLine="540"/>
      <w:jc w:val="both"/>
    </w:pPr>
    <w:rPr>
      <w:rFonts w:ascii="Times New Roman" w:hAnsi="Times New Roman" w:cs="Times New Roman"/>
      <w:b/>
      <w:bCs/>
      <w:sz w:val="27"/>
      <w:szCs w:val="27"/>
    </w:rPr>
  </w:style>
  <w:style w:type="paragraph" w:customStyle="1" w:styleId="111">
    <w:name w:val="Заголовок №11"/>
    <w:basedOn w:val="a"/>
    <w:link w:val="12"/>
    <w:uiPriority w:val="99"/>
    <w:rsid w:val="005A18C3"/>
    <w:pPr>
      <w:shd w:val="clear" w:color="auto" w:fill="FFFFFF"/>
      <w:spacing w:before="240" w:after="360" w:line="240" w:lineRule="atLeast"/>
      <w:outlineLvl w:val="0"/>
    </w:pPr>
    <w:rPr>
      <w:rFonts w:ascii="Times New Roman" w:hAnsi="Times New Roman" w:cs="Times New Roman"/>
      <w:sz w:val="28"/>
      <w:szCs w:val="28"/>
    </w:rPr>
  </w:style>
  <w:style w:type="paragraph" w:customStyle="1" w:styleId="ConsPlusTitle">
    <w:name w:val="ConsPlusTitle"/>
    <w:uiPriority w:val="99"/>
    <w:rsid w:val="005A18C3"/>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5A18C3"/>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
    <w:uiPriority w:val="34"/>
    <w:qFormat/>
    <w:rsid w:val="001776F6"/>
    <w:pPr>
      <w:ind w:left="720"/>
      <w:contextualSpacing/>
    </w:pPr>
  </w:style>
  <w:style w:type="paragraph" w:customStyle="1" w:styleId="ConsPlusNormal">
    <w:name w:val="ConsPlusNormal"/>
    <w:rsid w:val="00CB566B"/>
    <w:pPr>
      <w:widowControl w:val="0"/>
      <w:autoSpaceDE w:val="0"/>
      <w:autoSpaceDN w:val="0"/>
      <w:spacing w:after="0" w:line="240" w:lineRule="auto"/>
    </w:pPr>
    <w:rPr>
      <w:rFonts w:ascii="Times New Roman" w:eastAsia="Times New Roman" w:hAnsi="Times New Roman" w:cs="Times New Roman"/>
      <w:sz w:val="24"/>
      <w:szCs w:val="20"/>
    </w:rPr>
  </w:style>
  <w:style w:type="table" w:styleId="a8">
    <w:name w:val="Table Grid"/>
    <w:basedOn w:val="a1"/>
    <w:uiPriority w:val="59"/>
    <w:rsid w:val="008B5EE4"/>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aa"/>
    <w:uiPriority w:val="99"/>
    <w:semiHidden/>
    <w:unhideWhenUsed/>
    <w:rsid w:val="008B5EE4"/>
    <w:pPr>
      <w:spacing w:after="0" w:line="240" w:lineRule="auto"/>
    </w:pPr>
    <w:rPr>
      <w:rFonts w:ascii="Times New Roman" w:eastAsiaTheme="minorHAnsi" w:hAnsi="Times New Roman"/>
      <w:sz w:val="20"/>
      <w:szCs w:val="20"/>
      <w:lang w:eastAsia="en-US"/>
    </w:rPr>
  </w:style>
  <w:style w:type="character" w:customStyle="1" w:styleId="aa">
    <w:name w:val="Текст сноски Знак"/>
    <w:basedOn w:val="a0"/>
    <w:link w:val="a9"/>
    <w:uiPriority w:val="99"/>
    <w:semiHidden/>
    <w:rsid w:val="008B5EE4"/>
    <w:rPr>
      <w:rFonts w:ascii="Times New Roman" w:eastAsiaTheme="minorHAnsi" w:hAnsi="Times New Roman"/>
      <w:sz w:val="20"/>
      <w:szCs w:val="20"/>
      <w:lang w:eastAsia="en-US"/>
    </w:rPr>
  </w:style>
  <w:style w:type="character" w:styleId="ab">
    <w:name w:val="footnote reference"/>
    <w:basedOn w:val="a0"/>
    <w:uiPriority w:val="99"/>
    <w:semiHidden/>
    <w:unhideWhenUsed/>
    <w:rsid w:val="008B5EE4"/>
    <w:rPr>
      <w:vertAlign w:val="superscript"/>
    </w:rPr>
  </w:style>
  <w:style w:type="paragraph" w:styleId="ac">
    <w:name w:val="header"/>
    <w:basedOn w:val="a"/>
    <w:link w:val="ad"/>
    <w:uiPriority w:val="99"/>
    <w:semiHidden/>
    <w:unhideWhenUsed/>
    <w:rsid w:val="00BD5EC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D5ECE"/>
  </w:style>
  <w:style w:type="paragraph" w:styleId="ae">
    <w:name w:val="footer"/>
    <w:basedOn w:val="a"/>
    <w:link w:val="af"/>
    <w:uiPriority w:val="99"/>
    <w:unhideWhenUsed/>
    <w:rsid w:val="00BD5E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5ECE"/>
  </w:style>
  <w:style w:type="paragraph" w:styleId="af0">
    <w:name w:val="Balloon Text"/>
    <w:basedOn w:val="a"/>
    <w:link w:val="af1"/>
    <w:uiPriority w:val="99"/>
    <w:semiHidden/>
    <w:unhideWhenUsed/>
    <w:rsid w:val="00165C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5C51"/>
    <w:rPr>
      <w:rFonts w:ascii="Tahoma" w:hAnsi="Tahoma" w:cs="Tahoma"/>
      <w:sz w:val="16"/>
      <w:szCs w:val="16"/>
    </w:rPr>
  </w:style>
  <w:style w:type="character" w:customStyle="1" w:styleId="10">
    <w:name w:val="Заголовок 1 Знак"/>
    <w:basedOn w:val="a0"/>
    <w:link w:val="1"/>
    <w:uiPriority w:val="9"/>
    <w:rsid w:val="002B67F5"/>
    <w:rPr>
      <w:rFonts w:asciiTheme="majorHAnsi" w:eastAsiaTheme="majorEastAsia" w:hAnsiTheme="majorHAnsi" w:cstheme="majorBidi"/>
      <w:b/>
      <w:bCs/>
      <w:color w:val="365F91" w:themeColor="accent1" w:themeShade="BF"/>
      <w:sz w:val="28"/>
      <w:szCs w:val="28"/>
    </w:rPr>
  </w:style>
  <w:style w:type="paragraph" w:styleId="af2">
    <w:name w:val="No Spacing"/>
    <w:uiPriority w:val="1"/>
    <w:qFormat/>
    <w:rsid w:val="002B6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484AE898B6C154DA7653414A4E6C402DFFF6C0D4CFACF941AD78602FF4995D9AC987E70B5A80E201E0B1A58jCC" TargetMode="External"/><Relationship Id="rId13" Type="http://schemas.openxmlformats.org/officeDocument/2006/relationships/hyperlink" Target="consultantplus://offline/ref=EA27F00B2DAA37AA45EEACEDFC08206D85E68ED86770C9D79F30AEC9FB8C17216ADFD9C7D570765DAFA3082Fm43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09D0950B21AD91202D43297F39FF4B604C1E142D0E6FC70FF480C342KD6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9D0950B21AD91202D43297F39FF4B60481E1C29096FC70FF480C342D9F530C6DE0EDF14F97A64KD64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A491A287E19A2E3E983F2191FD17D3B4C10C159166F8C382C292DDCB3DAD24A33C517C2B0824CC5mEj3I" TargetMode="External"/><Relationship Id="rId4" Type="http://schemas.openxmlformats.org/officeDocument/2006/relationships/settings" Target="settings.xml"/><Relationship Id="rId9" Type="http://schemas.openxmlformats.org/officeDocument/2006/relationships/hyperlink" Target="consultantplus://offline/ref=2A491A287E19A2E3E983F2191FD17D3B4C11CC52146A8C382C292DDCB3DAD24A33C517C2B08248C5mEj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6124-0776-4D05-8217-C6318CC2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7219</TotalTime>
  <Pages>31</Pages>
  <Words>10632</Words>
  <Characters>60604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Нефедьева</dc:creator>
  <cp:keywords/>
  <dc:description/>
  <cp:lastModifiedBy>Пользователь</cp:lastModifiedBy>
  <cp:revision>52</cp:revision>
  <cp:lastPrinted>2017-12-18T04:21:00Z</cp:lastPrinted>
  <dcterms:created xsi:type="dcterms:W3CDTF">2017-05-23T08:27:00Z</dcterms:created>
  <dcterms:modified xsi:type="dcterms:W3CDTF">2018-01-22T01:37:00Z</dcterms:modified>
</cp:coreProperties>
</file>