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CD" w:rsidRPr="004421CD" w:rsidRDefault="004421CD" w:rsidP="004421CD">
      <w:pPr>
        <w:jc w:val="right"/>
        <w:rPr>
          <w:b/>
          <w:sz w:val="28"/>
          <w:szCs w:val="28"/>
        </w:rPr>
      </w:pPr>
      <w:r w:rsidRPr="004421CD">
        <w:rPr>
          <w:b/>
          <w:sz w:val="28"/>
          <w:szCs w:val="28"/>
        </w:rPr>
        <w:t>ПРОЕКТ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F355B8" w:rsidTr="00294585">
        <w:tc>
          <w:tcPr>
            <w:tcW w:w="5000" w:type="pct"/>
            <w:hideMark/>
          </w:tcPr>
          <w:p w:rsidR="00F355B8" w:rsidRDefault="00F355B8" w:rsidP="00294585">
            <w:pPr>
              <w:pStyle w:val="af8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F355B8" w:rsidTr="00294585">
        <w:tc>
          <w:tcPr>
            <w:tcW w:w="5000" w:type="pct"/>
            <w:hideMark/>
          </w:tcPr>
          <w:p w:rsidR="00F355B8" w:rsidRDefault="00F355B8" w:rsidP="00294585">
            <w:pPr>
              <w:pStyle w:val="af8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F355B8" w:rsidTr="00294585">
        <w:tc>
          <w:tcPr>
            <w:tcW w:w="5000" w:type="pct"/>
            <w:hideMark/>
          </w:tcPr>
          <w:p w:rsidR="00F355B8" w:rsidRDefault="00F355B8" w:rsidP="00294585">
            <w:pPr>
              <w:pStyle w:val="af8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F355B8" w:rsidRDefault="00515E43" w:rsidP="00294585">
            <w:pPr>
              <w:pStyle w:val="af8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F355B8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F355B8" w:rsidTr="00294585">
        <w:tc>
          <w:tcPr>
            <w:tcW w:w="5000" w:type="pct"/>
          </w:tcPr>
          <w:p w:rsidR="00F355B8" w:rsidRDefault="00F355B8" w:rsidP="00143C4A">
            <w:pPr>
              <w:pStyle w:val="af8"/>
              <w:ind w:right="-271"/>
              <w:jc w:val="left"/>
              <w:rPr>
                <w:spacing w:val="20"/>
                <w:sz w:val="28"/>
              </w:rPr>
            </w:pPr>
          </w:p>
        </w:tc>
      </w:tr>
      <w:tr w:rsidR="00F355B8" w:rsidTr="00294585">
        <w:tc>
          <w:tcPr>
            <w:tcW w:w="5000" w:type="pct"/>
            <w:hideMark/>
          </w:tcPr>
          <w:p w:rsidR="00F355B8" w:rsidRDefault="00F355B8" w:rsidP="00294585">
            <w:pPr>
              <w:pStyle w:val="af8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355B8" w:rsidTr="00294585">
        <w:tc>
          <w:tcPr>
            <w:tcW w:w="5000" w:type="pct"/>
          </w:tcPr>
          <w:p w:rsidR="00F355B8" w:rsidRDefault="00F355B8" w:rsidP="00294585">
            <w:pPr>
              <w:pStyle w:val="af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355B8" w:rsidTr="00294585">
        <w:tc>
          <w:tcPr>
            <w:tcW w:w="5000" w:type="pct"/>
          </w:tcPr>
          <w:p w:rsidR="00F355B8" w:rsidRDefault="00F355B8" w:rsidP="00294585">
            <w:pPr>
              <w:pStyle w:val="af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355B8" w:rsidTr="00294585">
        <w:tc>
          <w:tcPr>
            <w:tcW w:w="5000" w:type="pct"/>
          </w:tcPr>
          <w:p w:rsidR="00F355B8" w:rsidRDefault="00F355B8" w:rsidP="00515E43">
            <w:pPr>
              <w:pStyle w:val="af8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4421CD">
              <w:rPr>
                <w:b/>
                <w:spacing w:val="20"/>
                <w:sz w:val="28"/>
              </w:rPr>
              <w:t xml:space="preserve">      </w:t>
            </w:r>
            <w:r>
              <w:rPr>
                <w:b/>
                <w:spacing w:val="20"/>
                <w:sz w:val="28"/>
              </w:rPr>
              <w:t>»</w:t>
            </w:r>
            <w:r w:rsidR="004421CD">
              <w:rPr>
                <w:b/>
                <w:spacing w:val="20"/>
                <w:sz w:val="28"/>
              </w:rPr>
              <w:t xml:space="preserve">        </w:t>
            </w:r>
            <w:r w:rsidR="00515E43"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2016 г</w:t>
            </w:r>
            <w:r>
              <w:rPr>
                <w:spacing w:val="20"/>
                <w:sz w:val="28"/>
              </w:rPr>
              <w:t xml:space="preserve">.                                          </w:t>
            </w:r>
            <w:r w:rsidRPr="00E31367">
              <w:rPr>
                <w:b/>
                <w:spacing w:val="20"/>
                <w:sz w:val="28"/>
              </w:rPr>
              <w:t xml:space="preserve">№ </w:t>
            </w:r>
          </w:p>
          <w:p w:rsidR="007D7728" w:rsidRDefault="007D7728" w:rsidP="00515E43">
            <w:pPr>
              <w:pStyle w:val="af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355B8" w:rsidTr="00294585">
        <w:tc>
          <w:tcPr>
            <w:tcW w:w="5000" w:type="pct"/>
          </w:tcPr>
          <w:p w:rsidR="00F355B8" w:rsidRDefault="007D7728" w:rsidP="007D7728">
            <w:pPr>
              <w:pStyle w:val="af8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F355B8" w:rsidTr="00294585">
        <w:tc>
          <w:tcPr>
            <w:tcW w:w="5000" w:type="pct"/>
          </w:tcPr>
          <w:p w:rsidR="00F355B8" w:rsidRDefault="00F355B8" w:rsidP="00294585">
            <w:pPr>
              <w:pStyle w:val="af8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F355B8" w:rsidTr="00294585">
        <w:tc>
          <w:tcPr>
            <w:tcW w:w="5000" w:type="pct"/>
          </w:tcPr>
          <w:p w:rsidR="00F355B8" w:rsidRDefault="00F355B8" w:rsidP="00294585">
            <w:pPr>
              <w:pStyle w:val="af8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F355B8" w:rsidRDefault="00F355B8" w:rsidP="00F355B8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5B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отдельных вопросах разработки </w:t>
      </w:r>
    </w:p>
    <w:p w:rsidR="00F355B8" w:rsidRDefault="00F355B8" w:rsidP="00F355B8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корректировки документов стратегического </w:t>
      </w:r>
      <w:bookmarkStart w:id="0" w:name="_GoBack"/>
      <w:bookmarkEnd w:id="0"/>
    </w:p>
    <w:p w:rsidR="00F355B8" w:rsidRDefault="00F355B8" w:rsidP="00F355B8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планирования </w:t>
      </w:r>
      <w:r w:rsidR="00515E4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Писаревского</w:t>
      </w:r>
      <w:r w:rsidR="002945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сельского поселения</w:t>
      </w:r>
    </w:p>
    <w:p w:rsidR="00F355B8" w:rsidRDefault="00F355B8" w:rsidP="00607A18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5B8" w:rsidRDefault="00F355B8" w:rsidP="00607A18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6FC1" w:rsidRPr="00845CB9" w:rsidRDefault="00FB0F3E" w:rsidP="00607A18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</w:t>
      </w:r>
      <w:r w:rsidR="00263A59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от 28.06.2014 г. № 172-ФЗ 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«О стратегическом планировании в Российской Федерации», </w:t>
      </w:r>
      <w:r w:rsidR="00294585">
        <w:rPr>
          <w:rFonts w:ascii="Times New Roman" w:hAnsi="Times New Roman" w:cs="Times New Roman"/>
          <w:color w:val="auto"/>
          <w:sz w:val="28"/>
          <w:szCs w:val="28"/>
        </w:rPr>
        <w:t xml:space="preserve">пунктом 6 части 1 статьи 17 Федерального закона от 06.10.2003 г. № 131-ФЗ «Об общих принципах организации местного самоуправления в Российской Федерации», 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Администрации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0700C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294585"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895000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29458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95000">
        <w:rPr>
          <w:rFonts w:ascii="Times New Roman" w:hAnsi="Times New Roman" w:cs="Times New Roman"/>
          <w:color w:val="auto"/>
          <w:sz w:val="28"/>
          <w:szCs w:val="28"/>
        </w:rPr>
        <w:t xml:space="preserve"> июня 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8950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63A59" w:rsidRPr="00845C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95000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плана подготовки документов стратегического планирования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2945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9540D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</w:t>
      </w:r>
      <w:hyperlink r:id="rId8" w:history="1">
        <w:r w:rsidR="00416FC1" w:rsidRPr="008402DB">
          <w:rPr>
            <w:rFonts w:ascii="Times New Roman" w:hAnsi="Times New Roman" w:cs="Times New Roman"/>
            <w:color w:val="auto"/>
            <w:sz w:val="28"/>
            <w:szCs w:val="28"/>
          </w:rPr>
          <w:t>стать</w:t>
        </w:r>
        <w:r w:rsidR="008402DB" w:rsidRPr="008402DB">
          <w:rPr>
            <w:rFonts w:ascii="Times New Roman" w:hAnsi="Times New Roman" w:cs="Times New Roman"/>
            <w:color w:val="auto"/>
            <w:sz w:val="28"/>
            <w:szCs w:val="28"/>
          </w:rPr>
          <w:t>ями</w:t>
        </w:r>
        <w:r w:rsidR="00416FC1" w:rsidRPr="008402DB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0700C5" w:rsidRPr="008402DB">
          <w:rPr>
            <w:rFonts w:ascii="Times New Roman" w:hAnsi="Times New Roman" w:cs="Times New Roman"/>
            <w:color w:val="auto"/>
            <w:sz w:val="28"/>
            <w:szCs w:val="28"/>
          </w:rPr>
          <w:t>24</w:t>
        </w:r>
      </w:hyperlink>
      <w:r w:rsidR="008402DB" w:rsidRPr="008402DB">
        <w:rPr>
          <w:rFonts w:ascii="Times New Roman" w:hAnsi="Times New Roman" w:cs="Times New Roman"/>
          <w:sz w:val="28"/>
          <w:szCs w:val="28"/>
        </w:rPr>
        <w:t>,</w:t>
      </w:r>
      <w:r w:rsidR="008402DB">
        <w:rPr>
          <w:rFonts w:ascii="Times New Roman" w:hAnsi="Times New Roman" w:cs="Times New Roman"/>
          <w:sz w:val="28"/>
          <w:szCs w:val="28"/>
        </w:rPr>
        <w:t xml:space="preserve"> 47</w:t>
      </w:r>
      <w:r w:rsidR="008402DB" w:rsidRPr="008402DB">
        <w:rPr>
          <w:rFonts w:ascii="Times New Roman" w:hAnsi="Times New Roman" w:cs="Times New Roman"/>
          <w:sz w:val="28"/>
          <w:szCs w:val="28"/>
        </w:rPr>
        <w:t xml:space="preserve"> </w:t>
      </w:r>
      <w:r w:rsidR="00416FC1" w:rsidRPr="008402D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0700C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416FC1" w:rsidRPr="00845CB9" w:rsidRDefault="00F574A8" w:rsidP="00607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16FC1" w:rsidRPr="00845CB9" w:rsidRDefault="00416FC1" w:rsidP="00607A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5CB9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Я Ю:</w:t>
      </w:r>
    </w:p>
    <w:p w:rsidR="00416FC1" w:rsidRPr="00845CB9" w:rsidRDefault="00416FC1" w:rsidP="00607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6FC1" w:rsidRDefault="00416FC1" w:rsidP="00607A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1.Утвердить </w:t>
      </w:r>
      <w:r w:rsidR="00263A59" w:rsidRPr="00845CB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10243">
        <w:rPr>
          <w:rFonts w:ascii="Times New Roman" w:hAnsi="Times New Roman" w:cs="Times New Roman"/>
          <w:bCs/>
          <w:color w:val="auto"/>
          <w:sz w:val="28"/>
          <w:szCs w:val="28"/>
        </w:rPr>
        <w:t>орядок разработки и</w:t>
      </w:r>
      <w:r w:rsidR="00864693" w:rsidRPr="00845C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корректировки</w:t>
      </w:r>
      <w:r w:rsidR="002945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700C5">
        <w:rPr>
          <w:rFonts w:ascii="Times New Roman" w:hAnsi="Times New Roman" w:cs="Times New Roman"/>
          <w:bCs/>
          <w:color w:val="auto"/>
          <w:sz w:val="28"/>
          <w:szCs w:val="28"/>
        </w:rPr>
        <w:t>программы комплексного</w:t>
      </w:r>
      <w:r w:rsidR="009102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социально-экономического развития </w:t>
      </w:r>
      <w:r w:rsidR="00515E43">
        <w:rPr>
          <w:rFonts w:ascii="Times New Roman" w:hAnsi="Times New Roman" w:cs="Times New Roman"/>
          <w:bCs/>
          <w:color w:val="auto"/>
          <w:sz w:val="28"/>
          <w:szCs w:val="28"/>
        </w:rPr>
        <w:t>Писаревского</w:t>
      </w:r>
      <w:r w:rsidR="00BE41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8402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64693" w:rsidRPr="00845CB9">
        <w:rPr>
          <w:rFonts w:ascii="Times New Roman" w:hAnsi="Times New Roman" w:cs="Times New Roman"/>
          <w:color w:val="auto"/>
          <w:sz w:val="28"/>
          <w:szCs w:val="28"/>
        </w:rPr>
        <w:t>(прилагается</w:t>
      </w:r>
      <w:r w:rsidRPr="00845CB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910243" w:rsidRPr="00845CB9" w:rsidRDefault="00910243" w:rsidP="00607A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Порядок проведения общественного обсуждения проекта </w:t>
      </w:r>
      <w:r w:rsidR="000700C5">
        <w:rPr>
          <w:rFonts w:ascii="Times New Roman" w:hAnsi="Times New Roman" w:cs="Times New Roman"/>
          <w:bCs/>
          <w:color w:val="auto"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социально-экономического развития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0700C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(прилагается).</w:t>
      </w:r>
    </w:p>
    <w:p w:rsidR="00416FC1" w:rsidRPr="00845CB9" w:rsidRDefault="00910243" w:rsidP="00607A1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6FC1" w:rsidRPr="00845CB9" w:rsidRDefault="00910243" w:rsidP="00607A1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>газете</w:t>
      </w:r>
      <w:r w:rsidR="00CD43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«Писаревский вестник»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на официальном сайте </w:t>
      </w:r>
      <w:r w:rsidR="009540D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0700C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«Интернет». </w:t>
      </w:r>
    </w:p>
    <w:p w:rsidR="007704FF" w:rsidRDefault="00910243" w:rsidP="00607A1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</w:t>
      </w:r>
      <w:r w:rsidR="00EA6F1B">
        <w:rPr>
          <w:rFonts w:ascii="Times New Roman" w:hAnsi="Times New Roman" w:cs="Times New Roman"/>
          <w:color w:val="auto"/>
          <w:sz w:val="28"/>
          <w:szCs w:val="28"/>
        </w:rPr>
        <w:t>оставляю за собой</w:t>
      </w:r>
      <w:r w:rsidR="00280B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0243" w:rsidRDefault="00910243" w:rsidP="00416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700C5" w:rsidRDefault="000700C5" w:rsidP="00280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Глав</w:t>
      </w:r>
      <w:r w:rsidR="00416FC1" w:rsidRPr="00845CB9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5E43">
        <w:rPr>
          <w:rFonts w:ascii="Times New Roman" w:hAnsi="Times New Roman" w:cs="Times New Roman"/>
          <w:b/>
          <w:color w:val="auto"/>
          <w:sz w:val="28"/>
          <w:szCs w:val="28"/>
        </w:rPr>
        <w:t>Писаревского</w:t>
      </w:r>
    </w:p>
    <w:p w:rsidR="00A65BF0" w:rsidRDefault="000700C5" w:rsidP="00280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сельского поселения</w:t>
      </w:r>
      <w:r w:rsidR="008402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</w:t>
      </w:r>
      <w:r w:rsidR="00515E43">
        <w:rPr>
          <w:rFonts w:ascii="Times New Roman" w:hAnsi="Times New Roman" w:cs="Times New Roman"/>
          <w:b/>
          <w:color w:val="auto"/>
          <w:sz w:val="28"/>
          <w:szCs w:val="28"/>
        </w:rPr>
        <w:t>В.И. Шевцов</w:t>
      </w:r>
    </w:p>
    <w:p w:rsidR="00515E43" w:rsidRDefault="00515E43" w:rsidP="00280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6FC1" w:rsidRPr="00416FC1" w:rsidRDefault="00416FC1" w:rsidP="00416FC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16FC1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416FC1" w:rsidRPr="00416FC1" w:rsidRDefault="00416FC1" w:rsidP="00416FC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16FC1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416FC1" w:rsidRPr="00416FC1" w:rsidRDefault="00515E43" w:rsidP="00416FC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8402D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416FC1" w:rsidRPr="00416FC1" w:rsidRDefault="00416FC1" w:rsidP="00416FC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16FC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704F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7704F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 xml:space="preserve">мая </w:t>
      </w:r>
      <w:r w:rsidRPr="00416FC1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EF54A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16FC1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CA40B5">
        <w:rPr>
          <w:rFonts w:ascii="Times New Roman" w:hAnsi="Times New Roman" w:cs="Times New Roman"/>
          <w:color w:val="auto"/>
          <w:sz w:val="28"/>
          <w:szCs w:val="28"/>
        </w:rPr>
        <w:t>58</w:t>
      </w:r>
    </w:p>
    <w:p w:rsidR="007704FF" w:rsidRDefault="007704FF" w:rsidP="00607A1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Cs w:val="0"/>
          <w:noProof w:val="0"/>
          <w:sz w:val="28"/>
          <w:szCs w:val="28"/>
        </w:rPr>
      </w:pPr>
    </w:p>
    <w:p w:rsidR="007704FF" w:rsidRDefault="007704FF" w:rsidP="00607A1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Cs w:val="0"/>
          <w:noProof w:val="0"/>
          <w:sz w:val="28"/>
          <w:szCs w:val="28"/>
        </w:rPr>
      </w:pPr>
    </w:p>
    <w:p w:rsidR="00416FC1" w:rsidRPr="001868FF" w:rsidRDefault="00416FC1" w:rsidP="00607A18">
      <w:pPr>
        <w:pStyle w:val="31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1868FF">
        <w:rPr>
          <w:rStyle w:val="30"/>
          <w:bCs w:val="0"/>
          <w:noProof w:val="0"/>
          <w:sz w:val="28"/>
          <w:szCs w:val="28"/>
        </w:rPr>
        <w:t>ПОРЯДОК</w:t>
      </w:r>
    </w:p>
    <w:p w:rsidR="00C51417" w:rsidRDefault="00416FC1" w:rsidP="00607A1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Cs w:val="0"/>
          <w:noProof w:val="0"/>
          <w:sz w:val="28"/>
          <w:szCs w:val="28"/>
        </w:rPr>
      </w:pPr>
      <w:r w:rsidRPr="001868FF">
        <w:rPr>
          <w:rStyle w:val="30"/>
          <w:bCs w:val="0"/>
          <w:noProof w:val="0"/>
          <w:sz w:val="28"/>
          <w:szCs w:val="28"/>
        </w:rPr>
        <w:t>РАЗРАБОТКИ</w:t>
      </w:r>
      <w:r w:rsidR="00910243">
        <w:rPr>
          <w:rStyle w:val="30"/>
          <w:bCs w:val="0"/>
          <w:noProof w:val="0"/>
          <w:sz w:val="28"/>
          <w:szCs w:val="28"/>
        </w:rPr>
        <w:t xml:space="preserve"> И</w:t>
      </w:r>
      <w:r w:rsidRPr="001868FF">
        <w:rPr>
          <w:rStyle w:val="30"/>
          <w:bCs w:val="0"/>
          <w:noProof w:val="0"/>
          <w:sz w:val="28"/>
          <w:szCs w:val="28"/>
        </w:rPr>
        <w:t xml:space="preserve"> КОРРЕКТИРОВКИ</w:t>
      </w:r>
      <w:r w:rsidR="008402DB">
        <w:rPr>
          <w:rStyle w:val="30"/>
          <w:bCs w:val="0"/>
          <w:noProof w:val="0"/>
          <w:sz w:val="28"/>
          <w:szCs w:val="28"/>
        </w:rPr>
        <w:t xml:space="preserve"> </w:t>
      </w:r>
      <w:r w:rsidR="000700C5">
        <w:rPr>
          <w:rStyle w:val="30"/>
          <w:bCs w:val="0"/>
          <w:noProof w:val="0"/>
          <w:sz w:val="28"/>
          <w:szCs w:val="28"/>
        </w:rPr>
        <w:t>ПРОГРАММЫ КОМПЛЕКСНОГО</w:t>
      </w:r>
      <w:r w:rsidR="00910243">
        <w:rPr>
          <w:rStyle w:val="30"/>
          <w:bCs w:val="0"/>
          <w:noProof w:val="0"/>
          <w:sz w:val="28"/>
          <w:szCs w:val="28"/>
        </w:rPr>
        <w:t xml:space="preserve"> СОЦИАЛЬНО-ЭКОНОМИЧЕСКОГО РАЗВИТИЯ </w:t>
      </w:r>
    </w:p>
    <w:p w:rsidR="00416FC1" w:rsidRDefault="00515E43" w:rsidP="00607A18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0700C5">
        <w:rPr>
          <w:sz w:val="28"/>
          <w:szCs w:val="28"/>
        </w:rPr>
        <w:t>СЕЛЬСКОГО ПОСЕЛЕНИЯ</w:t>
      </w:r>
    </w:p>
    <w:p w:rsidR="00C51417" w:rsidRPr="001868FF" w:rsidRDefault="00C51417" w:rsidP="00607A18">
      <w:pPr>
        <w:pStyle w:val="31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845CB9" w:rsidRDefault="004E10D2" w:rsidP="00607A1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 w:val="0"/>
          <w:bCs w:val="0"/>
          <w:noProof w:val="0"/>
          <w:sz w:val="28"/>
          <w:szCs w:val="28"/>
        </w:rPr>
      </w:pPr>
      <w:r>
        <w:rPr>
          <w:rStyle w:val="30"/>
          <w:b w:val="0"/>
          <w:bCs w:val="0"/>
          <w:noProof w:val="0"/>
          <w:sz w:val="28"/>
          <w:szCs w:val="28"/>
        </w:rPr>
        <w:t xml:space="preserve">Глава </w:t>
      </w:r>
      <w:r w:rsidR="00416FC1" w:rsidRPr="00A94509">
        <w:rPr>
          <w:rStyle w:val="30"/>
          <w:b w:val="0"/>
          <w:bCs w:val="0"/>
          <w:noProof w:val="0"/>
          <w:sz w:val="28"/>
          <w:szCs w:val="28"/>
        </w:rPr>
        <w:t>1. О</w:t>
      </w:r>
      <w:r w:rsidR="00864693">
        <w:rPr>
          <w:rStyle w:val="30"/>
          <w:b w:val="0"/>
          <w:bCs w:val="0"/>
          <w:noProof w:val="0"/>
          <w:sz w:val="28"/>
          <w:szCs w:val="28"/>
        </w:rPr>
        <w:t>БЩИЕ ПОЛОЖЕНИЯ</w:t>
      </w:r>
    </w:p>
    <w:p w:rsidR="00607A18" w:rsidRDefault="00607A18" w:rsidP="00607A1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 w:val="0"/>
          <w:bCs w:val="0"/>
          <w:noProof w:val="0"/>
          <w:sz w:val="28"/>
          <w:szCs w:val="28"/>
        </w:rPr>
      </w:pPr>
    </w:p>
    <w:p w:rsidR="00C51417" w:rsidRDefault="004E10D2" w:rsidP="00607A18">
      <w:pPr>
        <w:pStyle w:val="af4"/>
        <w:spacing w:line="240" w:lineRule="auto"/>
        <w:ind w:left="0" w:firstLine="709"/>
      </w:pPr>
      <w:r>
        <w:t>1.</w:t>
      </w:r>
      <w:r w:rsidR="008402DB">
        <w:t xml:space="preserve"> </w:t>
      </w:r>
      <w:r w:rsidR="00910243">
        <w:t xml:space="preserve">Настоящий </w:t>
      </w:r>
      <w:r w:rsidR="00416FC1" w:rsidRPr="00A43E61">
        <w:t xml:space="preserve">Порядок </w:t>
      </w:r>
      <w:r w:rsidR="00910243">
        <w:t>разработан в целях реализации Федерального закона  от 28</w:t>
      </w:r>
      <w:r w:rsidR="00E91054">
        <w:t>.06.2</w:t>
      </w:r>
      <w:r w:rsidR="00910243">
        <w:t>014 г</w:t>
      </w:r>
      <w:r w:rsidR="00E91054">
        <w:t>.</w:t>
      </w:r>
      <w:r w:rsidR="00910243">
        <w:t xml:space="preserve"> № 172-ФЗ «О стратегическом планировании в Российской Федерации», </w:t>
      </w:r>
      <w:r w:rsidR="008402DB">
        <w:rPr>
          <w:color w:val="auto"/>
        </w:rPr>
        <w:t>Федерального закона от 06.10.2003 г. № 131-ФЗ «Об общих принципах организации местного самоуправления в Российской Федерации»</w:t>
      </w:r>
      <w:r w:rsidR="00BE54B2">
        <w:rPr>
          <w:color w:val="auto"/>
        </w:rPr>
        <w:t xml:space="preserve">, </w:t>
      </w:r>
      <w:r w:rsidR="00910243" w:rsidRPr="00845CB9">
        <w:rPr>
          <w:color w:val="auto"/>
        </w:rPr>
        <w:t xml:space="preserve">плана подготовки документов стратегического планирования </w:t>
      </w:r>
      <w:r w:rsidR="00515E43">
        <w:rPr>
          <w:color w:val="auto"/>
        </w:rPr>
        <w:t>Писаревского</w:t>
      </w:r>
      <w:r w:rsidR="00BE54B2">
        <w:rPr>
          <w:color w:val="auto"/>
        </w:rPr>
        <w:t xml:space="preserve"> сельского поселения</w:t>
      </w:r>
      <w:r w:rsidR="00910243">
        <w:rPr>
          <w:color w:val="auto"/>
        </w:rPr>
        <w:t xml:space="preserve">, утвержденного распоряжением </w:t>
      </w:r>
      <w:r w:rsidR="009566B7">
        <w:rPr>
          <w:color w:val="auto"/>
        </w:rPr>
        <w:t>А</w:t>
      </w:r>
      <w:r w:rsidR="00910243">
        <w:rPr>
          <w:color w:val="auto"/>
        </w:rPr>
        <w:t xml:space="preserve">дминистрации </w:t>
      </w:r>
      <w:r w:rsidR="00515E43">
        <w:rPr>
          <w:color w:val="auto"/>
        </w:rPr>
        <w:t>Писаревского</w:t>
      </w:r>
      <w:r w:rsidR="00C51417">
        <w:rPr>
          <w:color w:val="auto"/>
        </w:rPr>
        <w:t xml:space="preserve"> сельского поселения</w:t>
      </w:r>
      <w:r w:rsidR="00910243">
        <w:rPr>
          <w:color w:val="auto"/>
        </w:rPr>
        <w:t xml:space="preserve"> от </w:t>
      </w:r>
      <w:r w:rsidR="00C51417">
        <w:rPr>
          <w:color w:val="auto"/>
        </w:rPr>
        <w:t>«</w:t>
      </w:r>
      <w:r w:rsidR="00895000">
        <w:rPr>
          <w:color w:val="auto"/>
        </w:rPr>
        <w:t>18» июня</w:t>
      </w:r>
      <w:r w:rsidR="00895000" w:rsidRPr="00845CB9">
        <w:rPr>
          <w:color w:val="auto"/>
        </w:rPr>
        <w:t xml:space="preserve"> </w:t>
      </w:r>
      <w:r w:rsidR="00910243" w:rsidRPr="00845CB9">
        <w:rPr>
          <w:color w:val="auto"/>
        </w:rPr>
        <w:t>201</w:t>
      </w:r>
      <w:r w:rsidR="00895000">
        <w:rPr>
          <w:color w:val="auto"/>
        </w:rPr>
        <w:t>5</w:t>
      </w:r>
      <w:r w:rsidR="00910243" w:rsidRPr="00845CB9">
        <w:rPr>
          <w:color w:val="auto"/>
        </w:rPr>
        <w:t xml:space="preserve"> г. № </w:t>
      </w:r>
      <w:r w:rsidR="00895000">
        <w:rPr>
          <w:color w:val="auto"/>
        </w:rPr>
        <w:t>43</w:t>
      </w:r>
      <w:r w:rsidR="009566B7">
        <w:rPr>
          <w:color w:val="auto"/>
        </w:rPr>
        <w:t>, и устанавливает процедуру разработки и корректировки</w:t>
      </w:r>
      <w:r w:rsidR="000828AB">
        <w:rPr>
          <w:color w:val="auto"/>
        </w:rPr>
        <w:t>, мониторинга и контроля реализации</w:t>
      </w:r>
      <w:r w:rsidR="00C51417">
        <w:rPr>
          <w:color w:val="auto"/>
        </w:rPr>
        <w:t xml:space="preserve"> программы</w:t>
      </w:r>
      <w:r w:rsidR="00BE54B2">
        <w:rPr>
          <w:color w:val="auto"/>
        </w:rPr>
        <w:t xml:space="preserve"> </w:t>
      </w:r>
      <w:r w:rsidR="00C51417">
        <w:rPr>
          <w:color w:val="auto"/>
        </w:rPr>
        <w:t xml:space="preserve">комплексного </w:t>
      </w:r>
      <w:r w:rsidR="009566B7">
        <w:rPr>
          <w:color w:val="auto"/>
        </w:rPr>
        <w:t xml:space="preserve">социально-экономического развития </w:t>
      </w:r>
      <w:r w:rsidR="00515E43">
        <w:rPr>
          <w:color w:val="auto"/>
        </w:rPr>
        <w:t>Писаревского</w:t>
      </w:r>
      <w:r w:rsidR="00C51417">
        <w:t xml:space="preserve"> сельского поселения</w:t>
      </w:r>
      <w:r w:rsidR="000828AB">
        <w:t>.</w:t>
      </w:r>
    </w:p>
    <w:p w:rsidR="000828AB" w:rsidRPr="00A43E61" w:rsidRDefault="000828AB" w:rsidP="00607A18">
      <w:pPr>
        <w:pStyle w:val="af4"/>
        <w:spacing w:line="240" w:lineRule="auto"/>
        <w:ind w:left="0" w:firstLine="709"/>
      </w:pPr>
    </w:p>
    <w:p w:rsidR="00EA6F1B" w:rsidRDefault="004E10D2" w:rsidP="00607A18">
      <w:pPr>
        <w:pStyle w:val="af4"/>
        <w:spacing w:line="240" w:lineRule="auto"/>
        <w:ind w:left="0" w:firstLine="709"/>
        <w:jc w:val="center"/>
      </w:pPr>
      <w:r>
        <w:t xml:space="preserve">Глава </w:t>
      </w:r>
      <w:r w:rsidR="00F879D4" w:rsidRPr="00A43E61">
        <w:t xml:space="preserve">2. </w:t>
      </w:r>
      <w:r w:rsidR="00EF54AD" w:rsidRPr="00A43E61">
        <w:t>П</w:t>
      </w:r>
      <w:r w:rsidR="00864693" w:rsidRPr="00A43E61">
        <w:t xml:space="preserve">ОРЯДОК РАЗРАБОТКИ </w:t>
      </w:r>
      <w:r w:rsidR="00C51417">
        <w:t xml:space="preserve">ПРОГРАММЫ КОМПЛЕКСНОГО </w:t>
      </w:r>
    </w:p>
    <w:p w:rsidR="00845CB9" w:rsidRDefault="009566B7" w:rsidP="00607A18">
      <w:pPr>
        <w:pStyle w:val="af4"/>
        <w:spacing w:line="240" w:lineRule="auto"/>
        <w:ind w:left="0" w:firstLine="709"/>
        <w:jc w:val="center"/>
      </w:pPr>
      <w:r>
        <w:t xml:space="preserve">СОЦИАЛЬНО-ЭКОНОМИЧЕСКОГО РАЗВИТИЯ </w:t>
      </w:r>
      <w:r w:rsidR="00515E43">
        <w:t>ПИСАРЕВСКОГО</w:t>
      </w:r>
      <w:r w:rsidR="00BE54B2">
        <w:t xml:space="preserve"> СЕЛЬСКОГО ПОСЕЛЕНИЯ</w:t>
      </w:r>
    </w:p>
    <w:p w:rsidR="00845CB9" w:rsidRPr="00A43E61" w:rsidRDefault="00845CB9" w:rsidP="00607A18">
      <w:pPr>
        <w:pStyle w:val="af4"/>
        <w:spacing w:line="240" w:lineRule="auto"/>
        <w:ind w:left="0" w:firstLine="709"/>
      </w:pPr>
    </w:p>
    <w:p w:rsidR="00661246" w:rsidRPr="00A43E61" w:rsidRDefault="009540DA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</w:pPr>
      <w:r>
        <w:t>2</w:t>
      </w:r>
      <w:r w:rsidR="004E10D2">
        <w:t>.</w:t>
      </w:r>
      <w:r w:rsidR="00BE54B2">
        <w:t xml:space="preserve"> </w:t>
      </w:r>
      <w:r w:rsidR="00C51417">
        <w:t>Программа комплексного</w:t>
      </w:r>
      <w:r w:rsidR="00CE6593" w:rsidRPr="00A43E61">
        <w:t xml:space="preserve"> социально-экономического развития </w:t>
      </w:r>
      <w:r w:rsidR="00515E43">
        <w:t>Писаревского</w:t>
      </w:r>
      <w:r w:rsidR="00C51417">
        <w:t xml:space="preserve"> сельского поселения</w:t>
      </w:r>
      <w:r w:rsidR="00BE54B2">
        <w:t xml:space="preserve"> </w:t>
      </w:r>
      <w:r w:rsidR="00CE6593" w:rsidRPr="00A43E61">
        <w:t xml:space="preserve">(далее – </w:t>
      </w:r>
      <w:r w:rsidR="00C51417">
        <w:t>программа</w:t>
      </w:r>
      <w:r w:rsidR="00CE6593" w:rsidRPr="00A43E61">
        <w:t>) разрабатывается на период 2017-20</w:t>
      </w:r>
      <w:r w:rsidR="00C51417">
        <w:t xml:space="preserve">22 </w:t>
      </w:r>
      <w:r w:rsidR="00CE6593" w:rsidRPr="00A43E61">
        <w:t>годы.</w:t>
      </w:r>
    </w:p>
    <w:p w:rsidR="00280B64" w:rsidRDefault="004E10D2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</w:pPr>
      <w:r>
        <w:t>3</w:t>
      </w:r>
      <w:r w:rsidR="009540DA">
        <w:t xml:space="preserve">. </w:t>
      </w:r>
      <w:r w:rsidR="00FD63A1" w:rsidRPr="00A43E61">
        <w:t xml:space="preserve">Ответственным за разработку </w:t>
      </w:r>
      <w:r w:rsidR="00BE54B2">
        <w:t>п</w:t>
      </w:r>
      <w:r w:rsidR="00C51417">
        <w:t>рограмма</w:t>
      </w:r>
      <w:r w:rsidR="00FD63A1" w:rsidRPr="00A43E61">
        <w:t xml:space="preserve"> является </w:t>
      </w:r>
      <w:r w:rsidR="00BE54B2">
        <w:t>А</w:t>
      </w:r>
      <w:r w:rsidR="00C51417">
        <w:t>дминистрация</w:t>
      </w:r>
      <w:r w:rsidR="00BE54B2">
        <w:t xml:space="preserve"> </w:t>
      </w:r>
      <w:r w:rsidR="00515E43">
        <w:t>Писаревского</w:t>
      </w:r>
      <w:r w:rsidR="00BE54B2">
        <w:t xml:space="preserve"> сельского поселения </w:t>
      </w:r>
      <w:r w:rsidR="00FD63A1" w:rsidRPr="00A43E61">
        <w:t xml:space="preserve">(далее – </w:t>
      </w:r>
      <w:r w:rsidR="00BE3075">
        <w:t>уполномоченный орган</w:t>
      </w:r>
      <w:r w:rsidR="00FD63A1" w:rsidRPr="00A43E61">
        <w:t>).</w:t>
      </w:r>
    </w:p>
    <w:p w:rsidR="00280B64" w:rsidRPr="00682F22" w:rsidRDefault="004E10D2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>
        <w:t>4</w:t>
      </w:r>
      <w:r w:rsidR="00280B64">
        <w:t xml:space="preserve">. </w:t>
      </w:r>
      <w:r w:rsidR="00C51417">
        <w:t>Программа</w:t>
      </w:r>
      <w:r w:rsidR="00280B64" w:rsidRPr="00682F22">
        <w:rPr>
          <w:color w:val="auto"/>
        </w:rPr>
        <w:t xml:space="preserve"> разрабатывается </w:t>
      </w:r>
      <w:r w:rsidR="002373EA" w:rsidRPr="00682F22">
        <w:rPr>
          <w:color w:val="auto"/>
        </w:rPr>
        <w:t>на основе законов Российской Федерации, законов Иркутской области, актов Губернатора Иркутской области, Правительства Иркутской области</w:t>
      </w:r>
      <w:r w:rsidR="00682F22">
        <w:rPr>
          <w:color w:val="auto"/>
        </w:rPr>
        <w:t>,</w:t>
      </w:r>
      <w:r w:rsidR="002373EA" w:rsidRPr="00682F22">
        <w:rPr>
          <w:color w:val="auto"/>
        </w:rPr>
        <w:t xml:space="preserve"> исполнительных органов государственной власти Иркутской области</w:t>
      </w:r>
      <w:r w:rsidR="00BE54B2">
        <w:rPr>
          <w:color w:val="auto"/>
        </w:rPr>
        <w:t xml:space="preserve">, органов местного самоуправления Тулунского муниципального района </w:t>
      </w:r>
      <w:r w:rsidR="002373EA" w:rsidRPr="00682F22">
        <w:rPr>
          <w:color w:val="auto"/>
        </w:rPr>
        <w:t xml:space="preserve">и органов местного самоуправления </w:t>
      </w:r>
      <w:r w:rsidR="00515E43">
        <w:rPr>
          <w:color w:val="auto"/>
        </w:rPr>
        <w:t>Писаревского</w:t>
      </w:r>
      <w:r w:rsidR="00C51417">
        <w:rPr>
          <w:color w:val="auto"/>
        </w:rPr>
        <w:t xml:space="preserve"> сельского поселения</w:t>
      </w:r>
      <w:r w:rsidR="00BE54B2">
        <w:rPr>
          <w:color w:val="auto"/>
        </w:rPr>
        <w:t xml:space="preserve"> </w:t>
      </w:r>
      <w:r w:rsidR="002373EA" w:rsidRPr="00682F22">
        <w:rPr>
          <w:color w:val="auto"/>
        </w:rPr>
        <w:t xml:space="preserve">с учетом других документов стратегического планирования </w:t>
      </w:r>
      <w:r w:rsidR="00515E43">
        <w:rPr>
          <w:color w:val="auto"/>
        </w:rPr>
        <w:t>Писаревского</w:t>
      </w:r>
      <w:r w:rsidR="00C51417">
        <w:rPr>
          <w:color w:val="auto"/>
        </w:rPr>
        <w:t xml:space="preserve"> сельского поселения.</w:t>
      </w:r>
    </w:p>
    <w:p w:rsidR="00280B64" w:rsidRDefault="004E10D2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>
        <w:t>5</w:t>
      </w:r>
      <w:r w:rsidR="00280B64">
        <w:t xml:space="preserve">. </w:t>
      </w:r>
      <w:r w:rsidR="00280B64" w:rsidRPr="00280B64">
        <w:rPr>
          <w:color w:val="auto"/>
        </w:rPr>
        <w:t xml:space="preserve">Основные параметры </w:t>
      </w:r>
      <w:r w:rsidR="00C51417">
        <w:t>программ</w:t>
      </w:r>
      <w:r w:rsidR="00011834">
        <w:t>ы</w:t>
      </w:r>
      <w:r w:rsidR="00280B64" w:rsidRPr="00280B64">
        <w:rPr>
          <w:color w:val="auto"/>
        </w:rPr>
        <w:t xml:space="preserve"> должны быть согласованы с параметрами </w:t>
      </w:r>
      <w:r w:rsidR="006A273B">
        <w:rPr>
          <w:color w:val="auto"/>
        </w:rPr>
        <w:t xml:space="preserve">стратегии социально-экономического развития </w:t>
      </w:r>
      <w:r w:rsidR="00BE54B2">
        <w:rPr>
          <w:color w:val="auto"/>
        </w:rPr>
        <w:t>Тулунского муниципального района, п</w:t>
      </w:r>
      <w:r w:rsidR="00280B64" w:rsidRPr="00280B64">
        <w:rPr>
          <w:color w:val="auto"/>
        </w:rPr>
        <w:t>рогноза социально-экономического развития</w:t>
      </w:r>
      <w:r w:rsidR="00BE54B2">
        <w:rPr>
          <w:color w:val="auto"/>
        </w:rPr>
        <w:t xml:space="preserve"> </w:t>
      </w:r>
      <w:r w:rsidR="00515E43">
        <w:rPr>
          <w:color w:val="auto"/>
        </w:rPr>
        <w:t>Писаревского</w:t>
      </w:r>
      <w:r w:rsidR="00BE54B2">
        <w:rPr>
          <w:color w:val="auto"/>
        </w:rPr>
        <w:t xml:space="preserve"> сельского поселения на среднесрочный период</w:t>
      </w:r>
      <w:r w:rsidR="00280B64">
        <w:rPr>
          <w:color w:val="auto"/>
        </w:rPr>
        <w:t>.</w:t>
      </w:r>
    </w:p>
    <w:p w:rsidR="000828AB" w:rsidRPr="00280B64" w:rsidRDefault="000828AB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</w:pPr>
      <w:r>
        <w:rPr>
          <w:color w:val="auto"/>
        </w:rPr>
        <w:lastRenderedPageBreak/>
        <w:t xml:space="preserve">6. Разработка программы осуществляется уполномоченным органом во взаимодействии с </w:t>
      </w:r>
      <w:r w:rsidR="003E5ED2">
        <w:rPr>
          <w:color w:val="auto"/>
        </w:rPr>
        <w:t xml:space="preserve">представительным </w:t>
      </w:r>
      <w:r>
        <w:rPr>
          <w:color w:val="auto"/>
        </w:rPr>
        <w:t>орган</w:t>
      </w:r>
      <w:r w:rsidR="003E5ED2">
        <w:rPr>
          <w:color w:val="auto"/>
        </w:rPr>
        <w:t>ом</w:t>
      </w:r>
      <w:r>
        <w:rPr>
          <w:color w:val="auto"/>
        </w:rPr>
        <w:t xml:space="preserve"> местного самоуправления </w:t>
      </w:r>
      <w:r w:rsidR="00515E43">
        <w:rPr>
          <w:color w:val="auto"/>
        </w:rPr>
        <w:t>Писаревского</w:t>
      </w:r>
      <w:r>
        <w:rPr>
          <w:color w:val="auto"/>
        </w:rPr>
        <w:t xml:space="preserve"> сельского поселения, </w:t>
      </w:r>
      <w:r w:rsidR="003E5ED2">
        <w:rPr>
          <w:color w:val="auto"/>
        </w:rPr>
        <w:t>общественными организациями и другими заинтересованными организациями (далее – ответственные исполнители).</w:t>
      </w:r>
    </w:p>
    <w:p w:rsidR="003E5ED2" w:rsidRDefault="003E5ED2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 w:rsidRPr="003E5ED2">
        <w:rPr>
          <w:color w:val="auto"/>
        </w:rPr>
        <w:t>7</w:t>
      </w:r>
      <w:r w:rsidR="007E3281" w:rsidRPr="003E5ED2">
        <w:rPr>
          <w:color w:val="auto"/>
        </w:rPr>
        <w:t xml:space="preserve">. </w:t>
      </w:r>
      <w:r w:rsidR="00E167FC" w:rsidRPr="003E5ED2">
        <w:rPr>
          <w:color w:val="auto"/>
        </w:rPr>
        <w:t xml:space="preserve">В целях разработки </w:t>
      </w:r>
      <w:r w:rsidR="00C51417" w:rsidRPr="003E5ED2">
        <w:rPr>
          <w:color w:val="auto"/>
        </w:rPr>
        <w:t>программы</w:t>
      </w:r>
      <w:r w:rsidR="00E167FC" w:rsidRPr="003E5ED2">
        <w:rPr>
          <w:color w:val="auto"/>
        </w:rPr>
        <w:t xml:space="preserve"> создается рабочая группа по разработке </w:t>
      </w:r>
      <w:r w:rsidR="00C51417" w:rsidRPr="003E5ED2">
        <w:rPr>
          <w:color w:val="auto"/>
        </w:rPr>
        <w:t>программы комплексного</w:t>
      </w:r>
      <w:r w:rsidR="00E167FC" w:rsidRPr="003E5ED2">
        <w:rPr>
          <w:color w:val="auto"/>
        </w:rPr>
        <w:t xml:space="preserve"> социально-экономического развития </w:t>
      </w:r>
      <w:r w:rsidR="00515E43">
        <w:rPr>
          <w:color w:val="auto"/>
        </w:rPr>
        <w:t>Писаревского</w:t>
      </w:r>
      <w:r w:rsidR="00D25041" w:rsidRPr="003E5ED2">
        <w:rPr>
          <w:color w:val="auto"/>
        </w:rPr>
        <w:t xml:space="preserve"> сельского поселения</w:t>
      </w:r>
      <w:r w:rsidR="00E167FC" w:rsidRPr="003E5ED2">
        <w:rPr>
          <w:color w:val="auto"/>
        </w:rPr>
        <w:t xml:space="preserve"> (далее </w:t>
      </w:r>
      <w:r w:rsidR="007E3281" w:rsidRPr="003E5ED2">
        <w:rPr>
          <w:color w:val="auto"/>
        </w:rPr>
        <w:t xml:space="preserve">- </w:t>
      </w:r>
      <w:r w:rsidR="00E167FC" w:rsidRPr="003E5ED2">
        <w:rPr>
          <w:color w:val="auto"/>
        </w:rPr>
        <w:t>рабочая группа),</w:t>
      </w:r>
      <w:r w:rsidR="00091627" w:rsidRPr="003E5ED2">
        <w:rPr>
          <w:color w:val="auto"/>
        </w:rPr>
        <w:t xml:space="preserve"> </w:t>
      </w:r>
      <w:r w:rsidR="00E167FC" w:rsidRPr="003E5ED2">
        <w:rPr>
          <w:color w:val="auto"/>
        </w:rPr>
        <w:t xml:space="preserve">состав которой утверждается распоряжением </w:t>
      </w:r>
      <w:r w:rsidR="00DB7C67" w:rsidRPr="003E5ED2">
        <w:rPr>
          <w:color w:val="auto"/>
        </w:rPr>
        <w:t>А</w:t>
      </w:r>
      <w:r w:rsidR="00E167FC" w:rsidRPr="003E5ED2">
        <w:rPr>
          <w:color w:val="auto"/>
        </w:rPr>
        <w:t xml:space="preserve">дминистрации </w:t>
      </w:r>
      <w:r w:rsidR="00515E43">
        <w:rPr>
          <w:color w:val="auto"/>
        </w:rPr>
        <w:t>Писаревского</w:t>
      </w:r>
      <w:r w:rsidR="00D25041" w:rsidRPr="003E5ED2">
        <w:rPr>
          <w:color w:val="auto"/>
        </w:rPr>
        <w:t xml:space="preserve"> сельского поселения</w:t>
      </w:r>
      <w:r w:rsidR="00E167FC" w:rsidRPr="003E5ED2">
        <w:rPr>
          <w:color w:val="auto"/>
        </w:rPr>
        <w:t>.</w:t>
      </w:r>
    </w:p>
    <w:p w:rsidR="00F73A7C" w:rsidRDefault="00187E4D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В состав </w:t>
      </w:r>
      <w:r w:rsidR="00F73A7C">
        <w:rPr>
          <w:color w:val="auto"/>
        </w:rPr>
        <w:t xml:space="preserve">рабочей группы включаются специалисты Администрации </w:t>
      </w:r>
      <w:r w:rsidR="00515E43">
        <w:rPr>
          <w:color w:val="auto"/>
        </w:rPr>
        <w:t>Писаревского</w:t>
      </w:r>
      <w:r w:rsidR="00F73A7C">
        <w:rPr>
          <w:color w:val="auto"/>
        </w:rPr>
        <w:t xml:space="preserve"> сельского поселения, ответственные за разработку, корректировку и реализацию программы, депутаты Думы </w:t>
      </w:r>
      <w:r w:rsidR="00515E43">
        <w:rPr>
          <w:color w:val="auto"/>
        </w:rPr>
        <w:t>Писаревского</w:t>
      </w:r>
      <w:r w:rsidR="00F73A7C">
        <w:rPr>
          <w:color w:val="auto"/>
        </w:rPr>
        <w:t xml:space="preserve"> сельского поселения, представители общественных организаций</w:t>
      </w:r>
      <w:r w:rsidR="005C2D92">
        <w:rPr>
          <w:color w:val="auto"/>
        </w:rPr>
        <w:t xml:space="preserve"> (при их наличии)</w:t>
      </w:r>
      <w:r w:rsidR="00F73A7C">
        <w:rPr>
          <w:color w:val="auto"/>
        </w:rPr>
        <w:t xml:space="preserve">, муниципальных учреждений и других заинтересованных организаций, осуществляющих деятельность на территории </w:t>
      </w:r>
      <w:r w:rsidR="00515E43">
        <w:rPr>
          <w:color w:val="auto"/>
        </w:rPr>
        <w:t xml:space="preserve">Писаревского </w:t>
      </w:r>
      <w:r w:rsidR="00F73A7C">
        <w:rPr>
          <w:color w:val="auto"/>
        </w:rPr>
        <w:t>сельского поселения</w:t>
      </w:r>
      <w:r w:rsidR="005C2D92">
        <w:rPr>
          <w:color w:val="auto"/>
        </w:rPr>
        <w:t xml:space="preserve"> (по согласованию)</w:t>
      </w:r>
      <w:r w:rsidR="00F73A7C">
        <w:rPr>
          <w:color w:val="auto"/>
        </w:rPr>
        <w:t xml:space="preserve">. </w:t>
      </w:r>
    </w:p>
    <w:p w:rsidR="007E3281" w:rsidRPr="003E5ED2" w:rsidRDefault="003E5ED2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>8. Обеспечение деятельности рабочей группы осуществляет уполномоченный орган.</w:t>
      </w:r>
      <w:r w:rsidR="00E167FC" w:rsidRPr="003E5ED2">
        <w:rPr>
          <w:color w:val="auto"/>
        </w:rPr>
        <w:t xml:space="preserve"> </w:t>
      </w:r>
    </w:p>
    <w:p w:rsidR="00815B6A" w:rsidRPr="00A43E61" w:rsidRDefault="003E5ED2" w:rsidP="00607A18">
      <w:pPr>
        <w:pStyle w:val="af4"/>
        <w:tabs>
          <w:tab w:val="clear" w:pos="993"/>
          <w:tab w:val="left" w:pos="0"/>
        </w:tabs>
        <w:spacing w:line="240" w:lineRule="auto"/>
        <w:ind w:left="0" w:firstLine="709"/>
      </w:pPr>
      <w:r>
        <w:t>9</w:t>
      </w:r>
      <w:r w:rsidR="007E3281">
        <w:t xml:space="preserve">. </w:t>
      </w:r>
      <w:r w:rsidR="00815B6A" w:rsidRPr="00A43E61">
        <w:t xml:space="preserve">Порядок разработки </w:t>
      </w:r>
      <w:r w:rsidR="00091627">
        <w:t>п</w:t>
      </w:r>
      <w:r w:rsidR="00D25041">
        <w:t>рограмм</w:t>
      </w:r>
      <w:r w:rsidR="00011834">
        <w:t>ы</w:t>
      </w:r>
      <w:r w:rsidR="00815B6A" w:rsidRPr="00A43E61">
        <w:t xml:space="preserve"> включает следующие этапы:</w:t>
      </w:r>
    </w:p>
    <w:p w:rsidR="00815B6A" w:rsidRPr="00A43E61" w:rsidRDefault="007E3281" w:rsidP="00607A18">
      <w:pPr>
        <w:pStyle w:val="af4"/>
        <w:spacing w:line="240" w:lineRule="auto"/>
        <w:ind w:left="0" w:firstLine="709"/>
      </w:pPr>
      <w:r>
        <w:t xml:space="preserve">- </w:t>
      </w:r>
      <w:r w:rsidR="00815B6A" w:rsidRPr="00A43E61">
        <w:t xml:space="preserve">принятие решения о разработке </w:t>
      </w:r>
      <w:r w:rsidR="005C27B7">
        <w:t>программы</w:t>
      </w:r>
      <w:r>
        <w:t xml:space="preserve"> и формирование проекта </w:t>
      </w:r>
      <w:r w:rsidR="00091627">
        <w:t>п</w:t>
      </w:r>
      <w:r w:rsidR="00D25041">
        <w:t>рограмм</w:t>
      </w:r>
      <w:r w:rsidR="00091627">
        <w:t>ы</w:t>
      </w:r>
      <w:r w:rsidR="00815B6A" w:rsidRPr="00A43E61">
        <w:t>;</w:t>
      </w:r>
    </w:p>
    <w:p w:rsidR="00815B6A" w:rsidRPr="00A43E61" w:rsidRDefault="007E3281" w:rsidP="00607A18">
      <w:pPr>
        <w:pStyle w:val="af4"/>
        <w:spacing w:line="240" w:lineRule="auto"/>
        <w:ind w:left="0" w:firstLine="709"/>
      </w:pPr>
      <w:r>
        <w:t xml:space="preserve">- </w:t>
      </w:r>
      <w:r w:rsidR="00815B6A" w:rsidRPr="00A43E61">
        <w:t xml:space="preserve">обсуждение проекта </w:t>
      </w:r>
      <w:r w:rsidR="00091627">
        <w:t>п</w:t>
      </w:r>
      <w:r w:rsidR="00D25041">
        <w:t>рограмм</w:t>
      </w:r>
      <w:r w:rsidR="00091627">
        <w:t>ы</w:t>
      </w:r>
      <w:r w:rsidR="00815B6A" w:rsidRPr="00A43E61">
        <w:t>;</w:t>
      </w:r>
    </w:p>
    <w:p w:rsidR="007E3281" w:rsidRDefault="007E3281" w:rsidP="00607A18">
      <w:pPr>
        <w:pStyle w:val="af4"/>
        <w:spacing w:line="240" w:lineRule="auto"/>
        <w:ind w:left="0" w:firstLine="709"/>
      </w:pPr>
      <w:r>
        <w:t xml:space="preserve">- </w:t>
      </w:r>
      <w:r w:rsidR="00815B6A" w:rsidRPr="00A43E61">
        <w:t xml:space="preserve">утверждение </w:t>
      </w:r>
      <w:r w:rsidR="00091627">
        <w:t>п</w:t>
      </w:r>
      <w:r w:rsidR="00D25041">
        <w:t>рограмм</w:t>
      </w:r>
      <w:r w:rsidR="00091627">
        <w:t>ы</w:t>
      </w:r>
      <w:r w:rsidR="00815B6A" w:rsidRPr="00A43E61">
        <w:t>.</w:t>
      </w:r>
    </w:p>
    <w:p w:rsidR="007E3281" w:rsidRPr="003E5ED2" w:rsidRDefault="003E5ED2" w:rsidP="00607A18">
      <w:pPr>
        <w:pStyle w:val="af4"/>
        <w:spacing w:line="240" w:lineRule="auto"/>
        <w:ind w:left="0" w:firstLine="709"/>
        <w:rPr>
          <w:color w:val="auto"/>
        </w:rPr>
      </w:pPr>
      <w:r>
        <w:t>10</w:t>
      </w:r>
      <w:r w:rsidR="007E3281">
        <w:t xml:space="preserve">. </w:t>
      </w:r>
      <w:r w:rsidR="00783C9C" w:rsidRPr="00A43E61">
        <w:t xml:space="preserve">Решение о разработке </w:t>
      </w:r>
      <w:r w:rsidR="00011834">
        <w:t>п</w:t>
      </w:r>
      <w:r w:rsidR="00D25041">
        <w:t>рограмм</w:t>
      </w:r>
      <w:r w:rsidR="00011834">
        <w:t>ы</w:t>
      </w:r>
      <w:r w:rsidR="00783C9C" w:rsidRPr="00A43E61">
        <w:t xml:space="preserve"> принимается </w:t>
      </w:r>
      <w:r w:rsidR="009566B7">
        <w:t xml:space="preserve">Администрацией </w:t>
      </w:r>
      <w:r w:rsidR="00515E43">
        <w:t>Писаревского</w:t>
      </w:r>
      <w:r w:rsidR="00D25041">
        <w:t xml:space="preserve"> сельского поселения</w:t>
      </w:r>
      <w:r w:rsidR="009566B7">
        <w:t xml:space="preserve"> путем издания </w:t>
      </w:r>
      <w:r w:rsidR="007E3281">
        <w:t>р</w:t>
      </w:r>
      <w:r w:rsidR="00783C9C" w:rsidRPr="00A43E61">
        <w:t>аспоряжени</w:t>
      </w:r>
      <w:r w:rsidR="009566B7">
        <w:t>я не позднее</w:t>
      </w:r>
      <w:r w:rsidR="009566B7" w:rsidRPr="003E5ED2">
        <w:rPr>
          <w:color w:val="auto"/>
        </w:rPr>
        <w:t xml:space="preserve">, чем за </w:t>
      </w:r>
      <w:r w:rsidRPr="003E5ED2">
        <w:rPr>
          <w:color w:val="auto"/>
        </w:rPr>
        <w:t xml:space="preserve">3 месяца </w:t>
      </w:r>
      <w:r w:rsidR="009566B7" w:rsidRPr="003E5ED2">
        <w:rPr>
          <w:color w:val="auto"/>
        </w:rPr>
        <w:t xml:space="preserve">до ее утверждения. </w:t>
      </w:r>
    </w:p>
    <w:p w:rsidR="007E3281" w:rsidRDefault="003E5ED2" w:rsidP="00607A18">
      <w:pPr>
        <w:pStyle w:val="af4"/>
        <w:spacing w:line="240" w:lineRule="auto"/>
        <w:ind w:left="0" w:firstLine="709"/>
        <w:rPr>
          <w:color w:val="FF0000"/>
        </w:rPr>
      </w:pPr>
      <w:r>
        <w:rPr>
          <w:color w:val="auto"/>
        </w:rPr>
        <w:t>11</w:t>
      </w:r>
      <w:r w:rsidR="007E3281" w:rsidRPr="007E3281">
        <w:rPr>
          <w:color w:val="auto"/>
        </w:rPr>
        <w:t>.</w:t>
      </w:r>
      <w:r w:rsidR="00044318">
        <w:rPr>
          <w:color w:val="auto"/>
        </w:rPr>
        <w:t xml:space="preserve"> </w:t>
      </w:r>
      <w:r w:rsidR="00783C9C" w:rsidRPr="00A43E61">
        <w:t xml:space="preserve">Организация работы по разработке </w:t>
      </w:r>
      <w:r w:rsidR="00044318">
        <w:t>п</w:t>
      </w:r>
      <w:r w:rsidR="00D25041">
        <w:t>рограмма</w:t>
      </w:r>
      <w:r w:rsidR="00783C9C" w:rsidRPr="00A43E61">
        <w:t xml:space="preserve"> осуществляется в году, предшествующем планируемому.</w:t>
      </w:r>
    </w:p>
    <w:p w:rsidR="007E3281" w:rsidRPr="007E3281" w:rsidRDefault="005C27B7" w:rsidP="00607A18">
      <w:pPr>
        <w:pStyle w:val="af4"/>
        <w:spacing w:line="240" w:lineRule="auto"/>
        <w:ind w:left="0" w:firstLine="709"/>
        <w:rPr>
          <w:color w:val="auto"/>
        </w:rPr>
      </w:pPr>
      <w:r>
        <w:rPr>
          <w:color w:val="auto"/>
        </w:rPr>
        <w:t>1</w:t>
      </w:r>
      <w:r w:rsidR="003E5ED2">
        <w:rPr>
          <w:color w:val="auto"/>
        </w:rPr>
        <w:t>2</w:t>
      </w:r>
      <w:r w:rsidR="007E3281">
        <w:rPr>
          <w:color w:val="000000" w:themeColor="text1"/>
        </w:rPr>
        <w:t xml:space="preserve">. </w:t>
      </w:r>
      <w:r w:rsidR="00D25041">
        <w:t>Программа</w:t>
      </w:r>
      <w:r w:rsidR="00783C9C" w:rsidRPr="00A43E61">
        <w:rPr>
          <w:color w:val="000000" w:themeColor="text1"/>
        </w:rPr>
        <w:t xml:space="preserve"> разрабатывается рабочей группой</w:t>
      </w:r>
      <w:r w:rsidR="00044318">
        <w:rPr>
          <w:color w:val="000000" w:themeColor="text1"/>
        </w:rPr>
        <w:t xml:space="preserve"> </w:t>
      </w:r>
      <w:r w:rsidR="00783C9C" w:rsidRPr="007E3281">
        <w:rPr>
          <w:color w:val="auto"/>
        </w:rPr>
        <w:t xml:space="preserve">в соответствии с календарным графиком работы над </w:t>
      </w:r>
      <w:r w:rsidR="00D25041">
        <w:rPr>
          <w:color w:val="auto"/>
        </w:rPr>
        <w:t>программой</w:t>
      </w:r>
      <w:r w:rsidR="00783C9C" w:rsidRPr="007E3281">
        <w:rPr>
          <w:color w:val="auto"/>
        </w:rPr>
        <w:t>, который утверждаетс</w:t>
      </w:r>
      <w:r w:rsidR="007E3281" w:rsidRPr="007E3281">
        <w:rPr>
          <w:color w:val="auto"/>
        </w:rPr>
        <w:t>я руководителем рабочей групп</w:t>
      </w:r>
      <w:r w:rsidR="00783C9C" w:rsidRPr="007E3281">
        <w:rPr>
          <w:color w:val="auto"/>
        </w:rPr>
        <w:t>ы.</w:t>
      </w:r>
    </w:p>
    <w:p w:rsidR="007E3281" w:rsidRDefault="005C27B7" w:rsidP="00607A18">
      <w:pPr>
        <w:pStyle w:val="af4"/>
        <w:spacing w:line="240" w:lineRule="auto"/>
        <w:ind w:left="0" w:firstLine="709"/>
      </w:pPr>
      <w:r>
        <w:rPr>
          <w:color w:val="auto"/>
        </w:rPr>
        <w:t>1</w:t>
      </w:r>
      <w:r w:rsidR="003E5ED2">
        <w:rPr>
          <w:color w:val="auto"/>
        </w:rPr>
        <w:t>3</w:t>
      </w:r>
      <w:r w:rsidR="007E3281">
        <w:rPr>
          <w:color w:val="auto"/>
        </w:rPr>
        <w:t xml:space="preserve">. </w:t>
      </w:r>
      <w:r w:rsidR="00D25041">
        <w:t>Программа</w:t>
      </w:r>
      <w:r w:rsidR="00DB078F" w:rsidRPr="00A43E61">
        <w:t xml:space="preserve"> разрабатывается в соответ</w:t>
      </w:r>
      <w:r w:rsidR="0094004D" w:rsidRPr="00A43E61">
        <w:t xml:space="preserve">ствии с макетом </w:t>
      </w:r>
      <w:r w:rsidR="00D25041">
        <w:t>программы</w:t>
      </w:r>
      <w:r w:rsidR="0094004D" w:rsidRPr="00A43E61">
        <w:t xml:space="preserve"> (</w:t>
      </w:r>
      <w:r w:rsidR="009566B7">
        <w:t>прилагается</w:t>
      </w:r>
      <w:r w:rsidR="005F7DDF" w:rsidRPr="00A43E61">
        <w:t>)</w:t>
      </w:r>
      <w:r w:rsidR="00DB078F" w:rsidRPr="00A43E61">
        <w:t>.</w:t>
      </w:r>
    </w:p>
    <w:p w:rsidR="00545C95" w:rsidRPr="00A43E61" w:rsidRDefault="005C27B7" w:rsidP="00607A18">
      <w:pPr>
        <w:pStyle w:val="af4"/>
        <w:spacing w:line="240" w:lineRule="auto"/>
        <w:ind w:left="0" w:firstLine="709"/>
      </w:pPr>
      <w:r>
        <w:t>1</w:t>
      </w:r>
      <w:r w:rsidR="003E5ED2">
        <w:t>4</w:t>
      </w:r>
      <w:r w:rsidR="007E3281">
        <w:t xml:space="preserve">. </w:t>
      </w:r>
      <w:r w:rsidR="00D25041">
        <w:t>Программа</w:t>
      </w:r>
      <w:r w:rsidR="00545C95" w:rsidRPr="00A43E61">
        <w:t xml:space="preserve"> содержит:</w:t>
      </w:r>
    </w:p>
    <w:p w:rsidR="00F879D4" w:rsidRPr="00A43E61" w:rsidRDefault="00661246" w:rsidP="00607A18">
      <w:pPr>
        <w:pStyle w:val="af4"/>
        <w:spacing w:line="240" w:lineRule="auto"/>
        <w:ind w:left="0" w:firstLine="709"/>
      </w:pPr>
      <w:r w:rsidRPr="00A43E61">
        <w:t xml:space="preserve">- </w:t>
      </w:r>
      <w:r w:rsidR="00F879D4" w:rsidRPr="00A43E61">
        <w:t xml:space="preserve">оценку достигнутых целей социально-экономического развития </w:t>
      </w:r>
      <w:r w:rsidR="00515E43">
        <w:t>Писаревского</w:t>
      </w:r>
      <w:r w:rsidR="00D25041">
        <w:t xml:space="preserve"> сельского поселения</w:t>
      </w:r>
      <w:r w:rsidR="00F879D4" w:rsidRPr="00A43E61">
        <w:t>;</w:t>
      </w:r>
    </w:p>
    <w:p w:rsidR="00F879D4" w:rsidRPr="00A43E61" w:rsidRDefault="00661246" w:rsidP="00607A18">
      <w:pPr>
        <w:pStyle w:val="af4"/>
        <w:spacing w:line="240" w:lineRule="auto"/>
        <w:ind w:left="0" w:firstLine="709"/>
      </w:pPr>
      <w:r w:rsidRPr="00A43E61">
        <w:t xml:space="preserve">- </w:t>
      </w:r>
      <w:r w:rsidR="00F879D4" w:rsidRPr="00A43E61">
        <w:t xml:space="preserve">приоритеты, цели, задачи и направления социально-экономической политики </w:t>
      </w:r>
      <w:r w:rsidR="00515E43">
        <w:t>Писаревского</w:t>
      </w:r>
      <w:r w:rsidR="00D25041">
        <w:t xml:space="preserve"> сельского поселения</w:t>
      </w:r>
      <w:r w:rsidR="00F879D4" w:rsidRPr="00A43E61">
        <w:t>;</w:t>
      </w:r>
    </w:p>
    <w:p w:rsidR="00F879D4" w:rsidRPr="00A43E61" w:rsidRDefault="00661246" w:rsidP="00607A18">
      <w:pPr>
        <w:pStyle w:val="af4"/>
        <w:spacing w:line="240" w:lineRule="auto"/>
        <w:ind w:left="0" w:firstLine="709"/>
      </w:pPr>
      <w:r w:rsidRPr="00A43E61">
        <w:t xml:space="preserve">- </w:t>
      </w:r>
      <w:r w:rsidR="00F879D4" w:rsidRPr="00A43E61">
        <w:t xml:space="preserve">показатели достижения целей социально-экономического развития </w:t>
      </w:r>
      <w:r w:rsidR="00515E43">
        <w:t>Писаревского</w:t>
      </w:r>
      <w:r w:rsidR="00D25041">
        <w:t xml:space="preserve"> сельского поселения</w:t>
      </w:r>
      <w:r w:rsidR="00F879D4" w:rsidRPr="00A43E61">
        <w:t xml:space="preserve">, сроки и этапы реализации </w:t>
      </w:r>
      <w:r w:rsidR="005C27B7">
        <w:t>программы</w:t>
      </w:r>
      <w:r w:rsidR="00F879D4" w:rsidRPr="00A43E61">
        <w:t>;</w:t>
      </w:r>
    </w:p>
    <w:p w:rsidR="00F879D4" w:rsidRDefault="00661246" w:rsidP="00607A18">
      <w:pPr>
        <w:pStyle w:val="af4"/>
        <w:spacing w:line="240" w:lineRule="auto"/>
        <w:ind w:left="0" w:firstLine="709"/>
      </w:pPr>
      <w:r w:rsidRPr="00A43E61">
        <w:t xml:space="preserve">- </w:t>
      </w:r>
      <w:r w:rsidR="00F879D4" w:rsidRPr="00A43E61">
        <w:t xml:space="preserve">ожидаемые результаты реализации </w:t>
      </w:r>
      <w:r w:rsidR="00D25041">
        <w:t>программы</w:t>
      </w:r>
      <w:r w:rsidR="00F879D4" w:rsidRPr="00A43E61">
        <w:t>;</w:t>
      </w:r>
    </w:p>
    <w:p w:rsidR="006A273B" w:rsidRPr="00A43E61" w:rsidRDefault="006A273B" w:rsidP="00607A18">
      <w:pPr>
        <w:pStyle w:val="af4"/>
        <w:spacing w:line="240" w:lineRule="auto"/>
        <w:ind w:left="0" w:firstLine="709"/>
      </w:pPr>
      <w:r>
        <w:t xml:space="preserve">- оценку финансовых результатов, необходимых для реализации </w:t>
      </w:r>
      <w:r w:rsidR="00D25041">
        <w:t>программы</w:t>
      </w:r>
      <w:r>
        <w:t>;</w:t>
      </w:r>
    </w:p>
    <w:p w:rsidR="00F879D4" w:rsidRPr="00A43E61" w:rsidRDefault="00661246" w:rsidP="00607A18">
      <w:pPr>
        <w:pStyle w:val="af4"/>
        <w:spacing w:line="240" w:lineRule="auto"/>
        <w:ind w:left="0" w:firstLine="709"/>
      </w:pPr>
      <w:r w:rsidRPr="00A43E61">
        <w:t xml:space="preserve">- </w:t>
      </w:r>
      <w:r w:rsidR="00F879D4" w:rsidRPr="00A43E61">
        <w:t xml:space="preserve">информацию </w:t>
      </w:r>
      <w:r w:rsidR="00515E43" w:rsidRPr="00A43E61">
        <w:t>о муниципальных</w:t>
      </w:r>
      <w:r w:rsidR="003967E3">
        <w:t xml:space="preserve"> </w:t>
      </w:r>
      <w:r w:rsidR="00F879D4" w:rsidRPr="00A43E61">
        <w:t xml:space="preserve">программах </w:t>
      </w:r>
      <w:r w:rsidR="00515E43">
        <w:t>Писаревского</w:t>
      </w:r>
      <w:r w:rsidR="00D25041">
        <w:t xml:space="preserve"> сельского поселения</w:t>
      </w:r>
      <w:r w:rsidR="00F879D4" w:rsidRPr="00A43E61">
        <w:t xml:space="preserve">, утверждаемых в целях реализации </w:t>
      </w:r>
      <w:r w:rsidR="00D25041">
        <w:t>программы</w:t>
      </w:r>
      <w:r w:rsidR="00F879D4" w:rsidRPr="00A43E61">
        <w:t>;</w:t>
      </w:r>
    </w:p>
    <w:p w:rsidR="007E3281" w:rsidRDefault="00661246" w:rsidP="00607A18">
      <w:pPr>
        <w:pStyle w:val="af4"/>
        <w:spacing w:line="240" w:lineRule="auto"/>
        <w:ind w:left="0" w:firstLine="709"/>
      </w:pPr>
      <w:r w:rsidRPr="00A43E61">
        <w:t xml:space="preserve">- </w:t>
      </w:r>
      <w:r w:rsidR="00F879D4" w:rsidRPr="00A43E61">
        <w:t xml:space="preserve">организацию реализации </w:t>
      </w:r>
      <w:r w:rsidR="005C27B7">
        <w:t>программы</w:t>
      </w:r>
      <w:r w:rsidR="00F879D4" w:rsidRPr="00A43E61">
        <w:t>.</w:t>
      </w:r>
    </w:p>
    <w:p w:rsidR="008A2FE1" w:rsidRDefault="005C27B7" w:rsidP="00607A18">
      <w:pPr>
        <w:pStyle w:val="af4"/>
        <w:spacing w:line="240" w:lineRule="auto"/>
        <w:ind w:left="0" w:firstLine="709"/>
      </w:pPr>
      <w:r>
        <w:t>1</w:t>
      </w:r>
      <w:r w:rsidR="003E5ED2">
        <w:t>5</w:t>
      </w:r>
      <w:r w:rsidR="007E3281">
        <w:t xml:space="preserve">. Проект </w:t>
      </w:r>
      <w:r w:rsidR="00D25041">
        <w:t>программы</w:t>
      </w:r>
      <w:r w:rsidR="007E3281">
        <w:t xml:space="preserve"> подлежит</w:t>
      </w:r>
      <w:r w:rsidR="008A2FE1">
        <w:t>:</w:t>
      </w:r>
    </w:p>
    <w:p w:rsidR="008A2FE1" w:rsidRPr="005C27B7" w:rsidRDefault="008A2FE1" w:rsidP="00607A18">
      <w:pPr>
        <w:pStyle w:val="af4"/>
        <w:spacing w:line="240" w:lineRule="auto"/>
        <w:ind w:left="0" w:firstLine="709"/>
        <w:rPr>
          <w:color w:val="auto"/>
        </w:rPr>
      </w:pPr>
      <w:r>
        <w:lastRenderedPageBreak/>
        <w:t xml:space="preserve">- </w:t>
      </w:r>
      <w:r w:rsidR="009B57FB" w:rsidRPr="005C27B7">
        <w:rPr>
          <w:color w:val="auto"/>
        </w:rPr>
        <w:t xml:space="preserve">рассмотрению на общественных обсуждениях в соответствии с Порядком проведения общественного обсуждения проекта </w:t>
      </w:r>
      <w:r w:rsidR="005C27B7" w:rsidRPr="005C27B7">
        <w:rPr>
          <w:color w:val="auto"/>
        </w:rPr>
        <w:t>программы комплексного</w:t>
      </w:r>
      <w:r w:rsidR="009B57FB" w:rsidRPr="005C27B7">
        <w:rPr>
          <w:color w:val="auto"/>
        </w:rPr>
        <w:t xml:space="preserve"> социально-экономического развития </w:t>
      </w:r>
      <w:r w:rsidR="00515E43">
        <w:rPr>
          <w:color w:val="auto"/>
        </w:rPr>
        <w:t>Писаревского</w:t>
      </w:r>
      <w:r w:rsidR="005C27B7">
        <w:rPr>
          <w:color w:val="auto"/>
        </w:rPr>
        <w:t xml:space="preserve"> сельского поселения, утв</w:t>
      </w:r>
      <w:r w:rsidR="009B57FB" w:rsidRPr="005C27B7">
        <w:rPr>
          <w:color w:val="auto"/>
        </w:rPr>
        <w:t xml:space="preserve">ерждаемым </w:t>
      </w:r>
      <w:r w:rsidR="00DB7C67" w:rsidRPr="005C27B7">
        <w:rPr>
          <w:color w:val="auto"/>
        </w:rPr>
        <w:t>А</w:t>
      </w:r>
      <w:r w:rsidR="0076445C" w:rsidRPr="005C27B7">
        <w:rPr>
          <w:color w:val="auto"/>
        </w:rPr>
        <w:t>дминистраци</w:t>
      </w:r>
      <w:r w:rsidR="00DB7C67" w:rsidRPr="005C27B7">
        <w:rPr>
          <w:color w:val="auto"/>
        </w:rPr>
        <w:t>ей</w:t>
      </w:r>
      <w:r w:rsidR="00515E43">
        <w:rPr>
          <w:color w:val="auto"/>
        </w:rPr>
        <w:t xml:space="preserve"> Писаревского </w:t>
      </w:r>
      <w:r w:rsidR="005C27B7">
        <w:rPr>
          <w:color w:val="auto"/>
        </w:rPr>
        <w:t>сельского поселения</w:t>
      </w:r>
      <w:r w:rsidRPr="005C27B7">
        <w:rPr>
          <w:color w:val="auto"/>
        </w:rPr>
        <w:t>;</w:t>
      </w:r>
    </w:p>
    <w:p w:rsidR="008A2FE1" w:rsidRDefault="008A2FE1" w:rsidP="00607A18">
      <w:pPr>
        <w:pStyle w:val="af4"/>
        <w:spacing w:line="240" w:lineRule="auto"/>
        <w:ind w:left="0" w:firstLine="709"/>
      </w:pPr>
      <w:r>
        <w:t xml:space="preserve">- </w:t>
      </w:r>
      <w:r w:rsidR="009B57FB" w:rsidRPr="00A43E61">
        <w:t>соглас</w:t>
      </w:r>
      <w:r w:rsidR="005C2D92">
        <w:t>ованию членами рабочей группы;</w:t>
      </w:r>
    </w:p>
    <w:p w:rsidR="005C2D92" w:rsidRDefault="005C2D92" w:rsidP="00607A18">
      <w:pPr>
        <w:pStyle w:val="af4"/>
        <w:spacing w:line="240" w:lineRule="auto"/>
        <w:ind w:left="0" w:firstLine="709"/>
      </w:pPr>
      <w:r>
        <w:t xml:space="preserve">- согласованию в порядке, установленном Инструкцией по делопроизводству в Администрации </w:t>
      </w:r>
      <w:r w:rsidR="00515E43">
        <w:t>Писаревского</w:t>
      </w:r>
      <w:r>
        <w:t xml:space="preserve"> сельского поселения, утвержденной постановлением администрации </w:t>
      </w:r>
      <w:r w:rsidR="00515E43">
        <w:t>Писаревского</w:t>
      </w:r>
      <w:r>
        <w:t xml:space="preserve"> сельского поселения, соответствующими должностными лицами </w:t>
      </w:r>
      <w:r w:rsidR="00515E43">
        <w:t>Администрации Писаревского</w:t>
      </w:r>
      <w:r>
        <w:t xml:space="preserve"> сельского поселения.</w:t>
      </w:r>
    </w:p>
    <w:p w:rsidR="008A2FE1" w:rsidRDefault="005C27B7" w:rsidP="00607A18">
      <w:pPr>
        <w:pStyle w:val="af4"/>
        <w:spacing w:line="240" w:lineRule="auto"/>
        <w:ind w:left="0" w:firstLine="709"/>
        <w:rPr>
          <w:bCs/>
          <w:color w:val="000000" w:themeColor="text1"/>
        </w:rPr>
      </w:pPr>
      <w:r>
        <w:t>1</w:t>
      </w:r>
      <w:r w:rsidR="003E5ED2">
        <w:t>6</w:t>
      </w:r>
      <w:r w:rsidR="008A2FE1">
        <w:t xml:space="preserve">. </w:t>
      </w:r>
      <w:r w:rsidR="009B57FB" w:rsidRPr="00A43E61">
        <w:rPr>
          <w:bCs/>
        </w:rPr>
        <w:t xml:space="preserve">Согласованный проект </w:t>
      </w:r>
      <w:r>
        <w:rPr>
          <w:bCs/>
        </w:rPr>
        <w:t>программы</w:t>
      </w:r>
      <w:r w:rsidR="003967E3">
        <w:rPr>
          <w:bCs/>
        </w:rPr>
        <w:t xml:space="preserve"> </w:t>
      </w:r>
      <w:r w:rsidR="00D54359">
        <w:rPr>
          <w:bCs/>
        </w:rPr>
        <w:t xml:space="preserve">направляется на </w:t>
      </w:r>
      <w:r w:rsidR="009B57FB" w:rsidRPr="00A43E61">
        <w:rPr>
          <w:bCs/>
        </w:rPr>
        <w:t xml:space="preserve">рассмотрение </w:t>
      </w:r>
      <w:r>
        <w:rPr>
          <w:bCs/>
        </w:rPr>
        <w:t xml:space="preserve">главе </w:t>
      </w:r>
      <w:r w:rsidR="00515E43">
        <w:rPr>
          <w:bCs/>
        </w:rPr>
        <w:t>Писаревского</w:t>
      </w:r>
      <w:r>
        <w:rPr>
          <w:bCs/>
        </w:rPr>
        <w:t xml:space="preserve"> сельского поселения</w:t>
      </w:r>
      <w:r w:rsidR="00D54359">
        <w:rPr>
          <w:bCs/>
        </w:rPr>
        <w:t xml:space="preserve"> в срок не позднее чем за </w:t>
      </w:r>
      <w:r w:rsidR="006A273B">
        <w:rPr>
          <w:bCs/>
        </w:rPr>
        <w:t xml:space="preserve">30 </w:t>
      </w:r>
      <w:r w:rsidR="00D54359">
        <w:rPr>
          <w:bCs/>
        </w:rPr>
        <w:t>календарных дней до</w:t>
      </w:r>
      <w:r w:rsidR="009B57FB" w:rsidRPr="00120F89">
        <w:rPr>
          <w:bCs/>
          <w:color w:val="000000" w:themeColor="text1"/>
        </w:rPr>
        <w:t xml:space="preserve"> его представления </w:t>
      </w:r>
      <w:r w:rsidR="0076445C" w:rsidRPr="00120F89">
        <w:rPr>
          <w:bCs/>
          <w:color w:val="000000" w:themeColor="text1"/>
        </w:rPr>
        <w:t xml:space="preserve">в </w:t>
      </w:r>
      <w:r w:rsidR="00D54359">
        <w:rPr>
          <w:bCs/>
          <w:color w:val="000000" w:themeColor="text1"/>
        </w:rPr>
        <w:t>Думу</w:t>
      </w:r>
      <w:r w:rsidR="00515E43">
        <w:rPr>
          <w:bCs/>
          <w:color w:val="000000" w:themeColor="text1"/>
        </w:rPr>
        <w:t xml:space="preserve"> Писаревского </w:t>
      </w:r>
      <w:r>
        <w:rPr>
          <w:bCs/>
          <w:color w:val="000000" w:themeColor="text1"/>
        </w:rPr>
        <w:t>сельского поселения</w:t>
      </w:r>
      <w:r w:rsidR="003967E3">
        <w:rPr>
          <w:bCs/>
          <w:color w:val="000000" w:themeColor="text1"/>
        </w:rPr>
        <w:t xml:space="preserve"> </w:t>
      </w:r>
      <w:r w:rsidR="00AA028A" w:rsidRPr="00120F89">
        <w:rPr>
          <w:bCs/>
          <w:color w:val="000000" w:themeColor="text1"/>
        </w:rPr>
        <w:t>для утверждения</w:t>
      </w:r>
      <w:r w:rsidR="00F43A60" w:rsidRPr="00120F89">
        <w:rPr>
          <w:bCs/>
          <w:color w:val="000000" w:themeColor="text1"/>
        </w:rPr>
        <w:t>.</w:t>
      </w:r>
    </w:p>
    <w:p w:rsidR="00F73A7C" w:rsidRDefault="00F73A7C" w:rsidP="00607A18">
      <w:pPr>
        <w:pStyle w:val="af4"/>
        <w:spacing w:line="240" w:lineRule="auto"/>
        <w:ind w:left="0" w:firstLine="709"/>
      </w:pPr>
      <w:r>
        <w:rPr>
          <w:bCs/>
          <w:color w:val="000000" w:themeColor="text1"/>
        </w:rPr>
        <w:t>17. Координация и методическое обеспечение разработки программы осуществляются уполномоченным органом.</w:t>
      </w:r>
    </w:p>
    <w:p w:rsidR="00280B64" w:rsidRPr="00655B45" w:rsidRDefault="00280B64" w:rsidP="00607A18">
      <w:pPr>
        <w:pStyle w:val="af4"/>
        <w:spacing w:line="240" w:lineRule="auto"/>
        <w:ind w:left="0" w:firstLine="709"/>
        <w:rPr>
          <w:color w:val="auto"/>
        </w:rPr>
      </w:pPr>
    </w:p>
    <w:p w:rsidR="009B57FB" w:rsidRPr="00A43E61" w:rsidRDefault="004E10D2" w:rsidP="00607A18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028A" w:rsidRPr="00A43E61">
        <w:rPr>
          <w:sz w:val="28"/>
          <w:szCs w:val="28"/>
        </w:rPr>
        <w:t>3. П</w:t>
      </w:r>
      <w:r w:rsidR="0098510A" w:rsidRPr="00A43E61">
        <w:rPr>
          <w:sz w:val="28"/>
          <w:szCs w:val="28"/>
        </w:rPr>
        <w:t xml:space="preserve">ОРЯДОК КОРРЕКТИРОВКИ </w:t>
      </w:r>
      <w:r w:rsidR="005C27B7">
        <w:rPr>
          <w:sz w:val="28"/>
          <w:szCs w:val="28"/>
        </w:rPr>
        <w:t>ПРОГРАММЫ</w:t>
      </w:r>
    </w:p>
    <w:p w:rsidR="00AA028A" w:rsidRPr="00A43E61" w:rsidRDefault="00AA028A" w:rsidP="00607A18">
      <w:pPr>
        <w:pStyle w:val="ConsPlusNormal"/>
        <w:widowControl/>
        <w:ind w:firstLine="709"/>
        <w:jc w:val="both"/>
        <w:outlineLvl w:val="2"/>
        <w:rPr>
          <w:sz w:val="28"/>
          <w:szCs w:val="28"/>
        </w:rPr>
      </w:pPr>
    </w:p>
    <w:p w:rsidR="00D54359" w:rsidRDefault="004E10D2" w:rsidP="00607A18">
      <w:pPr>
        <w:pStyle w:val="af6"/>
        <w:ind w:left="0" w:firstLine="709"/>
      </w:pPr>
      <w:r>
        <w:t>1</w:t>
      </w:r>
      <w:r w:rsidR="005C2D92">
        <w:t>8</w:t>
      </w:r>
      <w:r w:rsidR="00AA028A" w:rsidRPr="00A43E61">
        <w:t>.</w:t>
      </w:r>
      <w:r w:rsidR="003967E3">
        <w:t xml:space="preserve"> </w:t>
      </w:r>
      <w:r w:rsidR="005C27B7">
        <w:t>Ответственным за корректировку программы</w:t>
      </w:r>
      <w:r w:rsidR="00AA028A" w:rsidRPr="00A43E61">
        <w:t xml:space="preserve"> является </w:t>
      </w:r>
      <w:r w:rsidR="003967E3">
        <w:t>уполномоченный орган</w:t>
      </w:r>
      <w:r w:rsidR="00C210F6">
        <w:t>.</w:t>
      </w:r>
    </w:p>
    <w:p w:rsidR="00945969" w:rsidRPr="00A43E61" w:rsidRDefault="004E10D2" w:rsidP="00607A18">
      <w:pPr>
        <w:pStyle w:val="af6"/>
        <w:ind w:left="0" w:firstLine="709"/>
      </w:pPr>
      <w:r>
        <w:t>1</w:t>
      </w:r>
      <w:r w:rsidR="005C2D92">
        <w:t>9</w:t>
      </w:r>
      <w:r w:rsidR="00D54359">
        <w:t xml:space="preserve">. </w:t>
      </w:r>
      <w:r w:rsidR="00AA028A" w:rsidRPr="00A43E61">
        <w:t xml:space="preserve">Решение о корректировке </w:t>
      </w:r>
      <w:r w:rsidR="00EE6A9F">
        <w:t>программы</w:t>
      </w:r>
      <w:r w:rsidR="00AA028A" w:rsidRPr="00A43E61">
        <w:t xml:space="preserve"> принимается </w:t>
      </w:r>
      <w:r w:rsidR="003967E3">
        <w:t>г</w:t>
      </w:r>
      <w:r w:rsidR="00C210F6">
        <w:t xml:space="preserve">лавой </w:t>
      </w:r>
      <w:r w:rsidR="00515E43">
        <w:t xml:space="preserve">Писаревского </w:t>
      </w:r>
      <w:r w:rsidR="00C210F6">
        <w:t>сельского поселения</w:t>
      </w:r>
      <w:r w:rsidR="00AA028A" w:rsidRPr="00A43E61">
        <w:t xml:space="preserve"> путем издания распоряжения, в том числе в следующих случаях: </w:t>
      </w:r>
    </w:p>
    <w:p w:rsidR="00945969" w:rsidRDefault="00945969" w:rsidP="00607A18">
      <w:pPr>
        <w:pStyle w:val="af6"/>
        <w:tabs>
          <w:tab w:val="clear" w:pos="993"/>
          <w:tab w:val="left" w:pos="142"/>
        </w:tabs>
        <w:ind w:left="0" w:firstLine="709"/>
        <w:rPr>
          <w:color w:val="000000" w:themeColor="text1"/>
        </w:rPr>
      </w:pPr>
      <w:r w:rsidRPr="00A43E61">
        <w:t xml:space="preserve">- </w:t>
      </w:r>
      <w:r w:rsidR="00AA028A" w:rsidRPr="00A43E61">
        <w:t xml:space="preserve">изменения требований действующего законодательства, регламентирующих порядок разработки и реализации </w:t>
      </w:r>
      <w:r w:rsidR="003967E3">
        <w:t>программ</w:t>
      </w:r>
      <w:r w:rsidR="00AA028A" w:rsidRPr="00A43E61">
        <w:t xml:space="preserve"> </w:t>
      </w:r>
      <w:r w:rsidR="003967E3">
        <w:t xml:space="preserve">комплексного </w:t>
      </w:r>
      <w:r w:rsidR="00AA028A" w:rsidRPr="00A43E61">
        <w:t xml:space="preserve">социально-экономического </w:t>
      </w:r>
      <w:r w:rsidR="00682F22">
        <w:t>развития муниципальных образований</w:t>
      </w:r>
      <w:r w:rsidR="00AA028A" w:rsidRPr="00A43E61">
        <w:t xml:space="preserve">, действующего законодательства Российской Федерации в части, затрагивающей положения </w:t>
      </w:r>
      <w:r w:rsidR="003967E3">
        <w:t>программы</w:t>
      </w:r>
      <w:r w:rsidR="00AA028A" w:rsidRPr="00A43E61">
        <w:t>, в сроки не ранее рассмотрения результатов мониторинга реализации документов стратегического планирования</w:t>
      </w:r>
      <w:r w:rsidR="00515E43">
        <w:rPr>
          <w:color w:val="000000" w:themeColor="text1"/>
        </w:rPr>
        <w:t xml:space="preserve"> Писаревского </w:t>
      </w:r>
      <w:r w:rsidR="00EE6A9F">
        <w:rPr>
          <w:color w:val="000000" w:themeColor="text1"/>
        </w:rPr>
        <w:t>сельского поселен</w:t>
      </w:r>
      <w:r w:rsidR="00F310A2">
        <w:rPr>
          <w:color w:val="000000" w:themeColor="text1"/>
        </w:rPr>
        <w:t>ия;</w:t>
      </w:r>
    </w:p>
    <w:p w:rsidR="00F310A2" w:rsidRPr="00A43E61" w:rsidRDefault="00F310A2" w:rsidP="00607A18">
      <w:pPr>
        <w:pStyle w:val="af6"/>
        <w:tabs>
          <w:tab w:val="clear" w:pos="993"/>
          <w:tab w:val="left" w:pos="142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- корректировки прогноза социально-экономического развития </w:t>
      </w:r>
      <w:r w:rsidR="00515E43">
        <w:rPr>
          <w:color w:val="000000" w:themeColor="text1"/>
        </w:rPr>
        <w:t>Писаревского</w:t>
      </w:r>
      <w:r>
        <w:rPr>
          <w:color w:val="000000" w:themeColor="text1"/>
        </w:rPr>
        <w:t xml:space="preserve"> сельского поселения на среднесрочный период.</w:t>
      </w:r>
    </w:p>
    <w:p w:rsidR="00AA028A" w:rsidRDefault="005C2D92" w:rsidP="00607A18">
      <w:pPr>
        <w:pStyle w:val="af6"/>
        <w:ind w:left="0" w:firstLine="709"/>
        <w:rPr>
          <w:color w:val="000000" w:themeColor="text1"/>
        </w:rPr>
      </w:pPr>
      <w:r>
        <w:rPr>
          <w:color w:val="000000" w:themeColor="text1"/>
        </w:rPr>
        <w:t>20</w:t>
      </w:r>
      <w:r w:rsidR="0014587E" w:rsidRPr="00A43E61">
        <w:rPr>
          <w:color w:val="000000" w:themeColor="text1"/>
        </w:rPr>
        <w:t>.</w:t>
      </w:r>
      <w:r w:rsidR="003967E3">
        <w:rPr>
          <w:color w:val="000000" w:themeColor="text1"/>
        </w:rPr>
        <w:t xml:space="preserve"> </w:t>
      </w:r>
      <w:r w:rsidR="00AA028A" w:rsidRPr="00A43E61">
        <w:rPr>
          <w:color w:val="000000" w:themeColor="text1"/>
        </w:rPr>
        <w:t xml:space="preserve">Корректировка </w:t>
      </w:r>
      <w:r w:rsidR="008C2938">
        <w:rPr>
          <w:color w:val="000000" w:themeColor="text1"/>
        </w:rPr>
        <w:t>программы</w:t>
      </w:r>
      <w:r w:rsidR="00AA028A" w:rsidRPr="00A43E61">
        <w:rPr>
          <w:color w:val="000000" w:themeColor="text1"/>
        </w:rPr>
        <w:t xml:space="preserve"> осуще</w:t>
      </w:r>
      <w:r w:rsidR="008C2938">
        <w:rPr>
          <w:color w:val="000000" w:themeColor="text1"/>
        </w:rPr>
        <w:t>ствляе</w:t>
      </w:r>
      <w:r w:rsidR="0014587E" w:rsidRPr="00A43E61">
        <w:rPr>
          <w:color w:val="000000" w:themeColor="text1"/>
        </w:rPr>
        <w:t xml:space="preserve">тся </w:t>
      </w:r>
      <w:r w:rsidR="00205FB1">
        <w:rPr>
          <w:color w:val="000000" w:themeColor="text1"/>
        </w:rPr>
        <w:t>уполномоченным органом</w:t>
      </w:r>
      <w:r w:rsidR="00AA028A" w:rsidRPr="00A43E61">
        <w:rPr>
          <w:color w:val="000000" w:themeColor="text1"/>
        </w:rPr>
        <w:t xml:space="preserve"> во взаимодействии с ответственными исполнителями путем подготовки проекта </w:t>
      </w:r>
      <w:r w:rsidR="00A93075">
        <w:rPr>
          <w:color w:val="000000" w:themeColor="text1"/>
        </w:rPr>
        <w:t xml:space="preserve">решения Думы </w:t>
      </w:r>
      <w:r w:rsidR="00515E43">
        <w:rPr>
          <w:color w:val="000000" w:themeColor="text1"/>
        </w:rPr>
        <w:t>Писаревского</w:t>
      </w:r>
      <w:r w:rsidR="008C2938">
        <w:rPr>
          <w:color w:val="000000" w:themeColor="text1"/>
        </w:rPr>
        <w:t xml:space="preserve"> сельского поселения</w:t>
      </w:r>
      <w:r w:rsidR="00205FB1">
        <w:rPr>
          <w:color w:val="000000" w:themeColor="text1"/>
        </w:rPr>
        <w:t xml:space="preserve"> </w:t>
      </w:r>
      <w:r w:rsidR="00AA028A" w:rsidRPr="00A43E61">
        <w:rPr>
          <w:color w:val="000000" w:themeColor="text1"/>
        </w:rPr>
        <w:t xml:space="preserve">о внесении изменений в </w:t>
      </w:r>
      <w:r w:rsidR="008C2938">
        <w:rPr>
          <w:color w:val="000000" w:themeColor="text1"/>
        </w:rPr>
        <w:t>программу</w:t>
      </w:r>
      <w:r w:rsidR="00AA028A" w:rsidRPr="00A43E61">
        <w:rPr>
          <w:color w:val="000000" w:themeColor="text1"/>
        </w:rPr>
        <w:t>.</w:t>
      </w:r>
    </w:p>
    <w:p w:rsidR="005C2D92" w:rsidRPr="00A43E61" w:rsidRDefault="005C2D92" w:rsidP="005C2D92">
      <w:pPr>
        <w:pStyle w:val="af6"/>
        <w:tabs>
          <w:tab w:val="clear" w:pos="993"/>
          <w:tab w:val="left" w:pos="709"/>
        </w:tabs>
        <w:ind w:left="0" w:firstLine="709"/>
      </w:pPr>
      <w:r>
        <w:t xml:space="preserve">21. </w:t>
      </w:r>
      <w:r w:rsidRPr="00A43E61">
        <w:t xml:space="preserve">Организация работы по корректировке </w:t>
      </w:r>
      <w:r>
        <w:t>программы</w:t>
      </w:r>
      <w:r w:rsidRPr="00A43E61">
        <w:t xml:space="preserve"> осуществляется как в текущем году, так и в году, предшествующем планируемому.</w:t>
      </w:r>
    </w:p>
    <w:p w:rsidR="005C2D92" w:rsidRPr="008A2FE1" w:rsidRDefault="005C2D92" w:rsidP="005C2D92">
      <w:pPr>
        <w:pStyle w:val="af4"/>
        <w:spacing w:line="240" w:lineRule="auto"/>
        <w:ind w:left="0" w:firstLine="709"/>
      </w:pPr>
      <w:r>
        <w:rPr>
          <w:color w:val="000000" w:themeColor="text1"/>
        </w:rPr>
        <w:t>22</w:t>
      </w:r>
      <w:r w:rsidRPr="00A43E6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A43E61">
        <w:rPr>
          <w:color w:val="000000" w:themeColor="text1"/>
        </w:rPr>
        <w:t xml:space="preserve">Проект </w:t>
      </w:r>
      <w:r w:rsidR="00C111C3">
        <w:rPr>
          <w:color w:val="000000" w:themeColor="text1"/>
        </w:rPr>
        <w:t>корректировки программы подлежит</w:t>
      </w:r>
      <w:r w:rsidRPr="00A43E61">
        <w:rPr>
          <w:color w:val="000000" w:themeColor="text1"/>
        </w:rPr>
        <w:t xml:space="preserve"> согласованию в порядке, установленном</w:t>
      </w:r>
      <w:r>
        <w:rPr>
          <w:color w:val="000000" w:themeColor="text1"/>
        </w:rPr>
        <w:t xml:space="preserve"> </w:t>
      </w:r>
      <w:r>
        <w:t xml:space="preserve">Инструкцией по делопроизводству в Администрации </w:t>
      </w:r>
      <w:r w:rsidR="00515E43">
        <w:t>Писаревского</w:t>
      </w:r>
      <w:r>
        <w:t xml:space="preserve"> сельского поселения, </w:t>
      </w:r>
      <w:r w:rsidRPr="008A2FE1">
        <w:t>утвержденн</w:t>
      </w:r>
      <w:r>
        <w:t>ой</w:t>
      </w:r>
      <w:r w:rsidRPr="008A2FE1">
        <w:t xml:space="preserve"> постановлением </w:t>
      </w:r>
      <w:r>
        <w:t xml:space="preserve">администрации </w:t>
      </w:r>
      <w:r w:rsidR="00515E43">
        <w:t>Писаревского</w:t>
      </w:r>
      <w:r>
        <w:t xml:space="preserve"> сельского поселения,</w:t>
      </w:r>
      <w:r w:rsidRPr="008A2FE1">
        <w:t xml:space="preserve"> соответствующими должностными лицами </w:t>
      </w:r>
      <w:r>
        <w:t xml:space="preserve">Администрации </w:t>
      </w:r>
      <w:r w:rsidR="00515E43">
        <w:t>Писаревского</w:t>
      </w:r>
      <w:r>
        <w:t xml:space="preserve"> сельского поселения.</w:t>
      </w:r>
    </w:p>
    <w:p w:rsidR="005C2D92" w:rsidRPr="00A43E61" w:rsidRDefault="005C2D92" w:rsidP="005C2D92">
      <w:pPr>
        <w:pStyle w:val="af6"/>
        <w:ind w:left="0" w:firstLine="709"/>
        <w:rPr>
          <w:color w:val="000000" w:themeColor="text1"/>
        </w:rPr>
      </w:pPr>
      <w:r>
        <w:rPr>
          <w:color w:val="000000" w:themeColor="text1"/>
        </w:rPr>
        <w:t>23</w:t>
      </w:r>
      <w:r w:rsidRPr="00A43E6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A43E61">
        <w:rPr>
          <w:color w:val="000000" w:themeColor="text1"/>
        </w:rPr>
        <w:t xml:space="preserve">Согласованный проект </w:t>
      </w:r>
      <w:r w:rsidR="00C111C3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направляется </w:t>
      </w:r>
      <w:r w:rsidR="00C111C3">
        <w:rPr>
          <w:color w:val="000000" w:themeColor="text1"/>
        </w:rPr>
        <w:t xml:space="preserve">главе </w:t>
      </w:r>
      <w:r w:rsidR="00515E43">
        <w:rPr>
          <w:color w:val="000000" w:themeColor="text1"/>
        </w:rPr>
        <w:t>Писаревского</w:t>
      </w:r>
      <w:r w:rsidR="00C111C3">
        <w:rPr>
          <w:color w:val="000000" w:themeColor="text1"/>
        </w:rPr>
        <w:t xml:space="preserve"> сельского поселения</w:t>
      </w:r>
      <w:r>
        <w:rPr>
          <w:color w:val="000000" w:themeColor="text1"/>
        </w:rPr>
        <w:t xml:space="preserve"> в срок не позднее чем за 30 календарных дней до его представления в Думу </w:t>
      </w:r>
      <w:r w:rsidR="00515E43">
        <w:rPr>
          <w:color w:val="000000" w:themeColor="text1"/>
        </w:rPr>
        <w:t>Писаревского</w:t>
      </w:r>
      <w:r w:rsidR="00C111C3">
        <w:rPr>
          <w:color w:val="000000" w:themeColor="text1"/>
        </w:rPr>
        <w:t xml:space="preserve"> сельского поселения</w:t>
      </w:r>
      <w:r>
        <w:rPr>
          <w:color w:val="000000" w:themeColor="text1"/>
        </w:rPr>
        <w:t xml:space="preserve"> для утверждения.</w:t>
      </w:r>
    </w:p>
    <w:p w:rsidR="005C2D92" w:rsidRPr="00A43E61" w:rsidRDefault="005C2D92" w:rsidP="005C2D92">
      <w:pPr>
        <w:pStyle w:val="af6"/>
        <w:ind w:left="0" w:firstLine="709"/>
      </w:pPr>
      <w:r>
        <w:lastRenderedPageBreak/>
        <w:t>24</w:t>
      </w:r>
      <w:r w:rsidRPr="00A43E61">
        <w:t>.</w:t>
      </w:r>
      <w:r>
        <w:t xml:space="preserve"> </w:t>
      </w:r>
      <w:r w:rsidRPr="00A43E61">
        <w:t xml:space="preserve">Координация и методическое обеспечение корректировки </w:t>
      </w:r>
      <w:r w:rsidR="003474FD">
        <w:t>программы</w:t>
      </w:r>
      <w:r w:rsidRPr="00A43E61">
        <w:t xml:space="preserve"> осуществляются </w:t>
      </w:r>
      <w:r>
        <w:t>уполномоченным органом</w:t>
      </w:r>
      <w:r w:rsidRPr="00A43E61">
        <w:t>.</w:t>
      </w:r>
    </w:p>
    <w:p w:rsidR="005C2D92" w:rsidRDefault="005C2D92" w:rsidP="005C2D92">
      <w:pPr>
        <w:pStyle w:val="ConsPlusNormal"/>
        <w:widowControl/>
        <w:ind w:firstLine="709"/>
        <w:jc w:val="both"/>
        <w:outlineLvl w:val="2"/>
        <w:rPr>
          <w:sz w:val="28"/>
          <w:szCs w:val="28"/>
        </w:rPr>
      </w:pPr>
    </w:p>
    <w:p w:rsidR="005C2D92" w:rsidRPr="00A43E61" w:rsidRDefault="005C2D92" w:rsidP="00607A18">
      <w:pPr>
        <w:pStyle w:val="af6"/>
        <w:ind w:left="0" w:firstLine="709"/>
        <w:rPr>
          <w:color w:val="000000" w:themeColor="text1"/>
        </w:rPr>
      </w:pPr>
    </w:p>
    <w:p w:rsidR="004051CB" w:rsidRDefault="0079512A" w:rsidP="00607A18">
      <w:pPr>
        <w:pStyle w:val="1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3474FD">
        <w:rPr>
          <w:b w:val="0"/>
          <w:sz w:val="28"/>
          <w:szCs w:val="28"/>
        </w:rPr>
        <w:t>4</w:t>
      </w:r>
      <w:r w:rsidR="00A05CE5" w:rsidRPr="00A43E61">
        <w:rPr>
          <w:b w:val="0"/>
          <w:sz w:val="28"/>
          <w:szCs w:val="28"/>
        </w:rPr>
        <w:t xml:space="preserve">. </w:t>
      </w:r>
      <w:r w:rsidR="00F302AF">
        <w:rPr>
          <w:b w:val="0"/>
          <w:sz w:val="28"/>
          <w:szCs w:val="28"/>
        </w:rPr>
        <w:t xml:space="preserve">ПОРЯДОК МОНИТОРИНГА </w:t>
      </w:r>
      <w:r w:rsidR="00306C76" w:rsidRPr="00A43E61">
        <w:rPr>
          <w:b w:val="0"/>
          <w:sz w:val="28"/>
          <w:szCs w:val="28"/>
        </w:rPr>
        <w:t>И КОНТРОЛ</w:t>
      </w:r>
      <w:r w:rsidR="00F302AF">
        <w:rPr>
          <w:b w:val="0"/>
          <w:sz w:val="28"/>
          <w:szCs w:val="28"/>
        </w:rPr>
        <w:t>Я</w:t>
      </w:r>
      <w:r w:rsidR="00306C76" w:rsidRPr="00A43E61">
        <w:rPr>
          <w:b w:val="0"/>
          <w:sz w:val="28"/>
          <w:szCs w:val="28"/>
        </w:rPr>
        <w:t xml:space="preserve"> РЕАЛИЗАЦИИ </w:t>
      </w:r>
      <w:r w:rsidR="008C2938">
        <w:rPr>
          <w:b w:val="0"/>
          <w:sz w:val="28"/>
          <w:szCs w:val="28"/>
        </w:rPr>
        <w:t>ПРОГРАММЫ</w:t>
      </w:r>
      <w:r w:rsidR="00205FB1">
        <w:rPr>
          <w:b w:val="0"/>
          <w:sz w:val="28"/>
          <w:szCs w:val="28"/>
        </w:rPr>
        <w:t xml:space="preserve">  </w:t>
      </w:r>
    </w:p>
    <w:p w:rsidR="00205FB1" w:rsidRPr="00A43E61" w:rsidRDefault="00205FB1" w:rsidP="00607A18">
      <w:pPr>
        <w:pStyle w:val="1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4051CB" w:rsidRPr="00A43E61" w:rsidRDefault="003474FD" w:rsidP="00607A18">
      <w:pPr>
        <w:pStyle w:val="1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</w:t>
      </w:r>
      <w:r w:rsidR="004051CB" w:rsidRPr="00A43E61">
        <w:rPr>
          <w:b w:val="0"/>
          <w:sz w:val="28"/>
          <w:szCs w:val="28"/>
        </w:rPr>
        <w:t>.</w:t>
      </w:r>
      <w:r w:rsidR="00205FB1">
        <w:rPr>
          <w:b w:val="0"/>
          <w:sz w:val="28"/>
          <w:szCs w:val="28"/>
        </w:rPr>
        <w:t xml:space="preserve"> </w:t>
      </w:r>
      <w:r w:rsidR="004051CB" w:rsidRPr="00A43E61">
        <w:rPr>
          <w:b w:val="0"/>
          <w:sz w:val="28"/>
          <w:szCs w:val="28"/>
        </w:rPr>
        <w:t xml:space="preserve">Результаты мониторинга реализации </w:t>
      </w:r>
      <w:r w:rsidR="00205FB1">
        <w:rPr>
          <w:b w:val="0"/>
          <w:sz w:val="28"/>
          <w:szCs w:val="28"/>
        </w:rPr>
        <w:t>программы</w:t>
      </w:r>
      <w:r w:rsidR="004051CB" w:rsidRPr="00A43E61">
        <w:rPr>
          <w:b w:val="0"/>
          <w:sz w:val="28"/>
          <w:szCs w:val="28"/>
        </w:rPr>
        <w:t xml:space="preserve"> отражаются в ежегодном отчете </w:t>
      </w:r>
      <w:r w:rsidR="00205FB1">
        <w:rPr>
          <w:b w:val="0"/>
          <w:sz w:val="28"/>
          <w:szCs w:val="28"/>
        </w:rPr>
        <w:t xml:space="preserve">главы </w:t>
      </w:r>
      <w:r w:rsidR="00515E43">
        <w:rPr>
          <w:b w:val="0"/>
          <w:sz w:val="28"/>
          <w:szCs w:val="28"/>
        </w:rPr>
        <w:t>Писаревского</w:t>
      </w:r>
      <w:r w:rsidR="00205FB1">
        <w:rPr>
          <w:b w:val="0"/>
          <w:sz w:val="28"/>
          <w:szCs w:val="28"/>
        </w:rPr>
        <w:t xml:space="preserve"> сельского поселения </w:t>
      </w:r>
      <w:r w:rsidR="004051CB" w:rsidRPr="00A43E61">
        <w:rPr>
          <w:b w:val="0"/>
          <w:sz w:val="28"/>
          <w:szCs w:val="28"/>
        </w:rPr>
        <w:t xml:space="preserve">о результатах деятельности </w:t>
      </w:r>
      <w:r w:rsidR="00F302AF">
        <w:rPr>
          <w:b w:val="0"/>
          <w:sz w:val="28"/>
          <w:szCs w:val="28"/>
        </w:rPr>
        <w:t>А</w:t>
      </w:r>
      <w:r w:rsidR="004051CB" w:rsidRPr="00A43E61">
        <w:rPr>
          <w:b w:val="0"/>
          <w:sz w:val="28"/>
          <w:szCs w:val="28"/>
        </w:rPr>
        <w:t xml:space="preserve">дминистрации </w:t>
      </w:r>
      <w:r w:rsidR="00515E43">
        <w:rPr>
          <w:b w:val="0"/>
          <w:sz w:val="28"/>
          <w:szCs w:val="28"/>
        </w:rPr>
        <w:t>Писаревского</w:t>
      </w:r>
      <w:r w:rsidR="00205FB1">
        <w:rPr>
          <w:b w:val="0"/>
          <w:sz w:val="28"/>
          <w:szCs w:val="28"/>
        </w:rPr>
        <w:t xml:space="preserve"> сельского поселения</w:t>
      </w:r>
      <w:r w:rsidR="004051CB" w:rsidRPr="00A43E61">
        <w:rPr>
          <w:b w:val="0"/>
          <w:sz w:val="28"/>
          <w:szCs w:val="28"/>
        </w:rPr>
        <w:t xml:space="preserve">. </w:t>
      </w:r>
    </w:p>
    <w:p w:rsidR="004051CB" w:rsidRPr="00A43E61" w:rsidRDefault="00205FB1" w:rsidP="00607A18">
      <w:pPr>
        <w:pStyle w:val="1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kern w:val="2"/>
          <w:sz w:val="28"/>
          <w:szCs w:val="28"/>
        </w:rPr>
        <w:t>2</w:t>
      </w:r>
      <w:r w:rsidR="003342E6">
        <w:rPr>
          <w:b w:val="0"/>
          <w:kern w:val="2"/>
          <w:sz w:val="28"/>
          <w:szCs w:val="28"/>
        </w:rPr>
        <w:t>6</w:t>
      </w:r>
      <w:r w:rsidR="0079512A">
        <w:rPr>
          <w:b w:val="0"/>
          <w:kern w:val="2"/>
          <w:sz w:val="28"/>
          <w:szCs w:val="28"/>
        </w:rPr>
        <w:t xml:space="preserve">. </w:t>
      </w:r>
      <w:r>
        <w:rPr>
          <w:b w:val="0"/>
          <w:kern w:val="2"/>
          <w:sz w:val="28"/>
          <w:szCs w:val="28"/>
        </w:rPr>
        <w:t xml:space="preserve">Глава </w:t>
      </w:r>
      <w:r w:rsidR="00515E43">
        <w:rPr>
          <w:b w:val="0"/>
          <w:kern w:val="2"/>
          <w:sz w:val="28"/>
          <w:szCs w:val="28"/>
        </w:rPr>
        <w:t>Писаревского</w:t>
      </w:r>
      <w:r>
        <w:rPr>
          <w:b w:val="0"/>
          <w:kern w:val="2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</w:t>
      </w:r>
      <w:r w:rsidR="004051CB" w:rsidRPr="00A43E61">
        <w:rPr>
          <w:b w:val="0"/>
          <w:kern w:val="2"/>
          <w:sz w:val="28"/>
          <w:szCs w:val="28"/>
        </w:rPr>
        <w:t xml:space="preserve">представляет отчет о ходе </w:t>
      </w:r>
      <w:r w:rsidR="007059C9">
        <w:rPr>
          <w:b w:val="0"/>
          <w:kern w:val="2"/>
          <w:sz w:val="28"/>
          <w:szCs w:val="28"/>
        </w:rPr>
        <w:t>реализации</w:t>
      </w:r>
      <w:r w:rsidR="004051CB" w:rsidRPr="00A43E61">
        <w:rPr>
          <w:b w:val="0"/>
          <w:kern w:val="2"/>
          <w:sz w:val="28"/>
          <w:szCs w:val="28"/>
        </w:rPr>
        <w:t xml:space="preserve"> </w:t>
      </w:r>
      <w:r>
        <w:rPr>
          <w:b w:val="0"/>
          <w:kern w:val="2"/>
          <w:sz w:val="28"/>
          <w:szCs w:val="28"/>
        </w:rPr>
        <w:t xml:space="preserve">программы </w:t>
      </w:r>
      <w:r w:rsidR="00D92909" w:rsidRPr="00A43E61">
        <w:rPr>
          <w:b w:val="0"/>
          <w:kern w:val="2"/>
          <w:sz w:val="28"/>
          <w:szCs w:val="28"/>
        </w:rPr>
        <w:t>на Думу</w:t>
      </w:r>
      <w:r>
        <w:rPr>
          <w:b w:val="0"/>
          <w:kern w:val="2"/>
          <w:sz w:val="28"/>
          <w:szCs w:val="28"/>
        </w:rPr>
        <w:t xml:space="preserve"> </w:t>
      </w:r>
      <w:r w:rsidR="00515E43">
        <w:rPr>
          <w:b w:val="0"/>
          <w:kern w:val="2"/>
          <w:sz w:val="28"/>
          <w:szCs w:val="28"/>
        </w:rPr>
        <w:t xml:space="preserve">Писаревского </w:t>
      </w:r>
      <w:r>
        <w:rPr>
          <w:b w:val="0"/>
          <w:kern w:val="2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</w:t>
      </w:r>
      <w:r w:rsidR="004051CB" w:rsidRPr="00A43E61">
        <w:rPr>
          <w:b w:val="0"/>
          <w:kern w:val="2"/>
          <w:sz w:val="28"/>
          <w:szCs w:val="28"/>
        </w:rPr>
        <w:t xml:space="preserve">одновременно с ежегодным отчетом </w:t>
      </w:r>
      <w:r w:rsidR="00D92909" w:rsidRPr="00A43E61">
        <w:rPr>
          <w:b w:val="0"/>
          <w:sz w:val="28"/>
          <w:szCs w:val="28"/>
        </w:rPr>
        <w:t xml:space="preserve">о результатах деятельности </w:t>
      </w:r>
      <w:r w:rsidR="00F302AF">
        <w:rPr>
          <w:b w:val="0"/>
          <w:sz w:val="28"/>
          <w:szCs w:val="28"/>
        </w:rPr>
        <w:t>А</w:t>
      </w:r>
      <w:r w:rsidR="00515E43">
        <w:rPr>
          <w:b w:val="0"/>
          <w:sz w:val="28"/>
          <w:szCs w:val="28"/>
        </w:rPr>
        <w:t>дминистрации Писаревского</w:t>
      </w:r>
      <w:r>
        <w:rPr>
          <w:b w:val="0"/>
          <w:sz w:val="28"/>
          <w:szCs w:val="28"/>
        </w:rPr>
        <w:t xml:space="preserve"> сельского поселения</w:t>
      </w:r>
      <w:r w:rsidR="00D92909" w:rsidRPr="00A43E61">
        <w:rPr>
          <w:b w:val="0"/>
          <w:sz w:val="28"/>
          <w:szCs w:val="28"/>
        </w:rPr>
        <w:t xml:space="preserve">. </w:t>
      </w:r>
    </w:p>
    <w:p w:rsidR="004051CB" w:rsidRPr="003342E6" w:rsidRDefault="00205FB1" w:rsidP="00607A18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342E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42E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9512A" w:rsidRPr="003342E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5422F" w:rsidRPr="003342E6">
        <w:rPr>
          <w:rFonts w:ascii="Times New Roman" w:hAnsi="Times New Roman" w:cs="Times New Roman"/>
          <w:color w:val="auto"/>
          <w:sz w:val="28"/>
          <w:szCs w:val="28"/>
        </w:rPr>
        <w:t>Уполномоченный орган</w:t>
      </w:r>
      <w:r w:rsidR="004051CB" w:rsidRPr="003342E6">
        <w:rPr>
          <w:rFonts w:ascii="Times New Roman" w:hAnsi="Times New Roman" w:cs="Times New Roman"/>
          <w:color w:val="auto"/>
          <w:sz w:val="28"/>
          <w:szCs w:val="28"/>
        </w:rPr>
        <w:t xml:space="preserve"> готовит </w:t>
      </w:r>
      <w:r w:rsidR="00E7487B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  <w:r w:rsidR="00E7487B" w:rsidRPr="003342E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059C9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во вз</w:t>
      </w:r>
      <w:r w:rsidR="004051CB" w:rsidRPr="003342E6">
        <w:rPr>
          <w:rFonts w:ascii="Times New Roman" w:hAnsi="Times New Roman" w:cs="Times New Roman"/>
          <w:color w:val="auto"/>
          <w:sz w:val="28"/>
          <w:szCs w:val="28"/>
        </w:rPr>
        <w:t>аимодействии с ответственными исполнителями в сроки, установленные действующим законодательством.</w:t>
      </w:r>
    </w:p>
    <w:p w:rsidR="004051CB" w:rsidRPr="00E7487B" w:rsidRDefault="003179A4" w:rsidP="00607A18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7487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059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92909" w:rsidRPr="00E7487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7B43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1CB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Ежегодный отчет о результатах деятельности </w:t>
      </w:r>
      <w:r w:rsidR="00F302AF" w:rsidRPr="00E7487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92909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Pr="00E7487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4051CB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, отчет о </w:t>
      </w:r>
      <w:r w:rsidR="004051CB" w:rsidRPr="00E7487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ходе </w:t>
      </w:r>
      <w:r w:rsidR="007059C9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реализации</w:t>
      </w:r>
      <w:r w:rsidR="004051CB" w:rsidRPr="00E7487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E7487B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программы</w:t>
      </w:r>
      <w:r w:rsidR="004051CB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 подлежат р</w:t>
      </w:r>
      <w:r w:rsidR="00D92909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азмещению на официальном сайте </w:t>
      </w:r>
      <w:r w:rsidR="00F302AF" w:rsidRPr="00E7487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92909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515E43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F302AF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</w:t>
      </w:r>
      <w:r w:rsidR="004051CB" w:rsidRPr="00E7487B">
        <w:rPr>
          <w:rFonts w:ascii="Times New Roman" w:hAnsi="Times New Roman" w:cs="Times New Roman"/>
          <w:color w:val="auto"/>
          <w:sz w:val="28"/>
          <w:szCs w:val="28"/>
        </w:rPr>
        <w:t xml:space="preserve">и в </w:t>
      </w:r>
      <w:r w:rsidR="00F502D9" w:rsidRPr="00E7487B">
        <w:rPr>
          <w:rFonts w:ascii="Times New Roman" w:hAnsi="Times New Roman" w:cs="Times New Roman"/>
          <w:color w:val="auto"/>
          <w:sz w:val="28"/>
          <w:szCs w:val="28"/>
        </w:rPr>
        <w:t>средствах массовой информации</w:t>
      </w:r>
      <w:r w:rsidR="004051CB" w:rsidRPr="00E7487B">
        <w:rPr>
          <w:rFonts w:ascii="Times New Roman" w:hAnsi="Times New Roman" w:cs="Times New Roman"/>
          <w:color w:val="auto"/>
          <w:sz w:val="28"/>
          <w:szCs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A43E61" w:rsidRPr="003474FD" w:rsidRDefault="00A43E61" w:rsidP="00607A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302AF" w:rsidRDefault="00F302AF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02AF" w:rsidRDefault="00F302AF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02AF" w:rsidRDefault="00F302AF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02AF" w:rsidRDefault="00F302AF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59C9" w:rsidRDefault="007059C9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59C9" w:rsidRDefault="007059C9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59C9" w:rsidRDefault="007059C9" w:rsidP="00607A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74FD" w:rsidRDefault="003474FD" w:rsidP="00895000">
      <w:pPr>
        <w:rPr>
          <w:rFonts w:ascii="Times New Roman" w:hAnsi="Times New Roman" w:cs="Times New Roman"/>
          <w:sz w:val="28"/>
          <w:szCs w:val="28"/>
        </w:rPr>
      </w:pPr>
    </w:p>
    <w:p w:rsidR="00895000" w:rsidRDefault="00895000" w:rsidP="00895000">
      <w:pPr>
        <w:rPr>
          <w:rFonts w:ascii="Times New Roman" w:hAnsi="Times New Roman" w:cs="Times New Roman"/>
          <w:sz w:val="28"/>
          <w:szCs w:val="28"/>
        </w:rPr>
      </w:pPr>
    </w:p>
    <w:p w:rsidR="00C07A80" w:rsidRPr="00917764" w:rsidRDefault="00C07A80" w:rsidP="00C07A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776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17764">
        <w:rPr>
          <w:rFonts w:ascii="Times New Roman" w:hAnsi="Times New Roman" w:cs="Times New Roman"/>
          <w:sz w:val="28"/>
          <w:szCs w:val="28"/>
        </w:rPr>
        <w:t>1</w:t>
      </w:r>
    </w:p>
    <w:p w:rsidR="00C07A80" w:rsidRPr="00917764" w:rsidRDefault="00C07A80" w:rsidP="00C07A80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917764">
        <w:rPr>
          <w:b w:val="0"/>
          <w:sz w:val="28"/>
          <w:szCs w:val="28"/>
        </w:rPr>
        <w:t xml:space="preserve">к Порядку </w:t>
      </w:r>
      <w:r w:rsidRPr="00917764">
        <w:rPr>
          <w:b w:val="0"/>
          <w:kern w:val="2"/>
          <w:sz w:val="28"/>
          <w:szCs w:val="28"/>
        </w:rPr>
        <w:t>разработки</w:t>
      </w:r>
      <w:r>
        <w:rPr>
          <w:b w:val="0"/>
          <w:kern w:val="2"/>
          <w:sz w:val="28"/>
          <w:szCs w:val="28"/>
        </w:rPr>
        <w:t xml:space="preserve"> и</w:t>
      </w:r>
      <w:r w:rsidRPr="00917764">
        <w:rPr>
          <w:b w:val="0"/>
          <w:kern w:val="2"/>
          <w:sz w:val="28"/>
          <w:szCs w:val="28"/>
        </w:rPr>
        <w:t xml:space="preserve"> корректировки </w:t>
      </w:r>
    </w:p>
    <w:p w:rsidR="00C07A80" w:rsidRDefault="00C07A80" w:rsidP="00C07A80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программы комплексного</w:t>
      </w:r>
    </w:p>
    <w:p w:rsidR="00C07A80" w:rsidRDefault="00C07A80" w:rsidP="00C07A80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917764">
        <w:rPr>
          <w:b w:val="0"/>
          <w:kern w:val="2"/>
          <w:sz w:val="28"/>
          <w:szCs w:val="28"/>
        </w:rPr>
        <w:t xml:space="preserve">социально-экономического развития </w:t>
      </w:r>
    </w:p>
    <w:p w:rsidR="00C07A80" w:rsidRPr="00917764" w:rsidRDefault="00515E43" w:rsidP="00C07A80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C07A80">
        <w:rPr>
          <w:b w:val="0"/>
          <w:sz w:val="28"/>
          <w:szCs w:val="28"/>
        </w:rPr>
        <w:t>сельского поселения</w:t>
      </w:r>
    </w:p>
    <w:p w:rsidR="00C07A80" w:rsidRDefault="00C07A80" w:rsidP="006D2910">
      <w:pPr>
        <w:pStyle w:val="ConsPlusNormal"/>
        <w:ind w:firstLine="709"/>
        <w:jc w:val="center"/>
        <w:rPr>
          <w:sz w:val="28"/>
          <w:szCs w:val="28"/>
        </w:rPr>
      </w:pPr>
    </w:p>
    <w:p w:rsidR="00C07A80" w:rsidRDefault="00C07A80" w:rsidP="006D2910">
      <w:pPr>
        <w:pStyle w:val="ConsPlusNormal"/>
        <w:ind w:firstLine="709"/>
        <w:jc w:val="center"/>
        <w:rPr>
          <w:sz w:val="28"/>
          <w:szCs w:val="28"/>
        </w:rPr>
      </w:pPr>
    </w:p>
    <w:p w:rsidR="008C2938" w:rsidRPr="00C07A80" w:rsidRDefault="008C2938" w:rsidP="006D2910">
      <w:pPr>
        <w:pStyle w:val="ConsPlusNormal"/>
        <w:ind w:firstLine="709"/>
        <w:jc w:val="center"/>
        <w:rPr>
          <w:b/>
          <w:sz w:val="28"/>
          <w:szCs w:val="28"/>
        </w:rPr>
      </w:pPr>
      <w:r w:rsidRPr="00C07A80">
        <w:rPr>
          <w:b/>
          <w:sz w:val="28"/>
          <w:szCs w:val="28"/>
        </w:rPr>
        <w:t>МАКЕТ</w:t>
      </w:r>
    </w:p>
    <w:p w:rsidR="008C2938" w:rsidRPr="00C07A80" w:rsidRDefault="008C2938" w:rsidP="006D2910">
      <w:pPr>
        <w:pStyle w:val="ConsPlusNormal"/>
        <w:ind w:firstLine="709"/>
        <w:jc w:val="center"/>
        <w:rPr>
          <w:b/>
          <w:sz w:val="28"/>
          <w:szCs w:val="28"/>
        </w:rPr>
      </w:pPr>
      <w:r w:rsidRPr="00C07A80">
        <w:rPr>
          <w:b/>
          <w:sz w:val="28"/>
          <w:szCs w:val="28"/>
        </w:rPr>
        <w:t>П</w:t>
      </w:r>
      <w:r w:rsidR="003474FD">
        <w:rPr>
          <w:b/>
          <w:sz w:val="28"/>
          <w:szCs w:val="28"/>
        </w:rPr>
        <w:t xml:space="preserve">РОГРАММЫ КОМПЛЕКСНОГО СОЦИАЛЬНО- </w:t>
      </w:r>
      <w:r w:rsidRPr="00C07A80">
        <w:rPr>
          <w:b/>
          <w:sz w:val="28"/>
          <w:szCs w:val="28"/>
        </w:rPr>
        <w:t>ЭКОНОМИЧЕСКОГО РАЗВИТИЯ</w:t>
      </w:r>
    </w:p>
    <w:p w:rsidR="008C2938" w:rsidRPr="00C07A80" w:rsidRDefault="00515E43" w:rsidP="006D2910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ПИСАРЕВСКОГО </w:t>
      </w:r>
      <w:r w:rsidR="008C2938" w:rsidRPr="00C07A80">
        <w:rPr>
          <w:b/>
          <w:sz w:val="28"/>
          <w:szCs w:val="28"/>
        </w:rPr>
        <w:t xml:space="preserve">СЕЛЬСКОГО ПОСЕЛЕНИЯ </w:t>
      </w:r>
    </w:p>
    <w:p w:rsidR="008C2938" w:rsidRPr="00C07A80" w:rsidRDefault="008C2938" w:rsidP="006D2910">
      <w:pPr>
        <w:pStyle w:val="ConsPlusNormal"/>
        <w:ind w:firstLine="709"/>
        <w:jc w:val="both"/>
        <w:rPr>
          <w:sz w:val="28"/>
          <w:szCs w:val="28"/>
        </w:rPr>
      </w:pPr>
    </w:p>
    <w:p w:rsidR="008C2938" w:rsidRPr="003179A4" w:rsidRDefault="008C2938" w:rsidP="006D2910">
      <w:pPr>
        <w:pStyle w:val="ConsPlusNormal"/>
        <w:ind w:firstLine="709"/>
        <w:jc w:val="both"/>
        <w:rPr>
          <w:sz w:val="28"/>
          <w:szCs w:val="28"/>
        </w:rPr>
      </w:pPr>
      <w:r w:rsidRPr="00C07A80">
        <w:rPr>
          <w:sz w:val="28"/>
          <w:szCs w:val="28"/>
        </w:rPr>
        <w:t xml:space="preserve">Титульный лист. Форма титульного листа </w:t>
      </w:r>
      <w:r w:rsidR="003179A4">
        <w:rPr>
          <w:sz w:val="28"/>
          <w:szCs w:val="28"/>
        </w:rPr>
        <w:t>п</w:t>
      </w:r>
      <w:r w:rsidRPr="00C07A80">
        <w:rPr>
          <w:sz w:val="28"/>
          <w:szCs w:val="28"/>
        </w:rPr>
        <w:t xml:space="preserve">рограммы комплексного социально-экономического развития поселения (далее – </w:t>
      </w:r>
      <w:r w:rsidR="003179A4"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рограмма) представлена в</w:t>
      </w:r>
      <w:r w:rsidRPr="00C07A80">
        <w:rPr>
          <w:b/>
          <w:sz w:val="28"/>
          <w:szCs w:val="28"/>
        </w:rPr>
        <w:t xml:space="preserve"> </w:t>
      </w:r>
      <w:r w:rsidRPr="003474FD">
        <w:rPr>
          <w:b/>
          <w:sz w:val="28"/>
          <w:szCs w:val="28"/>
        </w:rPr>
        <w:t>Приложени</w:t>
      </w:r>
      <w:r w:rsidR="003179A4" w:rsidRPr="003474FD">
        <w:rPr>
          <w:b/>
          <w:sz w:val="28"/>
          <w:szCs w:val="28"/>
        </w:rPr>
        <w:t>и №</w:t>
      </w:r>
      <w:r w:rsidRPr="003474FD">
        <w:rPr>
          <w:b/>
          <w:sz w:val="28"/>
          <w:szCs w:val="28"/>
        </w:rPr>
        <w:t xml:space="preserve"> 1</w:t>
      </w:r>
      <w:r w:rsidR="003179A4" w:rsidRPr="003179A4">
        <w:rPr>
          <w:sz w:val="28"/>
          <w:szCs w:val="28"/>
        </w:rPr>
        <w:t xml:space="preserve"> к </w:t>
      </w:r>
      <w:r w:rsidR="003179A4">
        <w:rPr>
          <w:sz w:val="28"/>
          <w:szCs w:val="28"/>
        </w:rPr>
        <w:t xml:space="preserve">макету программы комплексного социально-экономического развития </w:t>
      </w:r>
      <w:r w:rsidR="00515E43">
        <w:rPr>
          <w:sz w:val="28"/>
          <w:szCs w:val="28"/>
        </w:rPr>
        <w:t xml:space="preserve">Писаревского </w:t>
      </w:r>
      <w:r w:rsidR="003179A4">
        <w:rPr>
          <w:sz w:val="28"/>
          <w:szCs w:val="28"/>
        </w:rPr>
        <w:t>сельского поселения</w:t>
      </w:r>
      <w:r w:rsidR="003474FD">
        <w:rPr>
          <w:sz w:val="28"/>
          <w:szCs w:val="28"/>
        </w:rPr>
        <w:t xml:space="preserve"> (далее – макет программы)</w:t>
      </w:r>
      <w:r w:rsidR="003179A4">
        <w:rPr>
          <w:sz w:val="28"/>
          <w:szCs w:val="28"/>
        </w:rPr>
        <w:t>.</w:t>
      </w:r>
    </w:p>
    <w:p w:rsidR="008C2938" w:rsidRPr="00C07A80" w:rsidRDefault="008C2938" w:rsidP="006D2910">
      <w:pPr>
        <w:pStyle w:val="ConsPlusNormal"/>
        <w:ind w:firstLine="709"/>
        <w:jc w:val="both"/>
        <w:rPr>
          <w:sz w:val="28"/>
          <w:szCs w:val="28"/>
        </w:rPr>
      </w:pPr>
      <w:r w:rsidRPr="00C07A80">
        <w:rPr>
          <w:sz w:val="28"/>
          <w:szCs w:val="28"/>
        </w:rPr>
        <w:t xml:space="preserve">Оглавление (содержание) </w:t>
      </w:r>
      <w:r w:rsidR="003179A4"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рограммы.</w:t>
      </w:r>
    </w:p>
    <w:p w:rsidR="008C2938" w:rsidRPr="00C07A80" w:rsidRDefault="008C2938" w:rsidP="006D29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 (наименование программы, основание для разработки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рограммы,  разработчики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рограммы, основная цель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рограммы,  основные задачи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рограммы, сроки и этапы реализации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рограммы, перечень основных мероприятий, исполнителей, объемы и источники финансирования, ожидаемые результаты реализации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 xml:space="preserve">рограммы, система организации контроля за исполнением </w:t>
      </w:r>
      <w:r w:rsidR="003179A4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>рограммы).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3179A4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1. Общая информацию о </w:t>
      </w:r>
      <w:r w:rsidR="00515E43">
        <w:rPr>
          <w:rFonts w:ascii="Times New Roman" w:hAnsi="Times New Roman" w:cs="Times New Roman"/>
          <w:b/>
          <w:sz w:val="28"/>
          <w:szCs w:val="28"/>
        </w:rPr>
        <w:t>Писаревском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8C2938" w:rsidRPr="00C07A80">
        <w:rPr>
          <w:rFonts w:ascii="Times New Roman" w:hAnsi="Times New Roman" w:cs="Times New Roman"/>
          <w:i/>
          <w:sz w:val="28"/>
          <w:szCs w:val="28"/>
        </w:rPr>
        <w:t>(год образования, историко-географическое положение, размер занимаемой территории, расстояние до административного центра и  областного центра, транспортная сеть, количество и плотность проживающего населения, перечень крупных населенных пунктов, природно-климатические условия, специализация территории и др.), 2 страницы</w:t>
      </w:r>
      <w:r w:rsidR="008C2938" w:rsidRPr="00C07A80">
        <w:rPr>
          <w:rFonts w:ascii="Times New Roman" w:hAnsi="Times New Roman" w:cs="Times New Roman"/>
          <w:sz w:val="28"/>
          <w:szCs w:val="28"/>
        </w:rPr>
        <w:t>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910" w:rsidRDefault="003179A4" w:rsidP="006D291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>2.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ab/>
        <w:t>Оценка 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E43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938" w:rsidRPr="00C07A80">
        <w:rPr>
          <w:rFonts w:ascii="Times New Roman" w:hAnsi="Times New Roman" w:cs="Times New Roman"/>
          <w:i/>
          <w:sz w:val="28"/>
          <w:szCs w:val="28"/>
        </w:rPr>
        <w:t>(в каждом подразделе приводится таблица и анализ показателей за 2013-2015 гг., справочно - значение показателя по области за 2015 год), 5 страниц.</w:t>
      </w:r>
    </w:p>
    <w:p w:rsidR="008C2938" w:rsidRPr="006D2910" w:rsidRDefault="008C2938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2.1. Демографическая ситуация </w:t>
      </w:r>
      <w:r w:rsidRPr="00C07A80">
        <w:rPr>
          <w:rFonts w:ascii="Times New Roman" w:hAnsi="Times New Roman" w:cs="Times New Roman"/>
          <w:i/>
          <w:sz w:val="28"/>
          <w:szCs w:val="28"/>
        </w:rPr>
        <w:t>(рождаемость, смертность, миграционное движение)</w:t>
      </w:r>
      <w:r w:rsidRPr="00C07A80">
        <w:rPr>
          <w:rFonts w:ascii="Times New Roman" w:hAnsi="Times New Roman" w:cs="Times New Roman"/>
          <w:sz w:val="28"/>
          <w:szCs w:val="28"/>
        </w:rPr>
        <w:t>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2.2. Развитие образования</w:t>
      </w:r>
      <w:r w:rsidR="006D2910">
        <w:rPr>
          <w:rFonts w:ascii="Times New Roman" w:hAnsi="Times New Roman" w:cs="Times New Roman"/>
          <w:sz w:val="28"/>
          <w:szCs w:val="28"/>
        </w:rPr>
        <w:t>;</w:t>
      </w:r>
      <w:r w:rsidRPr="00C07A80">
        <w:rPr>
          <w:rFonts w:ascii="Times New Roman" w:hAnsi="Times New Roman" w:cs="Times New Roman"/>
          <w:webHidden/>
          <w:sz w:val="28"/>
          <w:szCs w:val="28"/>
        </w:rPr>
        <w:tab/>
      </w:r>
    </w:p>
    <w:p w:rsidR="008C2938" w:rsidRPr="00C07A80" w:rsidRDefault="006D2910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Развитие здравоохранения;</w:t>
      </w:r>
      <w:r w:rsidR="008C2938" w:rsidRPr="00C07A80">
        <w:rPr>
          <w:rFonts w:ascii="Times New Roman" w:hAnsi="Times New Roman" w:cs="Times New Roman"/>
          <w:webHidden/>
          <w:sz w:val="28"/>
          <w:szCs w:val="28"/>
        </w:rPr>
        <w:tab/>
      </w:r>
    </w:p>
    <w:p w:rsidR="008C2938" w:rsidRPr="00C07A80" w:rsidRDefault="006D2910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Развитие культуры;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2.5. Развитие молодежной</w:t>
      </w:r>
      <w:r w:rsidR="006D2910">
        <w:rPr>
          <w:rFonts w:ascii="Times New Roman" w:hAnsi="Times New Roman" w:cs="Times New Roman"/>
          <w:sz w:val="28"/>
          <w:szCs w:val="28"/>
        </w:rPr>
        <w:t xml:space="preserve"> политики, физкультуры и спорта;</w:t>
      </w:r>
      <w:r w:rsidRPr="00C07A80">
        <w:rPr>
          <w:rFonts w:ascii="Times New Roman" w:hAnsi="Times New Roman" w:cs="Times New Roman"/>
          <w:webHidden/>
          <w:sz w:val="28"/>
          <w:szCs w:val="28"/>
        </w:rPr>
        <w:tab/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2.6. Трудов</w:t>
      </w:r>
      <w:r w:rsidR="006D2910">
        <w:rPr>
          <w:rFonts w:ascii="Times New Roman" w:hAnsi="Times New Roman" w:cs="Times New Roman"/>
          <w:sz w:val="28"/>
          <w:szCs w:val="28"/>
        </w:rPr>
        <w:t>ые ресурсы, занятость населения;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2.7. Уровень и качество жизни населения</w:t>
      </w:r>
      <w:r w:rsidR="006D2910">
        <w:rPr>
          <w:rFonts w:ascii="Times New Roman" w:hAnsi="Times New Roman" w:cs="Times New Roman"/>
          <w:sz w:val="28"/>
          <w:szCs w:val="28"/>
        </w:rPr>
        <w:t>;</w:t>
      </w:r>
      <w:r w:rsidRPr="00C07A80">
        <w:rPr>
          <w:rFonts w:ascii="Times New Roman" w:hAnsi="Times New Roman" w:cs="Times New Roman"/>
          <w:webHidden/>
          <w:sz w:val="28"/>
          <w:szCs w:val="28"/>
        </w:rPr>
        <w:tab/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2.8. Оценка финансового состояния </w:t>
      </w:r>
      <w:r w:rsidRPr="00C07A80">
        <w:rPr>
          <w:rFonts w:ascii="Times New Roman" w:hAnsi="Times New Roman" w:cs="Times New Roman"/>
          <w:i/>
          <w:sz w:val="28"/>
          <w:szCs w:val="28"/>
        </w:rPr>
        <w:t xml:space="preserve">(проанализировать бюджет поселения: доходную и расходную части, в том числе в расчете на одного жителя, структуру поступления налоговых платежей, структуру поступления налогов по видам </w:t>
      </w:r>
      <w:r w:rsidRPr="00C07A80">
        <w:rPr>
          <w:rFonts w:ascii="Times New Roman" w:hAnsi="Times New Roman" w:cs="Times New Roman"/>
          <w:i/>
          <w:sz w:val="28"/>
          <w:szCs w:val="28"/>
        </w:rPr>
        <w:lastRenderedPageBreak/>
        <w:t>экономической деятельности, показатели эффективности использования муниципального имущества)</w:t>
      </w:r>
      <w:r w:rsidR="006D2910">
        <w:rPr>
          <w:rFonts w:ascii="Times New Roman" w:hAnsi="Times New Roman" w:cs="Times New Roman"/>
          <w:sz w:val="28"/>
          <w:szCs w:val="28"/>
        </w:rPr>
        <w:t>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2.9. Анализ структуры экономики: 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2.9.1. Уровень разв</w:t>
      </w:r>
      <w:r w:rsidR="006D2910">
        <w:rPr>
          <w:rFonts w:ascii="Times New Roman" w:hAnsi="Times New Roman" w:cs="Times New Roman"/>
          <w:sz w:val="28"/>
          <w:szCs w:val="28"/>
        </w:rPr>
        <w:t>ития промышленного производства;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2.9.2. Уровень развития транспорта и связи, в т.ч. хар</w:t>
      </w:r>
      <w:r w:rsidR="006D2910">
        <w:rPr>
          <w:rFonts w:ascii="Times New Roman" w:hAnsi="Times New Roman" w:cs="Times New Roman"/>
          <w:sz w:val="28"/>
          <w:szCs w:val="28"/>
        </w:rPr>
        <w:t>актеристика автомобильных дорог;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2.9.3. Уровень р</w:t>
      </w:r>
      <w:r w:rsidR="006D2910">
        <w:rPr>
          <w:rFonts w:ascii="Times New Roman" w:hAnsi="Times New Roman" w:cs="Times New Roman"/>
          <w:sz w:val="28"/>
          <w:szCs w:val="28"/>
        </w:rPr>
        <w:t>азвития строительного комплекса;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2.9.4. Уровень развития туристско-рекреационного комплекса</w:t>
      </w:r>
      <w:r w:rsidR="006D2910">
        <w:rPr>
          <w:rFonts w:ascii="Times New Roman" w:hAnsi="Times New Roman" w:cs="Times New Roman"/>
          <w:sz w:val="28"/>
          <w:szCs w:val="28"/>
        </w:rPr>
        <w:t>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2.9.5.  Уровень развития малого и среднего предпринимательства и его роль в социально-экономическом развитии </w:t>
      </w:r>
      <w:r w:rsidR="007D7728">
        <w:rPr>
          <w:rFonts w:ascii="Times New Roman" w:hAnsi="Times New Roman" w:cs="Times New Roman"/>
          <w:sz w:val="28"/>
          <w:szCs w:val="28"/>
        </w:rPr>
        <w:t>Писаревского</w:t>
      </w:r>
      <w:r w:rsidR="006D29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2.9.6. Уровень разви</w:t>
      </w:r>
      <w:r w:rsidR="006D2910">
        <w:rPr>
          <w:rFonts w:ascii="Times New Roman" w:hAnsi="Times New Roman" w:cs="Times New Roman"/>
          <w:sz w:val="28"/>
          <w:szCs w:val="28"/>
        </w:rPr>
        <w:t>тия агропромышленного комплекса;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2.9.7. Уровень развития лесного хозяйства</w:t>
      </w:r>
      <w:r w:rsidR="006D2910">
        <w:rPr>
          <w:rFonts w:ascii="Times New Roman" w:hAnsi="Times New Roman" w:cs="Times New Roman"/>
          <w:sz w:val="28"/>
          <w:szCs w:val="28"/>
        </w:rPr>
        <w:t>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2.9.8. Уровень </w:t>
      </w:r>
      <w:r w:rsidR="006D2910">
        <w:rPr>
          <w:rFonts w:ascii="Times New Roman" w:hAnsi="Times New Roman" w:cs="Times New Roman"/>
          <w:sz w:val="28"/>
          <w:szCs w:val="28"/>
        </w:rPr>
        <w:t>развития потребительского рынка;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2.10.Уровень развития </w:t>
      </w:r>
      <w:r w:rsidR="006D2910">
        <w:rPr>
          <w:rFonts w:ascii="Times New Roman" w:hAnsi="Times New Roman" w:cs="Times New Roman"/>
          <w:sz w:val="28"/>
          <w:szCs w:val="28"/>
        </w:rPr>
        <w:t>жилищно-коммунального хозяйства;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2.11. Оц</w:t>
      </w:r>
      <w:r w:rsidR="006D2910">
        <w:rPr>
          <w:rFonts w:ascii="Times New Roman" w:hAnsi="Times New Roman" w:cs="Times New Roman"/>
          <w:sz w:val="28"/>
          <w:szCs w:val="28"/>
        </w:rPr>
        <w:t>енка состояния окружающей среды;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2.12.</w:t>
      </w:r>
      <w:r w:rsidRPr="00C07A80">
        <w:rPr>
          <w:rFonts w:ascii="Times New Roman" w:hAnsi="Times New Roman" w:cs="Times New Roman"/>
          <w:sz w:val="28"/>
          <w:szCs w:val="28"/>
        </w:rPr>
        <w:tab/>
        <w:t>Оценка текущих инвестиций в развитие экономики и социальной сферы муниципального образования.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6D2910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>3.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ab/>
        <w:t>Основные проблемы 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28">
        <w:rPr>
          <w:rFonts w:ascii="Times New Roman" w:hAnsi="Times New Roman" w:cs="Times New Roman"/>
          <w:b/>
          <w:sz w:val="28"/>
          <w:szCs w:val="28"/>
        </w:rPr>
        <w:t>Писаревского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  <w:r w:rsidR="008C2938" w:rsidRPr="00C07A80">
        <w:rPr>
          <w:rFonts w:ascii="Times New Roman" w:hAnsi="Times New Roman" w:cs="Times New Roman"/>
          <w:sz w:val="28"/>
          <w:szCs w:val="28"/>
        </w:rPr>
        <w:t>3 страницы.</w:t>
      </w:r>
    </w:p>
    <w:p w:rsidR="008C2938" w:rsidRPr="00C07A80" w:rsidRDefault="008C2938" w:rsidP="006D2910">
      <w:pPr>
        <w:pStyle w:val="ConsPlusNormal"/>
        <w:ind w:firstLine="709"/>
        <w:jc w:val="both"/>
        <w:rPr>
          <w:sz w:val="28"/>
          <w:szCs w:val="28"/>
        </w:rPr>
      </w:pPr>
      <w:r w:rsidRPr="00C07A80">
        <w:rPr>
          <w:sz w:val="28"/>
          <w:szCs w:val="28"/>
        </w:rPr>
        <w:t>Данная часть содержит перечень основных проблем и их обоснование с учетом количественных характеристик. Анализ конкурентных преимуществ поселения: SWOT – анализ.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6D2910" w:rsidRDefault="006D2910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>4. Оценка действующих мер по улучшению 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 экономического положения </w:t>
      </w:r>
      <w:r w:rsidR="007D7728">
        <w:rPr>
          <w:rFonts w:ascii="Times New Roman" w:hAnsi="Times New Roman" w:cs="Times New Roman"/>
          <w:b/>
          <w:sz w:val="28"/>
          <w:szCs w:val="28"/>
        </w:rPr>
        <w:t>Писаревского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C2938" w:rsidRPr="00C07A80">
        <w:rPr>
          <w:rFonts w:ascii="Times New Roman" w:hAnsi="Times New Roman" w:cs="Times New Roman"/>
          <w:i/>
          <w:sz w:val="28"/>
          <w:szCs w:val="28"/>
        </w:rPr>
        <w:t>(краткое  описание муниципальных целевых программ и какие основные проблемы они решают, какие проблемы решаются в рамках областных государственных программ и ФЦП, какие муниципальные программы,  нормативно - правовые акты планируется разработать для решения имеющихся проблем. Муниципально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8C2938" w:rsidRPr="00C07A80">
        <w:rPr>
          <w:rFonts w:ascii="Times New Roman" w:hAnsi="Times New Roman" w:cs="Times New Roman"/>
          <w:i/>
          <w:sz w:val="28"/>
          <w:szCs w:val="28"/>
        </w:rPr>
        <w:t xml:space="preserve"> частное партнерство, межмуниципальное сотрудничество, в т.ч. в рамках реализации полномочий, закрепленных федеральным законом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8C2938" w:rsidRPr="00C07A80">
        <w:rPr>
          <w:rFonts w:ascii="Times New Roman" w:hAnsi="Times New Roman" w:cs="Times New Roman"/>
          <w:i/>
          <w:sz w:val="28"/>
          <w:szCs w:val="28"/>
        </w:rPr>
        <w:t xml:space="preserve">131-ФЗ), 2 </w:t>
      </w:r>
      <w:r w:rsidR="008C2938" w:rsidRPr="006D2910">
        <w:rPr>
          <w:rFonts w:ascii="Times New Roman" w:hAnsi="Times New Roman" w:cs="Times New Roman"/>
          <w:i/>
          <w:sz w:val="28"/>
          <w:szCs w:val="28"/>
        </w:rPr>
        <w:t>страницы</w:t>
      </w:r>
      <w:r w:rsidR="008C2938" w:rsidRPr="006D2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938" w:rsidRPr="006D291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10">
        <w:rPr>
          <w:rFonts w:ascii="Times New Roman" w:hAnsi="Times New Roman" w:cs="Times New Roman"/>
          <w:sz w:val="28"/>
          <w:szCs w:val="28"/>
        </w:rPr>
        <w:t xml:space="preserve">В данном разделе делается ссылка, что перечень муниципальных целевых программ представлен в </w:t>
      </w:r>
      <w:r w:rsidRPr="003474FD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0828AB" w:rsidRPr="003474FD">
        <w:rPr>
          <w:rFonts w:ascii="Times New Roman" w:hAnsi="Times New Roman" w:cs="Times New Roman"/>
          <w:b/>
          <w:sz w:val="28"/>
          <w:szCs w:val="28"/>
        </w:rPr>
        <w:t>и</w:t>
      </w:r>
      <w:r w:rsidRPr="0034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910" w:rsidRPr="003474F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474FD">
        <w:rPr>
          <w:rFonts w:ascii="Times New Roman" w:hAnsi="Times New Roman" w:cs="Times New Roman"/>
          <w:b/>
          <w:sz w:val="28"/>
          <w:szCs w:val="28"/>
        </w:rPr>
        <w:t>2</w:t>
      </w:r>
      <w:r w:rsidR="006D2910" w:rsidRPr="006D2910">
        <w:rPr>
          <w:rFonts w:ascii="Times New Roman" w:hAnsi="Times New Roman" w:cs="Times New Roman"/>
          <w:sz w:val="28"/>
          <w:szCs w:val="28"/>
        </w:rPr>
        <w:t xml:space="preserve"> к </w:t>
      </w:r>
      <w:r w:rsidR="006D2910">
        <w:rPr>
          <w:rFonts w:ascii="Times New Roman" w:hAnsi="Times New Roman" w:cs="Times New Roman"/>
          <w:sz w:val="28"/>
          <w:szCs w:val="28"/>
        </w:rPr>
        <w:t>м</w:t>
      </w:r>
      <w:r w:rsidR="006D2910" w:rsidRPr="006D2910">
        <w:rPr>
          <w:rFonts w:ascii="Times New Roman" w:hAnsi="Times New Roman" w:cs="Times New Roman"/>
          <w:sz w:val="28"/>
          <w:szCs w:val="28"/>
        </w:rPr>
        <w:t>акету программы</w:t>
      </w:r>
      <w:r w:rsidRPr="006D2910">
        <w:rPr>
          <w:rFonts w:ascii="Times New Roman" w:hAnsi="Times New Roman" w:cs="Times New Roman"/>
          <w:b/>
          <w:sz w:val="28"/>
          <w:szCs w:val="28"/>
        </w:rPr>
        <w:t>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6D2910">
        <w:rPr>
          <w:rFonts w:ascii="Times New Roman" w:hAnsi="Times New Roman" w:cs="Times New Roman"/>
          <w:b/>
          <w:sz w:val="28"/>
          <w:szCs w:val="28"/>
        </w:rPr>
        <w:t xml:space="preserve">5. Резервы (ресурсы) социально-экономического развития </w:t>
      </w:r>
      <w:r w:rsidR="007D7728">
        <w:rPr>
          <w:rFonts w:ascii="Times New Roman" w:hAnsi="Times New Roman" w:cs="Times New Roman"/>
          <w:b/>
          <w:sz w:val="28"/>
          <w:szCs w:val="28"/>
        </w:rPr>
        <w:t>Писаревского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C2938" w:rsidRPr="006D2910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  <w:r w:rsidR="008C2938" w:rsidRPr="006D2910">
        <w:rPr>
          <w:rFonts w:ascii="Times New Roman" w:hAnsi="Times New Roman" w:cs="Times New Roman"/>
          <w:sz w:val="28"/>
          <w:szCs w:val="28"/>
        </w:rPr>
        <w:t xml:space="preserve">3 </w:t>
      </w:r>
      <w:r w:rsidR="008C2938" w:rsidRPr="00C07A80">
        <w:rPr>
          <w:rFonts w:ascii="Times New Roman" w:hAnsi="Times New Roman" w:cs="Times New Roman"/>
          <w:sz w:val="28"/>
          <w:szCs w:val="28"/>
        </w:rPr>
        <w:t>страницы: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i/>
          <w:sz w:val="28"/>
          <w:szCs w:val="28"/>
        </w:rPr>
      </w:pPr>
      <w:r w:rsidRPr="00C07A80">
        <w:rPr>
          <w:sz w:val="28"/>
          <w:szCs w:val="28"/>
        </w:rPr>
        <w:t xml:space="preserve">–  наличие земельных ресурсов: структура земельного фонда, наличие свободных земельных участков, пригодных для реализации инвестиционных проектов </w:t>
      </w:r>
      <w:r w:rsidRPr="00C07A80">
        <w:rPr>
          <w:i/>
          <w:sz w:val="28"/>
          <w:szCs w:val="28"/>
        </w:rPr>
        <w:t>(наименование, площадь, место расположение);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sz w:val="28"/>
          <w:szCs w:val="28"/>
        </w:rPr>
      </w:pPr>
      <w:r w:rsidRPr="00C07A80">
        <w:rPr>
          <w:sz w:val="28"/>
          <w:szCs w:val="28"/>
        </w:rPr>
        <w:t xml:space="preserve">- наличие природных ресурсов, которые могут представлять интерес для промышленного, туристско-рекреационного и др. освоения </w:t>
      </w:r>
      <w:r w:rsidRPr="00C07A80">
        <w:rPr>
          <w:i/>
          <w:sz w:val="28"/>
          <w:szCs w:val="28"/>
        </w:rPr>
        <w:t>(лесные, минерально-сырьевые,  водные,  гидроэнергетические, энергетические, воднотранспортные, рыбохозяйственные, рекреационные ресурсы);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sz w:val="28"/>
          <w:szCs w:val="28"/>
        </w:rPr>
      </w:pPr>
      <w:r w:rsidRPr="00C07A80">
        <w:rPr>
          <w:sz w:val="28"/>
          <w:szCs w:val="28"/>
        </w:rPr>
        <w:lastRenderedPageBreak/>
        <w:t>– наличие свободных помещений, пригодных для размещения производств;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sz w:val="28"/>
          <w:szCs w:val="28"/>
        </w:rPr>
      </w:pPr>
      <w:r w:rsidRPr="00C07A80">
        <w:rPr>
          <w:sz w:val="28"/>
          <w:szCs w:val="28"/>
        </w:rPr>
        <w:t>– наличие недоиспользованных производственных мощностей на промышленных предприятиях;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sz w:val="28"/>
          <w:szCs w:val="28"/>
        </w:rPr>
      </w:pPr>
      <w:r w:rsidRPr="00C07A80">
        <w:rPr>
          <w:sz w:val="28"/>
          <w:szCs w:val="28"/>
        </w:rPr>
        <w:t>– наличие свободных трудовых ресурсов, кадровое обеспечение;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sz w:val="28"/>
          <w:szCs w:val="28"/>
        </w:rPr>
      </w:pPr>
      <w:r w:rsidRPr="00C07A80">
        <w:rPr>
          <w:sz w:val="28"/>
          <w:szCs w:val="28"/>
        </w:rPr>
        <w:t>– возможность кооперации с другими территориями;</w:t>
      </w:r>
    </w:p>
    <w:p w:rsidR="008C2938" w:rsidRPr="00C07A80" w:rsidRDefault="008C2938" w:rsidP="006D2910">
      <w:pPr>
        <w:pStyle w:val="33"/>
        <w:spacing w:after="0" w:line="240" w:lineRule="auto"/>
        <w:ind w:left="0"/>
        <w:rPr>
          <w:sz w:val="28"/>
          <w:szCs w:val="28"/>
        </w:rPr>
      </w:pPr>
      <w:r w:rsidRPr="00C07A80">
        <w:rPr>
          <w:sz w:val="28"/>
          <w:szCs w:val="28"/>
        </w:rPr>
        <w:t>– другие резервы.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6D2910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>6.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ab/>
        <w:t xml:space="preserve">Цели, задачи и система программных мероприятий, направленных на решение проблемных вопросов в среднесрочной перспективе, обозначенных в разделе 3 с учетом имеющихся ресурсов, </w:t>
      </w:r>
      <w:r w:rsidR="008C2938" w:rsidRPr="00C07A80">
        <w:rPr>
          <w:rFonts w:ascii="Times New Roman" w:hAnsi="Times New Roman" w:cs="Times New Roman"/>
          <w:sz w:val="28"/>
          <w:szCs w:val="28"/>
        </w:rPr>
        <w:t>6 страниц.</w:t>
      </w:r>
    </w:p>
    <w:p w:rsidR="008C2938" w:rsidRPr="00C07A80" w:rsidRDefault="008C2938" w:rsidP="006D2910">
      <w:pPr>
        <w:pStyle w:val="ConsPlusNormal"/>
        <w:ind w:firstLine="709"/>
        <w:jc w:val="both"/>
        <w:rPr>
          <w:b/>
          <w:i/>
          <w:sz w:val="28"/>
          <w:szCs w:val="28"/>
        </w:rPr>
      </w:pPr>
      <w:r w:rsidRPr="00C07A80">
        <w:rPr>
          <w:b/>
          <w:i/>
          <w:sz w:val="28"/>
          <w:szCs w:val="28"/>
        </w:rPr>
        <w:t>Объем финансирования по каждому мероприятию должен быть взаимоувязан с прогнозируемыми доходами местного бюджета, а также мероприятиями и объектами, включенными в государственные программы Иркутской области и Российской Федерации.</w:t>
      </w:r>
    </w:p>
    <w:p w:rsidR="008C2938" w:rsidRPr="006D291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6D2910">
        <w:rPr>
          <w:rFonts w:ascii="Times New Roman" w:hAnsi="Times New Roman" w:cs="Times New Roman"/>
          <w:sz w:val="28"/>
          <w:szCs w:val="28"/>
        </w:rPr>
        <w:t>делается ссылка</w:t>
      </w:r>
      <w:r w:rsidRPr="00C07A80">
        <w:rPr>
          <w:rFonts w:ascii="Times New Roman" w:hAnsi="Times New Roman" w:cs="Times New Roman"/>
          <w:sz w:val="28"/>
          <w:szCs w:val="28"/>
        </w:rPr>
        <w:t xml:space="preserve">, что перечень программных мероприятий и информация по инвестиционным проектам </w:t>
      </w:r>
      <w:r w:rsidRPr="006D2910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3474FD">
        <w:rPr>
          <w:rFonts w:ascii="Times New Roman" w:hAnsi="Times New Roman" w:cs="Times New Roman"/>
          <w:sz w:val="28"/>
          <w:szCs w:val="28"/>
        </w:rPr>
        <w:t xml:space="preserve">в </w:t>
      </w:r>
      <w:r w:rsidRPr="003474FD">
        <w:rPr>
          <w:rFonts w:ascii="Times New Roman" w:hAnsi="Times New Roman" w:cs="Times New Roman"/>
          <w:b/>
          <w:sz w:val="28"/>
          <w:szCs w:val="28"/>
        </w:rPr>
        <w:t xml:space="preserve">Приложениях </w:t>
      </w:r>
      <w:r w:rsidR="006D2910" w:rsidRPr="003474F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474FD">
        <w:rPr>
          <w:rFonts w:ascii="Times New Roman" w:hAnsi="Times New Roman" w:cs="Times New Roman"/>
          <w:b/>
          <w:sz w:val="28"/>
          <w:szCs w:val="28"/>
        </w:rPr>
        <w:t>3,</w:t>
      </w:r>
      <w:r w:rsidR="006D2910" w:rsidRPr="0034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4FD">
        <w:rPr>
          <w:rFonts w:ascii="Times New Roman" w:hAnsi="Times New Roman" w:cs="Times New Roman"/>
          <w:b/>
          <w:sz w:val="28"/>
          <w:szCs w:val="28"/>
        </w:rPr>
        <w:t>4</w:t>
      </w:r>
      <w:r w:rsidRPr="006D2910">
        <w:rPr>
          <w:rFonts w:ascii="Times New Roman" w:hAnsi="Times New Roman" w:cs="Times New Roman"/>
          <w:sz w:val="28"/>
          <w:szCs w:val="28"/>
        </w:rPr>
        <w:t xml:space="preserve"> </w:t>
      </w:r>
      <w:r w:rsidR="006D2910" w:rsidRPr="006D2910">
        <w:rPr>
          <w:rFonts w:ascii="Times New Roman" w:hAnsi="Times New Roman" w:cs="Times New Roman"/>
          <w:sz w:val="28"/>
          <w:szCs w:val="28"/>
        </w:rPr>
        <w:t>к макету программы</w:t>
      </w:r>
      <w:r w:rsidRPr="006D2910">
        <w:rPr>
          <w:rFonts w:ascii="Times New Roman" w:hAnsi="Times New Roman" w:cs="Times New Roman"/>
          <w:sz w:val="28"/>
          <w:szCs w:val="28"/>
        </w:rPr>
        <w:t>.</w:t>
      </w:r>
    </w:p>
    <w:p w:rsidR="006D2910" w:rsidRDefault="006D2910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6D2910" w:rsidP="006D29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7.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рограммы включает, </w:t>
      </w:r>
      <w:r w:rsidR="008C2938" w:rsidRPr="00C07A80">
        <w:rPr>
          <w:rFonts w:ascii="Times New Roman" w:hAnsi="Times New Roman" w:cs="Times New Roman"/>
          <w:sz w:val="28"/>
          <w:szCs w:val="28"/>
        </w:rPr>
        <w:t>1 страница:</w:t>
      </w:r>
    </w:p>
    <w:p w:rsidR="008C2938" w:rsidRPr="00C07A8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- определение координатора программы и его функций, в т.ч. по взаимодействию с исполнителями программных мероприятий;</w:t>
      </w:r>
    </w:p>
    <w:p w:rsidR="008C2938" w:rsidRPr="00C07A80" w:rsidRDefault="008C2938" w:rsidP="006D29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 xml:space="preserve">- порядок внесения изменений и дополнений в </w:t>
      </w:r>
      <w:r w:rsidR="006D2910">
        <w:rPr>
          <w:rFonts w:ascii="Times New Roman" w:hAnsi="Times New Roman" w:cs="Times New Roman"/>
          <w:sz w:val="28"/>
          <w:szCs w:val="28"/>
        </w:rPr>
        <w:t>п</w:t>
      </w:r>
      <w:r w:rsidRPr="00C07A80">
        <w:rPr>
          <w:rFonts w:ascii="Times New Roman" w:hAnsi="Times New Roman" w:cs="Times New Roman"/>
          <w:sz w:val="28"/>
          <w:szCs w:val="28"/>
        </w:rPr>
        <w:t>рограмму;</w:t>
      </w:r>
    </w:p>
    <w:p w:rsidR="008C2938" w:rsidRPr="00C07A80" w:rsidRDefault="008C2938" w:rsidP="006D29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- порядок мониторинга реализации программы;</w:t>
      </w:r>
    </w:p>
    <w:p w:rsidR="008C2938" w:rsidRPr="00C07A80" w:rsidRDefault="008C2938" w:rsidP="006D29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и др.</w:t>
      </w:r>
    </w:p>
    <w:p w:rsidR="006D2910" w:rsidRDefault="006D2910" w:rsidP="006D29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6D2910" w:rsidP="006D29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8.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рограммы, </w:t>
      </w:r>
      <w:r w:rsidR="008C2938" w:rsidRPr="00C07A80">
        <w:rPr>
          <w:rFonts w:ascii="Times New Roman" w:hAnsi="Times New Roman" w:cs="Times New Roman"/>
          <w:sz w:val="28"/>
          <w:szCs w:val="28"/>
        </w:rPr>
        <w:t>1 страница.</w:t>
      </w:r>
      <w:r w:rsidR="008C2938" w:rsidRPr="00C07A80">
        <w:rPr>
          <w:rFonts w:ascii="Times New Roman" w:hAnsi="Times New Roman" w:cs="Times New Roman"/>
          <w:b/>
          <w:webHidden/>
          <w:sz w:val="28"/>
          <w:szCs w:val="28"/>
        </w:rPr>
        <w:tab/>
      </w:r>
    </w:p>
    <w:p w:rsidR="006D2910" w:rsidRDefault="006D2910" w:rsidP="006D29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2938" w:rsidRPr="006D2910" w:rsidRDefault="006D2910" w:rsidP="006D29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291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6D2910">
        <w:rPr>
          <w:rFonts w:ascii="Times New Roman" w:hAnsi="Times New Roman" w:cs="Times New Roman"/>
          <w:b/>
          <w:sz w:val="28"/>
          <w:szCs w:val="28"/>
        </w:rPr>
        <w:t>9. Оценка эффективности социально</w:t>
      </w:r>
      <w:r w:rsidRPr="006D2910">
        <w:rPr>
          <w:rFonts w:ascii="Times New Roman" w:hAnsi="Times New Roman" w:cs="Times New Roman"/>
          <w:b/>
          <w:sz w:val="28"/>
          <w:szCs w:val="28"/>
        </w:rPr>
        <w:t>-</w:t>
      </w:r>
      <w:r w:rsidR="008C2938" w:rsidRPr="006D2910">
        <w:rPr>
          <w:rFonts w:ascii="Times New Roman" w:hAnsi="Times New Roman" w:cs="Times New Roman"/>
          <w:b/>
          <w:sz w:val="28"/>
          <w:szCs w:val="28"/>
        </w:rPr>
        <w:t xml:space="preserve"> экономических последствий от реализации </w:t>
      </w:r>
      <w:r w:rsidRPr="006D2910">
        <w:rPr>
          <w:rFonts w:ascii="Times New Roman" w:hAnsi="Times New Roman" w:cs="Times New Roman"/>
          <w:b/>
          <w:sz w:val="28"/>
          <w:szCs w:val="28"/>
        </w:rPr>
        <w:t>п</w:t>
      </w:r>
      <w:r w:rsidR="008C2938" w:rsidRPr="006D2910">
        <w:rPr>
          <w:rFonts w:ascii="Times New Roman" w:hAnsi="Times New Roman" w:cs="Times New Roman"/>
          <w:b/>
          <w:sz w:val="28"/>
          <w:szCs w:val="28"/>
        </w:rPr>
        <w:t xml:space="preserve">рограммы, </w:t>
      </w:r>
      <w:r w:rsidR="008C2938" w:rsidRPr="006D2910">
        <w:rPr>
          <w:rFonts w:ascii="Times New Roman" w:hAnsi="Times New Roman" w:cs="Times New Roman"/>
          <w:sz w:val="28"/>
          <w:szCs w:val="28"/>
        </w:rPr>
        <w:t>1 страница.</w:t>
      </w:r>
    </w:p>
    <w:p w:rsidR="008C2938" w:rsidRPr="006D2910" w:rsidRDefault="008C2938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10">
        <w:rPr>
          <w:rFonts w:ascii="Times New Roman" w:hAnsi="Times New Roman" w:cs="Times New Roman"/>
          <w:sz w:val="28"/>
          <w:szCs w:val="28"/>
        </w:rPr>
        <w:t xml:space="preserve"> В данном разделе делается ссылка, что перечень основных индикаторов социально-экономического развития </w:t>
      </w:r>
      <w:r w:rsidR="007D7728">
        <w:rPr>
          <w:rFonts w:ascii="Times New Roman" w:hAnsi="Times New Roman" w:cs="Times New Roman"/>
          <w:sz w:val="28"/>
          <w:szCs w:val="28"/>
        </w:rPr>
        <w:t>Писаревского</w:t>
      </w:r>
      <w:r w:rsidR="00282D0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2910">
        <w:rPr>
          <w:rFonts w:ascii="Times New Roman" w:hAnsi="Times New Roman" w:cs="Times New Roman"/>
          <w:sz w:val="28"/>
          <w:szCs w:val="28"/>
        </w:rPr>
        <w:t xml:space="preserve">поселения на 2017- 2022 годы представлен в </w:t>
      </w:r>
      <w:r w:rsidRPr="006D291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6D2910" w:rsidRPr="006D2910">
        <w:rPr>
          <w:rFonts w:ascii="Times New Roman" w:hAnsi="Times New Roman" w:cs="Times New Roman"/>
          <w:b/>
          <w:sz w:val="28"/>
          <w:szCs w:val="28"/>
        </w:rPr>
        <w:t>и №</w:t>
      </w:r>
      <w:r w:rsidRPr="006D2910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D2910" w:rsidRPr="006D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910" w:rsidRPr="006D2910">
        <w:rPr>
          <w:rFonts w:ascii="Times New Roman" w:hAnsi="Times New Roman" w:cs="Times New Roman"/>
          <w:sz w:val="28"/>
          <w:szCs w:val="28"/>
        </w:rPr>
        <w:t>к макету программы</w:t>
      </w:r>
      <w:r w:rsidRPr="006D2910">
        <w:rPr>
          <w:rFonts w:ascii="Times New Roman" w:hAnsi="Times New Roman" w:cs="Times New Roman"/>
          <w:b/>
          <w:sz w:val="28"/>
          <w:szCs w:val="28"/>
        </w:rPr>
        <w:t>.</w:t>
      </w:r>
    </w:p>
    <w:p w:rsidR="00C06105" w:rsidRDefault="00C06105" w:rsidP="006D29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938" w:rsidRPr="00C07A80" w:rsidRDefault="00C06105" w:rsidP="006D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10. Организация управления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C2938" w:rsidRPr="00C07A80">
        <w:rPr>
          <w:rFonts w:ascii="Times New Roman" w:hAnsi="Times New Roman" w:cs="Times New Roman"/>
          <w:b/>
          <w:sz w:val="28"/>
          <w:szCs w:val="28"/>
        </w:rPr>
        <w:t xml:space="preserve">рограммой и контроль за ходом ее </w:t>
      </w:r>
      <w:r w:rsidR="008C2938" w:rsidRPr="00C06105">
        <w:rPr>
          <w:rFonts w:ascii="Times New Roman" w:hAnsi="Times New Roman" w:cs="Times New Roman"/>
          <w:b/>
          <w:sz w:val="28"/>
          <w:szCs w:val="28"/>
        </w:rPr>
        <w:t>реализации,</w:t>
      </w:r>
      <w:r w:rsidR="008C2938" w:rsidRPr="00C06105">
        <w:rPr>
          <w:rFonts w:ascii="Times New Roman" w:hAnsi="Times New Roman" w:cs="Times New Roman"/>
          <w:sz w:val="28"/>
          <w:szCs w:val="28"/>
        </w:rPr>
        <w:t xml:space="preserve"> </w:t>
      </w:r>
      <w:r w:rsidRPr="00C06105">
        <w:rPr>
          <w:rFonts w:ascii="Times New Roman" w:hAnsi="Times New Roman" w:cs="Times New Roman"/>
          <w:sz w:val="28"/>
          <w:szCs w:val="28"/>
        </w:rPr>
        <w:t>1</w:t>
      </w:r>
      <w:r w:rsidR="008C2938" w:rsidRPr="00C06105">
        <w:rPr>
          <w:rFonts w:ascii="Times New Roman" w:hAnsi="Times New Roman" w:cs="Times New Roman"/>
          <w:sz w:val="28"/>
          <w:szCs w:val="28"/>
        </w:rPr>
        <w:t xml:space="preserve"> страница</w:t>
      </w:r>
      <w:r w:rsidR="008C2938" w:rsidRPr="00C07A80">
        <w:rPr>
          <w:rFonts w:ascii="Times New Roman" w:hAnsi="Times New Roman" w:cs="Times New Roman"/>
          <w:sz w:val="28"/>
          <w:szCs w:val="28"/>
        </w:rPr>
        <w:t>.</w:t>
      </w:r>
    </w:p>
    <w:p w:rsidR="008C2938" w:rsidRPr="00C07A80" w:rsidRDefault="008C2938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C2938" w:rsidRPr="00C07A80" w:rsidRDefault="008C2938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C2938" w:rsidRPr="00C07A80" w:rsidRDefault="008C2938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C2938" w:rsidRPr="00C07A80" w:rsidRDefault="008C2938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C2938" w:rsidRDefault="008C2938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95000" w:rsidRDefault="00895000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95000" w:rsidRDefault="00895000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95000" w:rsidRDefault="00895000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895000" w:rsidRDefault="00895000" w:rsidP="006D2910">
      <w:pPr>
        <w:pStyle w:val="ConsPlusNormal"/>
        <w:ind w:firstLine="709"/>
        <w:jc w:val="right"/>
        <w:rPr>
          <w:sz w:val="28"/>
          <w:szCs w:val="28"/>
        </w:rPr>
      </w:pPr>
    </w:p>
    <w:p w:rsidR="00282D01" w:rsidRPr="00C07A80" w:rsidRDefault="00282D01" w:rsidP="00143C4A">
      <w:pPr>
        <w:pStyle w:val="ConsPlusNormal"/>
        <w:ind w:firstLine="0"/>
        <w:rPr>
          <w:sz w:val="28"/>
          <w:szCs w:val="28"/>
        </w:rPr>
      </w:pPr>
    </w:p>
    <w:p w:rsidR="008C2938" w:rsidRPr="00C07A80" w:rsidRDefault="008C2938" w:rsidP="008C2938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lastRenderedPageBreak/>
        <w:t xml:space="preserve">Приложение </w:t>
      </w:r>
      <w:r w:rsidR="00C06105">
        <w:rPr>
          <w:sz w:val="28"/>
          <w:szCs w:val="28"/>
        </w:rPr>
        <w:t>№ 1</w:t>
      </w:r>
    </w:p>
    <w:p w:rsidR="00C06105" w:rsidRDefault="008C2938" w:rsidP="008C2938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t xml:space="preserve">к </w:t>
      </w:r>
      <w:r w:rsidR="00C06105">
        <w:rPr>
          <w:sz w:val="28"/>
          <w:szCs w:val="28"/>
        </w:rPr>
        <w:t>м</w:t>
      </w:r>
      <w:r w:rsidRPr="00C07A80">
        <w:rPr>
          <w:sz w:val="28"/>
          <w:szCs w:val="28"/>
        </w:rPr>
        <w:t xml:space="preserve">акету </w:t>
      </w:r>
      <w:r w:rsidR="00C06105"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рограммы</w:t>
      </w:r>
      <w:r w:rsidR="00C06105" w:rsidRPr="00C06105">
        <w:rPr>
          <w:sz w:val="28"/>
          <w:szCs w:val="28"/>
        </w:rPr>
        <w:t xml:space="preserve"> </w:t>
      </w:r>
      <w:r w:rsidR="00C06105">
        <w:rPr>
          <w:sz w:val="28"/>
          <w:szCs w:val="28"/>
        </w:rPr>
        <w:t xml:space="preserve">комплексного </w:t>
      </w:r>
    </w:p>
    <w:p w:rsidR="00C06105" w:rsidRDefault="00C06105" w:rsidP="008C293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8C2938" w:rsidRDefault="00C06105" w:rsidP="00C061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728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</w:p>
    <w:p w:rsidR="00C06105" w:rsidRDefault="00C06105" w:rsidP="00C06105">
      <w:pPr>
        <w:pStyle w:val="ConsPlusNormal"/>
        <w:jc w:val="right"/>
        <w:rPr>
          <w:sz w:val="28"/>
          <w:szCs w:val="28"/>
        </w:rPr>
      </w:pPr>
    </w:p>
    <w:p w:rsidR="00C06105" w:rsidRPr="00C07A80" w:rsidRDefault="00C06105" w:rsidP="00C06105">
      <w:pPr>
        <w:pStyle w:val="ConsPlusNormal"/>
        <w:jc w:val="right"/>
        <w:rPr>
          <w:sz w:val="28"/>
          <w:szCs w:val="28"/>
        </w:rPr>
      </w:pPr>
    </w:p>
    <w:p w:rsidR="008C2938" w:rsidRPr="00C07A80" w:rsidRDefault="008C2938" w:rsidP="008C2938">
      <w:pPr>
        <w:pStyle w:val="ConsPlusNormal"/>
        <w:jc w:val="center"/>
        <w:rPr>
          <w:sz w:val="28"/>
          <w:szCs w:val="28"/>
        </w:rPr>
      </w:pPr>
      <w:bookmarkStart w:id="1" w:name="P98"/>
      <w:bookmarkEnd w:id="1"/>
      <w:r w:rsidRPr="00C07A80">
        <w:rPr>
          <w:sz w:val="28"/>
          <w:szCs w:val="28"/>
        </w:rPr>
        <w:t xml:space="preserve">ФОРМА ТИТУЛЬНОГО ЛИСТА ПРОГРАММЫ </w:t>
      </w:r>
    </w:p>
    <w:p w:rsidR="008C2938" w:rsidRDefault="008C2938" w:rsidP="008C2938">
      <w:pPr>
        <w:pStyle w:val="ConsPlusNormal"/>
        <w:jc w:val="both"/>
        <w:rPr>
          <w:sz w:val="28"/>
          <w:szCs w:val="28"/>
        </w:rPr>
      </w:pPr>
    </w:p>
    <w:p w:rsidR="00C06105" w:rsidRDefault="00C06105" w:rsidP="008C2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105" w:rsidRDefault="00C06105" w:rsidP="00C061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06105" w:rsidRDefault="00C06105" w:rsidP="00C061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C06105" w:rsidRDefault="007D7728" w:rsidP="00C061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C061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105" w:rsidRPr="00C07A80" w:rsidRDefault="00C06105" w:rsidP="00C061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43C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C4A">
        <w:rPr>
          <w:rFonts w:ascii="Times New Roman" w:hAnsi="Times New Roman" w:cs="Times New Roman"/>
          <w:sz w:val="28"/>
          <w:szCs w:val="28"/>
        </w:rPr>
        <w:t xml:space="preserve">         20_____</w:t>
      </w:r>
      <w:r>
        <w:rPr>
          <w:rFonts w:ascii="Times New Roman" w:hAnsi="Times New Roman" w:cs="Times New Roman"/>
          <w:sz w:val="28"/>
          <w:szCs w:val="28"/>
        </w:rPr>
        <w:t>г. №____</w:t>
      </w:r>
    </w:p>
    <w:p w:rsidR="00C06105" w:rsidRDefault="00C06105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6105" w:rsidRDefault="00C06105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6105" w:rsidRDefault="00C06105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C07A80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ПРОГРАММА</w:t>
      </w:r>
    </w:p>
    <w:p w:rsidR="008C2938" w:rsidRPr="00C07A80" w:rsidRDefault="008C2938" w:rsidP="008C2938">
      <w:pPr>
        <w:pStyle w:val="ConsPlusNormal"/>
        <w:jc w:val="center"/>
        <w:rPr>
          <w:sz w:val="28"/>
          <w:szCs w:val="28"/>
        </w:rPr>
      </w:pPr>
      <w:r w:rsidRPr="00C07A80">
        <w:rPr>
          <w:sz w:val="28"/>
          <w:szCs w:val="28"/>
        </w:rPr>
        <w:t xml:space="preserve">КОМПЛЕКСНОГО СОЦИАЛЬНО-ЭКОНОМИЧЕСКОГО РАЗВИТИЯ </w:t>
      </w:r>
    </w:p>
    <w:p w:rsidR="008C2938" w:rsidRPr="00C07A80" w:rsidRDefault="007D7728" w:rsidP="008C293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8C2938" w:rsidRPr="00C07A80">
        <w:rPr>
          <w:sz w:val="28"/>
          <w:szCs w:val="28"/>
        </w:rPr>
        <w:t>СЕЛЬСКОГО ПОСЕЛЕНИЯ</w:t>
      </w:r>
    </w:p>
    <w:p w:rsidR="008C2938" w:rsidRPr="00C07A80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НА _____</w:t>
      </w:r>
      <w:r w:rsidR="00C06105">
        <w:rPr>
          <w:rFonts w:ascii="Times New Roman" w:hAnsi="Times New Roman" w:cs="Times New Roman"/>
          <w:sz w:val="28"/>
          <w:szCs w:val="28"/>
        </w:rPr>
        <w:t>____</w:t>
      </w:r>
      <w:r w:rsidRPr="00C07A80">
        <w:rPr>
          <w:rFonts w:ascii="Times New Roman" w:hAnsi="Times New Roman" w:cs="Times New Roman"/>
          <w:sz w:val="28"/>
          <w:szCs w:val="28"/>
        </w:rPr>
        <w:t>_</w:t>
      </w:r>
    </w:p>
    <w:p w:rsidR="008C2938" w:rsidRPr="00C07A80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7A80">
        <w:rPr>
          <w:rFonts w:ascii="Times New Roman" w:hAnsi="Times New Roman" w:cs="Times New Roman"/>
          <w:sz w:val="28"/>
          <w:szCs w:val="28"/>
        </w:rPr>
        <w:t>(срок реализации)</w:t>
      </w: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8C2938" w:rsidP="007D7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938" w:rsidRPr="00A24DC7" w:rsidRDefault="00616F47" w:rsidP="008C2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4DC7">
        <w:rPr>
          <w:rFonts w:ascii="Times New Roman" w:hAnsi="Times New Roman" w:cs="Times New Roman"/>
          <w:sz w:val="28"/>
          <w:szCs w:val="28"/>
        </w:rPr>
        <w:t>___________</w:t>
      </w:r>
      <w:r w:rsidR="008C2938" w:rsidRPr="00A24DC7">
        <w:rPr>
          <w:rFonts w:ascii="Times New Roman" w:hAnsi="Times New Roman" w:cs="Times New Roman"/>
          <w:sz w:val="28"/>
          <w:szCs w:val="28"/>
        </w:rPr>
        <w:t>, ________ год</w:t>
      </w:r>
    </w:p>
    <w:p w:rsidR="008C2938" w:rsidRDefault="008C2938" w:rsidP="008C2938">
      <w:pPr>
        <w:rPr>
          <w:sz w:val="28"/>
          <w:szCs w:val="28"/>
        </w:rPr>
      </w:pPr>
    </w:p>
    <w:p w:rsidR="004D21E0" w:rsidRDefault="004D21E0" w:rsidP="008C2938">
      <w:pPr>
        <w:rPr>
          <w:sz w:val="28"/>
          <w:szCs w:val="28"/>
        </w:rPr>
      </w:pPr>
    </w:p>
    <w:p w:rsidR="004D21E0" w:rsidRDefault="004D21E0" w:rsidP="008C2938">
      <w:pPr>
        <w:rPr>
          <w:sz w:val="28"/>
          <w:szCs w:val="28"/>
        </w:rPr>
      </w:pPr>
    </w:p>
    <w:p w:rsidR="004D21E0" w:rsidRPr="00A24DC7" w:rsidRDefault="004D21E0" w:rsidP="008C2938">
      <w:pPr>
        <w:rPr>
          <w:sz w:val="28"/>
          <w:szCs w:val="28"/>
        </w:rPr>
      </w:pPr>
    </w:p>
    <w:p w:rsidR="00A24DC7" w:rsidRPr="00C07A80" w:rsidRDefault="00A24DC7" w:rsidP="00A24DC7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A24DC7" w:rsidRDefault="00A24DC7" w:rsidP="00A24DC7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07A80">
        <w:rPr>
          <w:sz w:val="28"/>
          <w:szCs w:val="28"/>
        </w:rPr>
        <w:t xml:space="preserve">акету </w:t>
      </w:r>
      <w:r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рограммы</w:t>
      </w:r>
      <w:r w:rsidRPr="00C06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</w:t>
      </w:r>
    </w:p>
    <w:p w:rsidR="00A24DC7" w:rsidRDefault="00A24DC7" w:rsidP="00A24D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A24DC7" w:rsidRDefault="007D7728" w:rsidP="00A24D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A24DC7">
        <w:rPr>
          <w:sz w:val="28"/>
          <w:szCs w:val="28"/>
        </w:rPr>
        <w:t>сельского поселения</w:t>
      </w:r>
    </w:p>
    <w:p w:rsidR="008C2938" w:rsidRPr="00616F47" w:rsidRDefault="008C2938" w:rsidP="008C2938">
      <w:pPr>
        <w:pStyle w:val="ConsPlusNormal"/>
        <w:jc w:val="right"/>
        <w:rPr>
          <w:sz w:val="24"/>
          <w:szCs w:val="24"/>
        </w:rPr>
      </w:pPr>
    </w:p>
    <w:p w:rsidR="008C2938" w:rsidRPr="00616F47" w:rsidRDefault="008C2938" w:rsidP="008C2938"/>
    <w:p w:rsidR="008C2938" w:rsidRPr="00A24DC7" w:rsidRDefault="008C2938" w:rsidP="008C2938">
      <w:pPr>
        <w:pStyle w:val="ConsPlusNormal"/>
        <w:jc w:val="center"/>
        <w:rPr>
          <w:sz w:val="28"/>
          <w:szCs w:val="28"/>
        </w:rPr>
      </w:pPr>
      <w:r w:rsidRPr="00A24DC7">
        <w:rPr>
          <w:sz w:val="28"/>
          <w:szCs w:val="28"/>
        </w:rPr>
        <w:t>ПЕРЕЧЕНЬ</w:t>
      </w:r>
    </w:p>
    <w:p w:rsidR="00A24DC7" w:rsidRDefault="008C2938" w:rsidP="008C2938">
      <w:pPr>
        <w:pStyle w:val="ConsPlusNormal"/>
        <w:jc w:val="center"/>
        <w:rPr>
          <w:sz w:val="28"/>
          <w:szCs w:val="28"/>
        </w:rPr>
      </w:pPr>
      <w:r w:rsidRPr="00A24DC7">
        <w:rPr>
          <w:sz w:val="28"/>
          <w:szCs w:val="28"/>
        </w:rPr>
        <w:t xml:space="preserve">МУНИЦИПАЛЬНЫХ ПРОГРАММ </w:t>
      </w:r>
    </w:p>
    <w:p w:rsidR="008C2938" w:rsidRPr="00A24DC7" w:rsidRDefault="007D7728" w:rsidP="008C293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A24DC7">
        <w:rPr>
          <w:sz w:val="28"/>
          <w:szCs w:val="28"/>
        </w:rPr>
        <w:t>СЕЛЬСКОГО</w:t>
      </w:r>
      <w:r w:rsidR="008C2938" w:rsidRPr="00A24DC7">
        <w:rPr>
          <w:sz w:val="28"/>
          <w:szCs w:val="28"/>
        </w:rPr>
        <w:t xml:space="preserve"> ПОСЕЛЕНИЯ</w:t>
      </w:r>
    </w:p>
    <w:p w:rsidR="008C2938" w:rsidRPr="00A24DC7" w:rsidRDefault="008C2938" w:rsidP="008C2938">
      <w:pPr>
        <w:pStyle w:val="ConsPlusNormal"/>
        <w:jc w:val="center"/>
        <w:rPr>
          <w:sz w:val="28"/>
          <w:szCs w:val="28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8"/>
        <w:gridCol w:w="2434"/>
        <w:gridCol w:w="2160"/>
        <w:gridCol w:w="3420"/>
      </w:tblGrid>
      <w:tr w:rsidR="008C2938" w:rsidRPr="00616F47" w:rsidTr="004D21E0">
        <w:trPr>
          <w:trHeight w:val="874"/>
          <w:tblHeader/>
        </w:trPr>
        <w:tc>
          <w:tcPr>
            <w:tcW w:w="2128" w:type="dxa"/>
            <w:shd w:val="clear" w:color="auto" w:fill="FFFFFF" w:themeFill="background1"/>
            <w:vAlign w:val="center"/>
          </w:tcPr>
          <w:p w:rsidR="008C2938" w:rsidRPr="004D21E0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21E0">
              <w:rPr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434" w:type="dxa"/>
            <w:shd w:val="clear" w:color="auto" w:fill="FFFFFF" w:themeFill="background1"/>
          </w:tcPr>
          <w:p w:rsidR="008C2938" w:rsidRPr="004D21E0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21E0">
              <w:rPr>
                <w:sz w:val="24"/>
                <w:szCs w:val="24"/>
              </w:rPr>
              <w:t xml:space="preserve">Период </w:t>
            </w:r>
            <w:r w:rsidRPr="004D21E0">
              <w:rPr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2160" w:type="dxa"/>
            <w:shd w:val="clear" w:color="auto" w:fill="FFFFFF" w:themeFill="background1"/>
          </w:tcPr>
          <w:p w:rsidR="008C2938" w:rsidRPr="004D21E0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21E0">
              <w:rPr>
                <w:sz w:val="24"/>
                <w:szCs w:val="24"/>
              </w:rPr>
              <w:t xml:space="preserve">Объем финансирования, </w:t>
            </w:r>
            <w:r w:rsidR="00A24DC7" w:rsidRPr="004D21E0">
              <w:rPr>
                <w:sz w:val="24"/>
                <w:szCs w:val="24"/>
              </w:rPr>
              <w:t>тыс</w:t>
            </w:r>
            <w:r w:rsidRPr="004D21E0">
              <w:rPr>
                <w:sz w:val="24"/>
                <w:szCs w:val="24"/>
              </w:rPr>
              <w:t>. руб.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8C2938" w:rsidRPr="004D21E0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21E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C2938" w:rsidRPr="00616F47" w:rsidTr="00A24DC7">
        <w:trPr>
          <w:trHeight w:val="641"/>
        </w:trPr>
        <w:tc>
          <w:tcPr>
            <w:tcW w:w="2128" w:type="dxa"/>
            <w:vAlign w:val="center"/>
          </w:tcPr>
          <w:p w:rsidR="008C2938" w:rsidRPr="00A24DC7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4DC7">
              <w:rPr>
                <w:sz w:val="24"/>
                <w:szCs w:val="24"/>
              </w:rPr>
              <w:t>муниципальная</w:t>
            </w:r>
          </w:p>
          <w:p w:rsidR="008C2938" w:rsidRPr="00A24DC7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4DC7">
              <w:rPr>
                <w:sz w:val="24"/>
                <w:szCs w:val="24"/>
              </w:rPr>
              <w:t>программа 1</w:t>
            </w:r>
          </w:p>
        </w:tc>
        <w:tc>
          <w:tcPr>
            <w:tcW w:w="2434" w:type="dxa"/>
          </w:tcPr>
          <w:p w:rsidR="008C2938" w:rsidRPr="00A24DC7" w:rsidRDefault="008C2938" w:rsidP="00A24DC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C2938" w:rsidRPr="00A24DC7" w:rsidRDefault="008C2938" w:rsidP="00A24DC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8C2938" w:rsidRPr="00A24DC7" w:rsidRDefault="008C2938" w:rsidP="00A24DC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8C2938" w:rsidRPr="00616F47" w:rsidTr="00A24DC7">
        <w:trPr>
          <w:trHeight w:val="638"/>
        </w:trPr>
        <w:tc>
          <w:tcPr>
            <w:tcW w:w="2128" w:type="dxa"/>
            <w:vAlign w:val="center"/>
          </w:tcPr>
          <w:p w:rsidR="008C2938" w:rsidRPr="00A24DC7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4DC7">
              <w:rPr>
                <w:sz w:val="24"/>
                <w:szCs w:val="24"/>
              </w:rPr>
              <w:t>муниципальная</w:t>
            </w:r>
          </w:p>
          <w:p w:rsidR="008C2938" w:rsidRPr="00A24DC7" w:rsidRDefault="008C2938" w:rsidP="00A24D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4DC7">
              <w:rPr>
                <w:sz w:val="24"/>
                <w:szCs w:val="24"/>
              </w:rPr>
              <w:t xml:space="preserve"> программа ...</w:t>
            </w:r>
          </w:p>
        </w:tc>
        <w:tc>
          <w:tcPr>
            <w:tcW w:w="2434" w:type="dxa"/>
          </w:tcPr>
          <w:p w:rsidR="008C2938" w:rsidRPr="00A24DC7" w:rsidRDefault="008C2938" w:rsidP="00A24DC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C2938" w:rsidRPr="00A24DC7" w:rsidRDefault="008C2938" w:rsidP="00A24DC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8C2938" w:rsidRPr="00A24DC7" w:rsidRDefault="008C2938" w:rsidP="00A24DC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8C2938" w:rsidRPr="00616F47" w:rsidTr="0040420F">
        <w:tc>
          <w:tcPr>
            <w:tcW w:w="2128" w:type="dxa"/>
          </w:tcPr>
          <w:p w:rsidR="008C2938" w:rsidRPr="00A24DC7" w:rsidRDefault="008C2938" w:rsidP="00A24DC7">
            <w:pPr>
              <w:jc w:val="center"/>
              <w:rPr>
                <w:rFonts w:ascii="Times New Roman" w:hAnsi="Times New Roman" w:cs="Times New Roman"/>
              </w:rPr>
            </w:pPr>
            <w:r w:rsidRPr="00A24DC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34" w:type="dxa"/>
          </w:tcPr>
          <w:p w:rsidR="008C2938" w:rsidRPr="00A24DC7" w:rsidRDefault="008C2938" w:rsidP="00A24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C2938" w:rsidRPr="00A24DC7" w:rsidRDefault="008C2938" w:rsidP="00A24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8C2938" w:rsidRPr="00A24DC7" w:rsidRDefault="008C2938" w:rsidP="00A24DC7">
            <w:pPr>
              <w:rPr>
                <w:rFonts w:ascii="Times New Roman" w:hAnsi="Times New Roman" w:cs="Times New Roman"/>
              </w:rPr>
            </w:pPr>
          </w:p>
        </w:tc>
      </w:tr>
    </w:tbl>
    <w:p w:rsidR="008C2938" w:rsidRPr="00616F47" w:rsidRDefault="008C2938" w:rsidP="008C2938">
      <w:pPr>
        <w:sectPr w:rsidR="008C2938" w:rsidRPr="00616F47" w:rsidSect="00282D01">
          <w:footerReference w:type="even" r:id="rId9"/>
          <w:pgSz w:w="11907" w:h="16840"/>
          <w:pgMar w:top="1134" w:right="567" w:bottom="1134" w:left="1134" w:header="0" w:footer="0" w:gutter="0"/>
          <w:cols w:space="720"/>
        </w:sectPr>
      </w:pPr>
    </w:p>
    <w:p w:rsidR="008C2938" w:rsidRPr="00616F47" w:rsidRDefault="008C2938" w:rsidP="008C2938"/>
    <w:p w:rsidR="00A24DC7" w:rsidRPr="00C07A80" w:rsidRDefault="00A24DC7" w:rsidP="00A24DC7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A24DC7" w:rsidRDefault="00A24DC7" w:rsidP="00A24DC7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07A80">
        <w:rPr>
          <w:sz w:val="28"/>
          <w:szCs w:val="28"/>
        </w:rPr>
        <w:t xml:space="preserve">акету </w:t>
      </w:r>
      <w:r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рограммы</w:t>
      </w:r>
      <w:r w:rsidRPr="00C06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</w:t>
      </w:r>
    </w:p>
    <w:p w:rsidR="00A24DC7" w:rsidRDefault="00A24DC7" w:rsidP="00A24D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A24DC7" w:rsidRDefault="00A24DC7" w:rsidP="00A24D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728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</w:t>
      </w:r>
    </w:p>
    <w:p w:rsidR="00A24DC7" w:rsidRDefault="00A24DC7" w:rsidP="008C2938">
      <w:pPr>
        <w:pStyle w:val="ConsPlusNormal"/>
        <w:jc w:val="center"/>
        <w:rPr>
          <w:sz w:val="24"/>
          <w:szCs w:val="24"/>
        </w:rPr>
      </w:pPr>
    </w:p>
    <w:p w:rsidR="008C2938" w:rsidRPr="00A24DC7" w:rsidRDefault="008C2938" w:rsidP="008C2938">
      <w:pPr>
        <w:pStyle w:val="ConsPlusNormal"/>
        <w:jc w:val="center"/>
        <w:rPr>
          <w:sz w:val="28"/>
          <w:szCs w:val="28"/>
        </w:rPr>
      </w:pPr>
      <w:r w:rsidRPr="00A24DC7">
        <w:rPr>
          <w:sz w:val="28"/>
          <w:szCs w:val="28"/>
        </w:rPr>
        <w:t>ПЛАН</w:t>
      </w:r>
    </w:p>
    <w:p w:rsidR="00A24DC7" w:rsidRDefault="008C2938" w:rsidP="008C2938">
      <w:pPr>
        <w:pStyle w:val="ConsPlusNormal"/>
        <w:jc w:val="center"/>
        <w:rPr>
          <w:sz w:val="28"/>
          <w:szCs w:val="28"/>
        </w:rPr>
      </w:pPr>
      <w:r w:rsidRPr="00A24DC7">
        <w:rPr>
          <w:sz w:val="28"/>
          <w:szCs w:val="28"/>
        </w:rPr>
        <w:t xml:space="preserve"> МЕРОПРИЯТИЙ ПО РЕАЛИЗАЦИИ ПРОГРАММЫ КОМПЛЕКСНОГО </w:t>
      </w:r>
    </w:p>
    <w:p w:rsidR="008C2938" w:rsidRPr="00A24DC7" w:rsidRDefault="008C2938" w:rsidP="008C2938">
      <w:pPr>
        <w:pStyle w:val="ConsPlusNormal"/>
        <w:jc w:val="center"/>
        <w:rPr>
          <w:sz w:val="28"/>
          <w:szCs w:val="28"/>
        </w:rPr>
      </w:pPr>
      <w:r w:rsidRPr="00A24DC7">
        <w:rPr>
          <w:sz w:val="28"/>
          <w:szCs w:val="28"/>
        </w:rPr>
        <w:t>СОЦИАЛЬНО-ЭКОНОМИЧЕСКОГО РАЗВИТИЯ</w:t>
      </w:r>
    </w:p>
    <w:p w:rsidR="008C2938" w:rsidRPr="00A24DC7" w:rsidRDefault="007D7728" w:rsidP="008C293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A24DC7" w:rsidRPr="00A24DC7">
        <w:rPr>
          <w:sz w:val="28"/>
          <w:szCs w:val="28"/>
        </w:rPr>
        <w:t>С</w:t>
      </w:r>
      <w:r w:rsidR="008C2938" w:rsidRPr="00A24DC7">
        <w:rPr>
          <w:sz w:val="28"/>
          <w:szCs w:val="28"/>
        </w:rPr>
        <w:t xml:space="preserve">ЕЛЬСКОГО ПОСЕЛЕНИЯ </w:t>
      </w:r>
    </w:p>
    <w:p w:rsidR="008C2938" w:rsidRPr="00A24DC7" w:rsidRDefault="008C2938" w:rsidP="008C2938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1"/>
        <w:gridCol w:w="1778"/>
        <w:gridCol w:w="1922"/>
        <w:gridCol w:w="1385"/>
        <w:gridCol w:w="12"/>
        <w:gridCol w:w="795"/>
        <w:gridCol w:w="565"/>
        <w:gridCol w:w="605"/>
        <w:gridCol w:w="605"/>
        <w:gridCol w:w="875"/>
        <w:gridCol w:w="872"/>
        <w:gridCol w:w="1210"/>
        <w:gridCol w:w="1379"/>
        <w:gridCol w:w="1247"/>
        <w:gridCol w:w="1563"/>
      </w:tblGrid>
      <w:tr w:rsidR="008C2938" w:rsidRPr="00A24DC7" w:rsidTr="00895000">
        <w:trPr>
          <w:trHeight w:val="303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 и инвест</w:t>
            </w:r>
            <w:r w:rsidR="005A5EAE"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иционного </w:t>
            </w: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18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финансирования, </w:t>
            </w:r>
            <w:r w:rsidR="00E411B4"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. руб.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 </w:t>
            </w: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(в соответ-ствующих единицах)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5A5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Экономи-ческий эффект (прибыль, </w:t>
            </w:r>
            <w:r w:rsidR="005A5EAE">
              <w:rPr>
                <w:rFonts w:ascii="Times New Roman" w:hAnsi="Times New Roman" w:cs="Times New Roman"/>
                <w:bCs/>
                <w:sz w:val="20"/>
                <w:szCs w:val="20"/>
              </w:rPr>
              <w:t>тыс.</w:t>
            </w: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.руб.)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Создаваемые рабочие места, ед.</w:t>
            </w:r>
          </w:p>
        </w:tc>
      </w:tr>
      <w:tr w:rsidR="008C2938" w:rsidRPr="00A24DC7" w:rsidTr="00895000">
        <w:trPr>
          <w:trHeight w:val="353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cantSplit/>
          <w:trHeight w:val="1833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кредитные ресурсы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A24DC7" w:rsidRPr="005A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361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895000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  <w:r w:rsidR="00A24DC7"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2938" w:rsidRPr="00A24DC7" w:rsidTr="005A5EAE">
        <w:trPr>
          <w:trHeight w:hRule="exact" w:val="28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AE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38" w:rsidRPr="005A5EAE" w:rsidRDefault="008C2938" w:rsidP="00E41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C2938" w:rsidRPr="00A24DC7" w:rsidRDefault="008C2938" w:rsidP="008C2938">
      <w:pPr>
        <w:pStyle w:val="ConsPlusNormal"/>
        <w:tabs>
          <w:tab w:val="left" w:pos="5100"/>
        </w:tabs>
        <w:jc w:val="both"/>
        <w:rPr>
          <w:sz w:val="24"/>
          <w:szCs w:val="24"/>
        </w:rPr>
      </w:pPr>
    </w:p>
    <w:p w:rsidR="008C2938" w:rsidRPr="00616F47" w:rsidRDefault="008C2938" w:rsidP="008C2938">
      <w:pPr>
        <w:pStyle w:val="ConsPlusNormal"/>
        <w:jc w:val="right"/>
        <w:rPr>
          <w:sz w:val="24"/>
          <w:szCs w:val="24"/>
        </w:rPr>
        <w:sectPr w:rsidR="008C2938" w:rsidRPr="00616F47" w:rsidSect="00282D01">
          <w:pgSz w:w="16840" w:h="11907" w:orient="landscape"/>
          <w:pgMar w:top="1134" w:right="851" w:bottom="567" w:left="851" w:header="0" w:footer="0" w:gutter="0"/>
          <w:cols w:space="720"/>
        </w:sectPr>
      </w:pPr>
    </w:p>
    <w:p w:rsidR="00282D01" w:rsidRPr="00C07A80" w:rsidRDefault="00282D01" w:rsidP="00282D01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282D01" w:rsidRDefault="00282D01" w:rsidP="00282D01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07A80">
        <w:rPr>
          <w:sz w:val="28"/>
          <w:szCs w:val="28"/>
        </w:rPr>
        <w:t xml:space="preserve">акету </w:t>
      </w:r>
      <w:r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рограммы</w:t>
      </w:r>
      <w:r w:rsidRPr="00C06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</w:t>
      </w:r>
    </w:p>
    <w:p w:rsidR="00282D01" w:rsidRDefault="00282D01" w:rsidP="00282D0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282D01" w:rsidRDefault="007D7728" w:rsidP="00282D0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282D01">
        <w:rPr>
          <w:sz w:val="28"/>
          <w:szCs w:val="28"/>
        </w:rPr>
        <w:t>сельского поселения</w:t>
      </w:r>
    </w:p>
    <w:p w:rsidR="00282D01" w:rsidRDefault="00282D01" w:rsidP="00282D01">
      <w:pPr>
        <w:pStyle w:val="ConsPlusNormal"/>
        <w:ind w:firstLine="709"/>
        <w:jc w:val="right"/>
        <w:rPr>
          <w:sz w:val="28"/>
          <w:szCs w:val="28"/>
        </w:rPr>
      </w:pPr>
    </w:p>
    <w:p w:rsidR="00282D01" w:rsidRPr="00282D01" w:rsidRDefault="00282D01" w:rsidP="00282D01">
      <w:pPr>
        <w:pStyle w:val="ConsPlusNormal"/>
        <w:ind w:firstLine="709"/>
        <w:jc w:val="right"/>
        <w:rPr>
          <w:sz w:val="28"/>
          <w:szCs w:val="28"/>
        </w:rPr>
      </w:pPr>
    </w:p>
    <w:p w:rsidR="00282D01" w:rsidRDefault="008C2938" w:rsidP="00282D0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01">
        <w:rPr>
          <w:rFonts w:ascii="Times New Roman" w:hAnsi="Times New Roman" w:cs="Times New Roman"/>
          <w:b/>
          <w:sz w:val="28"/>
          <w:szCs w:val="28"/>
        </w:rPr>
        <w:t xml:space="preserve">Инвестиционные проекты, запланированные к исполнению </w:t>
      </w:r>
      <w:r w:rsidRPr="00282D01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</w:t>
      </w:r>
      <w:r w:rsidR="007D7728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="00282D0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282D0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8C2938" w:rsidRPr="00282D01" w:rsidRDefault="008C2938" w:rsidP="00282D0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01">
        <w:rPr>
          <w:rFonts w:ascii="Times New Roman" w:hAnsi="Times New Roman" w:cs="Times New Roman"/>
          <w:b/>
          <w:sz w:val="28"/>
          <w:szCs w:val="28"/>
        </w:rPr>
        <w:t xml:space="preserve">в период реализации </w:t>
      </w:r>
      <w:r w:rsidR="00282D01">
        <w:rPr>
          <w:rFonts w:ascii="Times New Roman" w:hAnsi="Times New Roman" w:cs="Times New Roman"/>
          <w:b/>
          <w:sz w:val="28"/>
          <w:szCs w:val="28"/>
        </w:rPr>
        <w:t>п</w:t>
      </w:r>
      <w:r w:rsidRPr="00282D0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C2938" w:rsidRPr="00282D01" w:rsidRDefault="008C2938" w:rsidP="00282D0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C2938" w:rsidRPr="00282D01" w:rsidTr="00282D01">
        <w:tc>
          <w:tcPr>
            <w:tcW w:w="10420" w:type="dxa"/>
          </w:tcPr>
          <w:p w:rsidR="008C2938" w:rsidRDefault="008C2938" w:rsidP="00282D01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01">
              <w:rPr>
                <w:rFonts w:ascii="Times New Roman" w:hAnsi="Times New Roman" w:cs="Times New Roman"/>
                <w:sz w:val="28"/>
                <w:szCs w:val="28"/>
              </w:rPr>
              <w:t>ИНВЕСТИЦИОННЫЙ ПРОЕКТ</w:t>
            </w:r>
          </w:p>
          <w:p w:rsidR="00282D01" w:rsidRPr="00282D01" w:rsidRDefault="00282D01" w:rsidP="00282D01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8C2938" w:rsidRPr="00282D01" w:rsidTr="00282D01">
        <w:tc>
          <w:tcPr>
            <w:tcW w:w="10420" w:type="dxa"/>
          </w:tcPr>
          <w:p w:rsidR="008C2938" w:rsidRPr="00282D01" w:rsidRDefault="008C2938" w:rsidP="00282D01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01">
              <w:rPr>
                <w:rFonts w:ascii="Times New Roman" w:hAnsi="Times New Roman" w:cs="Times New Roman"/>
                <w:sz w:val="28"/>
                <w:szCs w:val="28"/>
              </w:rPr>
              <w:t>(наименование населенного пункта)</w:t>
            </w:r>
          </w:p>
        </w:tc>
      </w:tr>
    </w:tbl>
    <w:p w:rsidR="008C2938" w:rsidRPr="00282D01" w:rsidRDefault="008C2938" w:rsidP="00282D0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708"/>
      </w:tblGrid>
      <w:tr w:rsidR="008C2938" w:rsidRPr="00282D01" w:rsidTr="0040420F">
        <w:trPr>
          <w:trHeight w:val="2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Наименование проекта:</w:t>
            </w: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1. Инициатор инвестиционного проекта, контакты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  <w:bCs/>
              </w:rPr>
              <w:t>2. Место реализации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3. Цель проекта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  <w:bCs/>
              </w:rPr>
              <w:t>4. Показатели эффективности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5.Сметная стоимость инвестиционного проекта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  <w:bCs/>
              </w:rPr>
              <w:t>б. Источники финансирования проекта (собственные, привлеченные в</w:t>
            </w:r>
            <w:r w:rsidRPr="00282D01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7.Срок и этапы реализации проекта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  <w:bCs/>
              </w:rPr>
              <w:t>8. Количество новых рабочих мест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9. Что имеется для реализации проекта (земельный участок, здание, оборудование и др.)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2938" w:rsidRPr="00282D01" w:rsidTr="0040420F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  <w:bCs/>
              </w:rPr>
              <w:t>10.Текущее состояние по проекту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938" w:rsidRPr="00282D01" w:rsidRDefault="008C2938" w:rsidP="0040420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C2938" w:rsidRDefault="008C2938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Default="00282D01" w:rsidP="008C2938">
      <w:pPr>
        <w:pStyle w:val="ConsPlusNormal"/>
        <w:jc w:val="right"/>
        <w:rPr>
          <w:sz w:val="28"/>
          <w:szCs w:val="28"/>
        </w:rPr>
      </w:pPr>
    </w:p>
    <w:p w:rsidR="00282D01" w:rsidRPr="00C07A80" w:rsidRDefault="00282D01" w:rsidP="00282D01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282D01" w:rsidRDefault="00282D01" w:rsidP="00282D01">
      <w:pPr>
        <w:pStyle w:val="ConsPlusNormal"/>
        <w:jc w:val="right"/>
        <w:rPr>
          <w:sz w:val="28"/>
          <w:szCs w:val="28"/>
        </w:rPr>
      </w:pPr>
      <w:r w:rsidRPr="00C07A8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07A80">
        <w:rPr>
          <w:sz w:val="28"/>
          <w:szCs w:val="28"/>
        </w:rPr>
        <w:t xml:space="preserve">акету </w:t>
      </w:r>
      <w:r>
        <w:rPr>
          <w:sz w:val="28"/>
          <w:szCs w:val="28"/>
        </w:rPr>
        <w:t>п</w:t>
      </w:r>
      <w:r w:rsidRPr="00C07A80">
        <w:rPr>
          <w:sz w:val="28"/>
          <w:szCs w:val="28"/>
        </w:rPr>
        <w:t>рограммы</w:t>
      </w:r>
      <w:r w:rsidRPr="00C06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</w:t>
      </w:r>
    </w:p>
    <w:p w:rsidR="00282D01" w:rsidRDefault="00282D01" w:rsidP="00282D0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282D01" w:rsidRPr="00282D01" w:rsidRDefault="00282D01" w:rsidP="00282D01">
      <w:pPr>
        <w:pStyle w:val="ConsPlusNormal"/>
        <w:ind w:firstLine="709"/>
        <w:jc w:val="right"/>
        <w:rPr>
          <w:sz w:val="28"/>
          <w:szCs w:val="28"/>
        </w:rPr>
      </w:pPr>
      <w:r w:rsidRPr="00282D01">
        <w:rPr>
          <w:sz w:val="28"/>
          <w:szCs w:val="28"/>
        </w:rPr>
        <w:t xml:space="preserve"> </w:t>
      </w:r>
      <w:r w:rsidR="007D7728">
        <w:rPr>
          <w:sz w:val="28"/>
          <w:szCs w:val="28"/>
        </w:rPr>
        <w:t xml:space="preserve">Писаревского </w:t>
      </w:r>
      <w:r w:rsidRPr="00282D01">
        <w:rPr>
          <w:sz w:val="28"/>
          <w:szCs w:val="28"/>
        </w:rPr>
        <w:t xml:space="preserve"> сельского поселения</w:t>
      </w:r>
    </w:p>
    <w:p w:rsidR="00282D01" w:rsidRDefault="00282D01" w:rsidP="00282D01">
      <w:pPr>
        <w:pStyle w:val="ConsPlusNormal"/>
        <w:ind w:firstLine="709"/>
        <w:jc w:val="center"/>
        <w:rPr>
          <w:sz w:val="28"/>
          <w:szCs w:val="28"/>
        </w:rPr>
      </w:pPr>
    </w:p>
    <w:p w:rsidR="00282D01" w:rsidRPr="00282D01" w:rsidRDefault="00282D01" w:rsidP="00282D01">
      <w:pPr>
        <w:pStyle w:val="ConsPlusNormal"/>
        <w:ind w:firstLine="709"/>
        <w:jc w:val="center"/>
        <w:rPr>
          <w:sz w:val="28"/>
          <w:szCs w:val="28"/>
        </w:rPr>
      </w:pPr>
    </w:p>
    <w:p w:rsidR="008C2938" w:rsidRPr="00282D01" w:rsidRDefault="008C2938" w:rsidP="00282D01">
      <w:pPr>
        <w:pStyle w:val="ConsPlusNormal"/>
        <w:ind w:firstLine="709"/>
        <w:jc w:val="center"/>
        <w:rPr>
          <w:sz w:val="28"/>
          <w:szCs w:val="28"/>
        </w:rPr>
      </w:pPr>
      <w:r w:rsidRPr="00282D01">
        <w:rPr>
          <w:sz w:val="28"/>
          <w:szCs w:val="28"/>
        </w:rPr>
        <w:t>ПРИМЕРНЫЙ ПЕРЕЧЕНЬ ЦЕЛЕВЫХ ПОКАЗАТЕЛЕЙ ПРОГРАММЫ</w:t>
      </w:r>
    </w:p>
    <w:p w:rsidR="008C2938" w:rsidRPr="00282D01" w:rsidRDefault="008C2938" w:rsidP="00282D01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160"/>
        <w:gridCol w:w="2694"/>
        <w:gridCol w:w="850"/>
        <w:gridCol w:w="709"/>
        <w:gridCol w:w="1134"/>
        <w:gridCol w:w="709"/>
        <w:gridCol w:w="708"/>
        <w:gridCol w:w="709"/>
        <w:gridCol w:w="709"/>
        <w:gridCol w:w="709"/>
        <w:gridCol w:w="768"/>
      </w:tblGrid>
      <w:tr w:rsidR="008C2938" w:rsidRPr="00616F47" w:rsidTr="00895000">
        <w:trPr>
          <w:tblHeader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№</w:t>
            </w:r>
          </w:p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54" w:type="dxa"/>
            <w:gridSpan w:val="2"/>
            <w:vMerge w:val="restart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2938" w:rsidRPr="00282D01" w:rsidRDefault="00434533" w:rsidP="0043453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="008C2938" w:rsidRPr="00282D01">
              <w:rPr>
                <w:b/>
                <w:sz w:val="24"/>
                <w:szCs w:val="24"/>
              </w:rPr>
              <w:t>д. изм.</w:t>
            </w:r>
          </w:p>
        </w:tc>
        <w:tc>
          <w:tcPr>
            <w:tcW w:w="6155" w:type="dxa"/>
            <w:gridSpan w:val="8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Значения целевых показателей по годам:</w:t>
            </w:r>
          </w:p>
        </w:tc>
      </w:tr>
      <w:tr w:rsidR="003A374D" w:rsidRPr="00616F47" w:rsidTr="00895000">
        <w:trPr>
          <w:trHeight w:val="436"/>
          <w:tblHeader/>
        </w:trPr>
        <w:tc>
          <w:tcPr>
            <w:tcW w:w="469" w:type="dxa"/>
            <w:vMerge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4" w:type="dxa"/>
            <w:gridSpan w:val="2"/>
            <w:vMerge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2016 (оценка)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2022</w:t>
            </w:r>
          </w:p>
        </w:tc>
      </w:tr>
      <w:tr w:rsidR="008C2938" w:rsidRPr="00616F47" w:rsidTr="00895000">
        <w:trPr>
          <w:trHeight w:hRule="exact" w:val="391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Демография</w:t>
            </w:r>
          </w:p>
        </w:tc>
      </w:tr>
      <w:tr w:rsidR="00434533" w:rsidRPr="00616F47" w:rsidTr="00434533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Коэффициен</w:t>
            </w:r>
            <w:r w:rsidR="00282D01">
              <w:rPr>
                <w:rFonts w:ascii="Times New Roman" w:hAnsi="Times New Roman" w:cs="Times New Roman"/>
              </w:rPr>
              <w:t>т естественного прироста (убыли</w:t>
            </w:r>
            <w:r w:rsidRPr="00282D01">
              <w:rPr>
                <w:rFonts w:ascii="Times New Roman" w:hAnsi="Times New Roman" w:cs="Times New Roman"/>
              </w:rPr>
              <w:t>) в расчете на 1000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4533" w:rsidRPr="00616F47" w:rsidTr="00434533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Миграционная убыль (прирост) на 1000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380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Экономическое развитие</w:t>
            </w:r>
          </w:p>
        </w:tc>
      </w:tr>
      <w:tr w:rsidR="002511B5" w:rsidRPr="00616F47" w:rsidTr="003A374D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r w:rsidR="008C2938" w:rsidRPr="00282D01">
              <w:rPr>
                <w:rFonts w:ascii="Times New Roman" w:hAnsi="Times New Roman" w:cs="Times New Roman"/>
              </w:rPr>
              <w:t>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3A374D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3A374D">
        <w:trPr>
          <w:trHeight w:val="1553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Индекс производства продукции сельского хозяйства в сельхозорганизациях (в сопоставимых ценах)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3A374D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Объем инвестиций в основной капитал</w:t>
            </w:r>
            <w:r w:rsidR="00886476">
              <w:rPr>
                <w:rFonts w:ascii="Times New Roman" w:hAnsi="Times New Roman" w:cs="Times New Roman"/>
              </w:rPr>
              <w:t xml:space="preserve"> (за исключением </w:t>
            </w:r>
            <w:r w:rsidRPr="00282D01">
              <w:rPr>
                <w:rFonts w:ascii="Times New Roman" w:hAnsi="Times New Roman" w:cs="Times New Roman"/>
              </w:rPr>
              <w:t>бюджетных средств)</w:t>
            </w:r>
          </w:p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в расчете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E66657">
        <w:trPr>
          <w:trHeight w:val="1292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</w:t>
            </w:r>
            <w:r w:rsidR="00886476">
              <w:rPr>
                <w:rFonts w:ascii="Times New Roman" w:hAnsi="Times New Roman" w:cs="Times New Roman"/>
              </w:rPr>
              <w:t xml:space="preserve"> </w:t>
            </w:r>
            <w:r w:rsidRPr="00282D01">
              <w:rPr>
                <w:rFonts w:ascii="Times New Roman" w:hAnsi="Times New Roman" w:cs="Times New Roman"/>
              </w:rPr>
              <w:t>на 10 тыс. человек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3A374D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 xml:space="preserve">Доля среднесписочной численности работников </w:t>
            </w:r>
            <w:r w:rsidRPr="00282D01">
              <w:rPr>
                <w:rFonts w:ascii="Times New Roman" w:hAnsi="Times New Roman" w:cs="Times New Roman"/>
              </w:rP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397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</w:tr>
      <w:tr w:rsidR="00434533" w:rsidRPr="00616F47" w:rsidTr="00434533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6476" w:rsidRPr="00616F47" w:rsidTr="00434533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86476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6476" w:rsidRPr="00282D01" w:rsidRDefault="00886476" w:rsidP="003A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Клубами и учреждениями клубного типа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6476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86476" w:rsidRPr="00282D01" w:rsidRDefault="00886476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434533">
        <w:trPr>
          <w:trHeight w:val="238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4533" w:rsidRPr="00616F47" w:rsidTr="00434533">
        <w:trPr>
          <w:trHeight w:val="43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8C2938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2938"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397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2511B5" w:rsidRPr="00616F47" w:rsidTr="00434533">
        <w:trPr>
          <w:trHeight w:val="43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</w:t>
            </w:r>
            <w:r w:rsidR="00886476">
              <w:rPr>
                <w:rFonts w:ascii="Times New Roman" w:hAnsi="Times New Roman" w:cs="Times New Roman"/>
              </w:rPr>
              <w:t>1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397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tabs>
                <w:tab w:val="left" w:pos="370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Жилищное строительство</w:t>
            </w:r>
          </w:p>
        </w:tc>
      </w:tr>
      <w:tr w:rsidR="002511B5" w:rsidRPr="00616F47" w:rsidTr="00434533">
        <w:trPr>
          <w:trHeight w:val="43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</w:t>
            </w:r>
            <w:r w:rsidR="00886476">
              <w:rPr>
                <w:rFonts w:ascii="Times New Roman" w:hAnsi="Times New Roman" w:cs="Times New Roman"/>
              </w:rPr>
              <w:t>2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Жилищный фонд на конец года всего (на конец года)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тыс. кв.м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434533">
        <w:trPr>
          <w:trHeight w:val="43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lastRenderedPageBreak/>
              <w:t>1</w:t>
            </w:r>
            <w:r w:rsidR="00886476">
              <w:rPr>
                <w:rFonts w:ascii="Times New Roman" w:hAnsi="Times New Roman" w:cs="Times New Roman"/>
              </w:rPr>
              <w:t>3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Общая площадь жилых помещений в ветхих и аварийных жилых домах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тыс. кв.м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434533">
        <w:trPr>
          <w:trHeight w:val="43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</w:t>
            </w:r>
            <w:r w:rsidR="00886476">
              <w:rPr>
                <w:rFonts w:ascii="Times New Roman" w:hAnsi="Times New Roman" w:cs="Times New Roman"/>
              </w:rPr>
              <w:t>4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397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Бюджетный потенциал</w:t>
            </w:r>
          </w:p>
        </w:tc>
      </w:tr>
      <w:tr w:rsidR="002511B5" w:rsidRPr="00616F47" w:rsidTr="00E66657">
        <w:trPr>
          <w:trHeight w:val="215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</w:t>
            </w:r>
            <w:r w:rsidR="00886476">
              <w:rPr>
                <w:rFonts w:ascii="Times New Roman" w:hAnsi="Times New Roman" w:cs="Times New Roman"/>
              </w:rPr>
              <w:t>5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397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Потребительский рынок</w:t>
            </w:r>
          </w:p>
        </w:tc>
      </w:tr>
      <w:tr w:rsidR="002511B5" w:rsidRPr="00616F47" w:rsidTr="00434533">
        <w:trPr>
          <w:trHeight w:val="43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</w:t>
            </w:r>
            <w:r w:rsidR="00886476">
              <w:rPr>
                <w:rFonts w:ascii="Times New Roman" w:hAnsi="Times New Roman" w:cs="Times New Roman"/>
              </w:rPr>
              <w:t>6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Оборот розничной торговли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E66657">
        <w:trPr>
          <w:trHeight w:val="451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1</w:t>
            </w:r>
            <w:r w:rsidR="00886476">
              <w:rPr>
                <w:rFonts w:ascii="Times New Roman" w:hAnsi="Times New Roman" w:cs="Times New Roman"/>
              </w:rPr>
              <w:t>7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Оборот общественного питания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E66657">
        <w:trPr>
          <w:trHeight w:val="533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C2938"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Объем платных услуг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2938" w:rsidRPr="00616F47" w:rsidTr="00895000">
        <w:trPr>
          <w:trHeight w:hRule="exact" w:val="451"/>
        </w:trPr>
        <w:tc>
          <w:tcPr>
            <w:tcW w:w="10328" w:type="dxa"/>
            <w:gridSpan w:val="12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82D01">
              <w:rPr>
                <w:b/>
                <w:sz w:val="24"/>
                <w:szCs w:val="24"/>
              </w:rPr>
              <w:t>Рынок труда и заработной платы</w:t>
            </w:r>
          </w:p>
        </w:tc>
      </w:tr>
      <w:tr w:rsidR="002511B5" w:rsidRPr="00616F47" w:rsidTr="00434533">
        <w:trPr>
          <w:trHeight w:val="436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86476" w:rsidP="003A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C2938"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E66657">
        <w:trPr>
          <w:trHeight w:hRule="exact" w:val="1509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2</w:t>
            </w:r>
            <w:r w:rsidR="00886476">
              <w:rPr>
                <w:rFonts w:ascii="Times New Roman" w:hAnsi="Times New Roman" w:cs="Times New Roman"/>
              </w:rPr>
              <w:t>0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11B5" w:rsidRPr="00616F47" w:rsidTr="00434533">
        <w:trPr>
          <w:trHeight w:hRule="exact" w:val="1247"/>
        </w:trPr>
        <w:tc>
          <w:tcPr>
            <w:tcW w:w="469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2</w:t>
            </w:r>
            <w:r w:rsidR="00886476">
              <w:rPr>
                <w:rFonts w:ascii="Times New Roman" w:hAnsi="Times New Roman" w:cs="Times New Roman"/>
              </w:rPr>
              <w:t>1</w:t>
            </w:r>
            <w:r w:rsidRPr="00282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8C2938" w:rsidRPr="00282D01" w:rsidRDefault="008C2938" w:rsidP="003A374D">
            <w:pPr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38" w:rsidRPr="00282D01" w:rsidRDefault="008C2938" w:rsidP="003A374D">
            <w:pPr>
              <w:jc w:val="center"/>
              <w:rPr>
                <w:rFonts w:ascii="Times New Roman" w:hAnsi="Times New Roman" w:cs="Times New Roman"/>
              </w:rPr>
            </w:pPr>
            <w:r w:rsidRPr="00282D0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C2938" w:rsidRPr="00282D01" w:rsidRDefault="008C2938" w:rsidP="003A3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C2938" w:rsidRPr="00616F47" w:rsidRDefault="008C2938" w:rsidP="008C2938">
      <w:pPr>
        <w:pStyle w:val="ConsPlusNormal"/>
        <w:jc w:val="both"/>
        <w:rPr>
          <w:sz w:val="24"/>
          <w:szCs w:val="24"/>
        </w:rPr>
      </w:pPr>
    </w:p>
    <w:p w:rsidR="007059C9" w:rsidRDefault="007059C9" w:rsidP="00727B36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7059C9" w:rsidRDefault="007059C9" w:rsidP="00727B36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727B36" w:rsidRPr="00F1286C" w:rsidRDefault="00727B36" w:rsidP="00727B36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F1286C">
        <w:rPr>
          <w:b w:val="0"/>
          <w:sz w:val="28"/>
          <w:szCs w:val="28"/>
        </w:rPr>
        <w:lastRenderedPageBreak/>
        <w:t>У</w:t>
      </w:r>
      <w:r w:rsidR="00230E2E">
        <w:rPr>
          <w:b w:val="0"/>
          <w:sz w:val="28"/>
          <w:szCs w:val="28"/>
        </w:rPr>
        <w:t>твержден</w:t>
      </w:r>
    </w:p>
    <w:p w:rsidR="00727B36" w:rsidRDefault="00230E2E" w:rsidP="00727B36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</w:t>
      </w:r>
      <w:r w:rsidR="00727B36">
        <w:rPr>
          <w:b w:val="0"/>
          <w:sz w:val="28"/>
          <w:szCs w:val="28"/>
        </w:rPr>
        <w:t>администрации</w:t>
      </w:r>
    </w:p>
    <w:p w:rsidR="00727B36" w:rsidRPr="00F1286C" w:rsidRDefault="007D7728" w:rsidP="00727B36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616F47">
        <w:rPr>
          <w:b w:val="0"/>
          <w:sz w:val="28"/>
          <w:szCs w:val="28"/>
        </w:rPr>
        <w:t>сельского поселения</w:t>
      </w:r>
    </w:p>
    <w:p w:rsidR="00727B36" w:rsidRPr="00F1286C" w:rsidRDefault="007D7728" w:rsidP="00727B36">
      <w:pPr>
        <w:pStyle w:val="ConsPlusTitle"/>
        <w:tabs>
          <w:tab w:val="left" w:pos="4248"/>
        </w:tabs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«16» мая</w:t>
      </w:r>
      <w:r w:rsidR="00727B36">
        <w:rPr>
          <w:b w:val="0"/>
          <w:sz w:val="28"/>
          <w:szCs w:val="28"/>
        </w:rPr>
        <w:t xml:space="preserve"> 2016 г</w:t>
      </w:r>
      <w:r w:rsidR="00230E2E">
        <w:rPr>
          <w:b w:val="0"/>
          <w:sz w:val="28"/>
          <w:szCs w:val="28"/>
        </w:rPr>
        <w:t xml:space="preserve">. </w:t>
      </w:r>
      <w:r w:rsidR="00727B36">
        <w:rPr>
          <w:b w:val="0"/>
          <w:sz w:val="28"/>
          <w:szCs w:val="28"/>
        </w:rPr>
        <w:t xml:space="preserve"> № </w:t>
      </w:r>
      <w:r w:rsidR="00895000">
        <w:rPr>
          <w:b w:val="0"/>
          <w:sz w:val="28"/>
          <w:szCs w:val="28"/>
        </w:rPr>
        <w:t>58</w:t>
      </w:r>
    </w:p>
    <w:p w:rsidR="00727B36" w:rsidRDefault="00727B36" w:rsidP="00981B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981B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B36" w:rsidRPr="00F1286C" w:rsidRDefault="00727B36" w:rsidP="00981B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6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27B36" w:rsidRPr="00F1286C" w:rsidRDefault="00727B36" w:rsidP="00981B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6C">
        <w:rPr>
          <w:rFonts w:ascii="Times New Roman" w:hAnsi="Times New Roman" w:cs="Times New Roman"/>
          <w:b/>
          <w:bCs/>
          <w:sz w:val="28"/>
          <w:szCs w:val="28"/>
        </w:rPr>
        <w:t>ПРОВЕДЕНИЯ ОБЩЕСТВЕННОГО ОБСУЖДЕНИЯ ПРОЕКТА</w:t>
      </w:r>
    </w:p>
    <w:p w:rsidR="00886476" w:rsidRDefault="00616F47" w:rsidP="00981B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КОМПЛЕКСНОГО</w:t>
      </w:r>
      <w:r w:rsidR="00727B36" w:rsidRPr="00F1286C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</w:t>
      </w:r>
    </w:p>
    <w:p w:rsidR="00727B36" w:rsidRPr="00F1286C" w:rsidRDefault="007D7728" w:rsidP="00981B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ПИСАРЕВСКОГО </w:t>
      </w:r>
      <w:r w:rsidR="00616F47">
        <w:rPr>
          <w:rFonts w:ascii="Times New Roman" w:hAnsi="Times New Roman" w:cs="Times New Roman"/>
          <w:b/>
          <w:kern w:val="2"/>
          <w:sz w:val="28"/>
          <w:szCs w:val="28"/>
        </w:rPr>
        <w:t>СЕЛЬСКОГО ПОСЕЛЕНИЯ</w:t>
      </w:r>
    </w:p>
    <w:p w:rsidR="00727B36" w:rsidRPr="00F1286C" w:rsidRDefault="00727B36" w:rsidP="00981B3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B3C" w:rsidRDefault="00981B3C" w:rsidP="00981B3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B36" w:rsidRPr="00F1286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формой, порядком и сроками 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общественного обсуждения проекта </w:t>
      </w:r>
      <w:r w:rsidR="00616F47">
        <w:rPr>
          <w:rFonts w:ascii="Times New Roman" w:hAnsi="Times New Roman" w:cs="Times New Roman"/>
          <w:bCs/>
          <w:sz w:val="28"/>
          <w:szCs w:val="28"/>
        </w:rPr>
        <w:t xml:space="preserve">программы комплексного 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</w:t>
      </w:r>
      <w:r w:rsidR="0043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728">
        <w:rPr>
          <w:rFonts w:ascii="Times New Roman" w:hAnsi="Times New Roman" w:cs="Times New Roman"/>
          <w:bCs/>
          <w:sz w:val="28"/>
          <w:szCs w:val="28"/>
        </w:rPr>
        <w:t>Писаревского</w:t>
      </w:r>
      <w:r w:rsidR="00616F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  (далее соответственно – общественное обсуждение, проект </w:t>
      </w:r>
      <w:r w:rsidR="00616F47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>).</w:t>
      </w:r>
    </w:p>
    <w:p w:rsidR="00727B36" w:rsidRPr="00F1286C" w:rsidRDefault="00981B3C" w:rsidP="00981B3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Общественное обсуждение обеспечивается </w:t>
      </w:r>
      <w:r w:rsidR="00434533">
        <w:rPr>
          <w:rFonts w:ascii="Times New Roman" w:hAnsi="Times New Roman" w:cs="Times New Roman"/>
          <w:bCs/>
          <w:sz w:val="28"/>
          <w:szCs w:val="28"/>
        </w:rPr>
        <w:t>А</w:t>
      </w:r>
      <w:r w:rsidR="00616F47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7D7728">
        <w:rPr>
          <w:rFonts w:ascii="Times New Roman" w:hAnsi="Times New Roman" w:cs="Times New Roman"/>
          <w:bCs/>
          <w:sz w:val="28"/>
          <w:szCs w:val="28"/>
        </w:rPr>
        <w:t xml:space="preserve"> Писаревского</w:t>
      </w:r>
      <w:r w:rsidR="00616F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F21FF1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) путем размещения на официальном сайте </w:t>
      </w:r>
      <w:r w:rsidR="00230E2E">
        <w:rPr>
          <w:rFonts w:ascii="Times New Roman" w:hAnsi="Times New Roman" w:cs="Times New Roman"/>
          <w:bCs/>
          <w:sz w:val="28"/>
          <w:szCs w:val="28"/>
        </w:rPr>
        <w:t>А</w:t>
      </w:r>
      <w:r w:rsidR="00727B3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7D7728">
        <w:rPr>
          <w:rFonts w:ascii="Times New Roman" w:hAnsi="Times New Roman" w:cs="Times New Roman"/>
          <w:bCs/>
          <w:sz w:val="28"/>
          <w:szCs w:val="28"/>
        </w:rPr>
        <w:t>Писаревского</w:t>
      </w:r>
      <w:r w:rsidR="00616F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2F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(далее – официальный сайт) проекта </w:t>
      </w:r>
      <w:r w:rsidR="007D7728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7D7728" w:rsidRPr="00F1286C">
        <w:rPr>
          <w:rFonts w:ascii="Times New Roman" w:hAnsi="Times New Roman" w:cs="Times New Roman"/>
          <w:bCs/>
          <w:sz w:val="28"/>
          <w:szCs w:val="28"/>
        </w:rPr>
        <w:t>с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 указанием следующей информации:</w:t>
      </w:r>
    </w:p>
    <w:p w:rsidR="00727B36" w:rsidRPr="00F1286C" w:rsidRDefault="00727B36" w:rsidP="0098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 xml:space="preserve">1) срок начала и завершения проведения общественного обсуждения проекта </w:t>
      </w:r>
      <w:r w:rsidR="00616F47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1286C">
        <w:rPr>
          <w:rFonts w:ascii="Times New Roman" w:hAnsi="Times New Roman" w:cs="Times New Roman"/>
          <w:bCs/>
          <w:sz w:val="28"/>
          <w:szCs w:val="28"/>
        </w:rPr>
        <w:t>;</w:t>
      </w:r>
    </w:p>
    <w:p w:rsidR="00727B36" w:rsidRPr="00F1286C" w:rsidRDefault="00727B36" w:rsidP="0098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 xml:space="preserve">2) юридический адрес и электронный адрес </w:t>
      </w:r>
      <w:r w:rsidR="009F26B2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, контактный телефон сотрудника </w:t>
      </w:r>
      <w:r w:rsidR="009F26B2">
        <w:rPr>
          <w:rFonts w:ascii="Times New Roman" w:hAnsi="Times New Roman" w:cs="Times New Roman"/>
          <w:bCs/>
          <w:sz w:val="28"/>
          <w:szCs w:val="28"/>
        </w:rPr>
        <w:t>уполномоченного органа,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ответственного за свод предложений и замечаний;</w:t>
      </w:r>
    </w:p>
    <w:p w:rsidR="00727B36" w:rsidRPr="00F1286C" w:rsidRDefault="00727B36" w:rsidP="0098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 xml:space="preserve">3) порядок направления предложений и замечаний к проекту </w:t>
      </w:r>
      <w:r w:rsidR="00616F47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1286C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F89" w:rsidRDefault="00727B36" w:rsidP="0098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>4) требования к предложениям и замечаниям граждан.</w:t>
      </w:r>
    </w:p>
    <w:p w:rsidR="00120F89" w:rsidRDefault="00120F89" w:rsidP="0098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F21F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Уполномоченный орган</w:t>
      </w:r>
      <w:r w:rsidR="00846E9B" w:rsidRPr="00846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727B36" w:rsidRPr="00846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азмещает на официальном сайте проект </w:t>
      </w:r>
      <w:r w:rsidR="0061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</w:t>
      </w:r>
      <w:r w:rsidR="00727B36" w:rsidRPr="00846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информацию, указанную в </w:t>
      </w:r>
      <w:hyperlink w:anchor="Par7" w:history="1">
        <w:r w:rsidR="00727B36" w:rsidRPr="00846E9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</w:t>
        </w:r>
      </w:hyperlink>
      <w:r w:rsidR="00727B36" w:rsidRPr="00846E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7B36" w:rsidRPr="00846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 (далее – информация), не позднее, чем за три календарных дня до начала проведения общественного обсуждения</w:t>
      </w:r>
      <w:r w:rsidR="00727B36" w:rsidRPr="007B20BD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120F89" w:rsidRDefault="00120F89" w:rsidP="0098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>Общественное обсуждение проекта</w:t>
      </w:r>
      <w:r w:rsidR="00434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F47">
        <w:rPr>
          <w:rFonts w:ascii="Times New Roman" w:hAnsi="Times New Roman" w:cs="Times New Roman"/>
          <w:bCs/>
          <w:sz w:val="28"/>
          <w:szCs w:val="28"/>
        </w:rPr>
        <w:t>прог</w:t>
      </w:r>
      <w:r w:rsidR="00E574BF">
        <w:rPr>
          <w:rFonts w:ascii="Times New Roman" w:hAnsi="Times New Roman" w:cs="Times New Roman"/>
          <w:bCs/>
          <w:sz w:val="28"/>
          <w:szCs w:val="28"/>
        </w:rPr>
        <w:t>р</w:t>
      </w:r>
      <w:r w:rsidR="00616F47">
        <w:rPr>
          <w:rFonts w:ascii="Times New Roman" w:hAnsi="Times New Roman" w:cs="Times New Roman"/>
          <w:bCs/>
          <w:sz w:val="28"/>
          <w:szCs w:val="28"/>
        </w:rPr>
        <w:t>аммы</w:t>
      </w:r>
      <w:r w:rsidR="00981B3C">
        <w:rPr>
          <w:rFonts w:ascii="Times New Roman" w:hAnsi="Times New Roman" w:cs="Times New Roman"/>
          <w:bCs/>
          <w:sz w:val="28"/>
          <w:szCs w:val="28"/>
        </w:rPr>
        <w:t xml:space="preserve"> проводится в течение тридцати</w:t>
      </w:r>
      <w:r w:rsidR="00727B36" w:rsidRPr="00F1286C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со дня размещения</w:t>
      </w:r>
      <w:r w:rsidR="00727B36" w:rsidRPr="00F1286C">
        <w:rPr>
          <w:rFonts w:ascii="Times New Roman" w:hAnsi="Times New Roman" w:cs="Times New Roman"/>
          <w:sz w:val="28"/>
          <w:szCs w:val="28"/>
        </w:rPr>
        <w:t xml:space="preserve"> на официальном сайте проекта </w:t>
      </w:r>
      <w:r w:rsidR="00616F47">
        <w:rPr>
          <w:rFonts w:ascii="Times New Roman" w:hAnsi="Times New Roman" w:cs="Times New Roman"/>
          <w:sz w:val="28"/>
          <w:szCs w:val="28"/>
        </w:rPr>
        <w:t>программы</w:t>
      </w:r>
      <w:r w:rsidR="00727B36" w:rsidRPr="00F1286C">
        <w:rPr>
          <w:rFonts w:ascii="Times New Roman" w:hAnsi="Times New Roman" w:cs="Times New Roman"/>
          <w:sz w:val="28"/>
          <w:szCs w:val="28"/>
        </w:rPr>
        <w:t xml:space="preserve"> и информации.</w:t>
      </w:r>
    </w:p>
    <w:p w:rsidR="00846E9B" w:rsidRDefault="00616F47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6E9B">
        <w:rPr>
          <w:rFonts w:ascii="Times New Roman" w:hAnsi="Times New Roman"/>
          <w:sz w:val="28"/>
          <w:szCs w:val="28"/>
        </w:rPr>
        <w:t>.</w:t>
      </w:r>
      <w:r w:rsidR="00434533">
        <w:rPr>
          <w:rFonts w:ascii="Times New Roman" w:hAnsi="Times New Roman"/>
          <w:sz w:val="28"/>
          <w:szCs w:val="28"/>
        </w:rPr>
        <w:t xml:space="preserve"> </w:t>
      </w:r>
      <w:r w:rsidR="00A43E61" w:rsidRPr="00846E9B">
        <w:rPr>
          <w:rFonts w:ascii="Times New Roman" w:hAnsi="Times New Roman"/>
          <w:sz w:val="28"/>
          <w:szCs w:val="28"/>
        </w:rPr>
        <w:t>П</w:t>
      </w:r>
      <w:r w:rsidR="00727B36" w:rsidRPr="00846E9B">
        <w:rPr>
          <w:rFonts w:ascii="Times New Roman" w:hAnsi="Times New Roman"/>
          <w:sz w:val="28"/>
          <w:szCs w:val="28"/>
        </w:rPr>
        <w:t xml:space="preserve">редложения и замечания граждан к проекту </w:t>
      </w:r>
      <w:r>
        <w:rPr>
          <w:rFonts w:ascii="Times New Roman" w:hAnsi="Times New Roman"/>
          <w:sz w:val="28"/>
          <w:szCs w:val="28"/>
        </w:rPr>
        <w:t>программы</w:t>
      </w:r>
      <w:r w:rsidR="00727B36" w:rsidRPr="00846E9B">
        <w:rPr>
          <w:rFonts w:ascii="Times New Roman" w:hAnsi="Times New Roman"/>
          <w:sz w:val="28"/>
          <w:szCs w:val="28"/>
        </w:rPr>
        <w:t>, направленные в электронной форме должны быть оформлены в формате .</w:t>
      </w:r>
      <w:r w:rsidR="00727B36" w:rsidRPr="00846E9B">
        <w:rPr>
          <w:rFonts w:ascii="Times New Roman" w:hAnsi="Times New Roman"/>
          <w:sz w:val="28"/>
          <w:szCs w:val="28"/>
          <w:lang w:val="en-US"/>
        </w:rPr>
        <w:t>doc</w:t>
      </w:r>
      <w:r w:rsidR="00727B36" w:rsidRPr="00846E9B">
        <w:rPr>
          <w:rFonts w:ascii="Times New Roman" w:hAnsi="Times New Roman"/>
          <w:sz w:val="28"/>
          <w:szCs w:val="28"/>
        </w:rPr>
        <w:t>/.</w:t>
      </w:r>
      <w:r w:rsidR="00727B36" w:rsidRPr="00846E9B">
        <w:rPr>
          <w:rFonts w:ascii="Times New Roman" w:hAnsi="Times New Roman"/>
          <w:sz w:val="28"/>
          <w:szCs w:val="28"/>
          <w:lang w:val="en-US"/>
        </w:rPr>
        <w:t>docx</w:t>
      </w:r>
      <w:r w:rsidR="00727B36" w:rsidRPr="00846E9B">
        <w:rPr>
          <w:rFonts w:ascii="Times New Roman" w:hAnsi="Times New Roman"/>
          <w:sz w:val="28"/>
          <w:szCs w:val="28"/>
        </w:rPr>
        <w:t>/.</w:t>
      </w:r>
      <w:r w:rsidR="00727B36" w:rsidRPr="00846E9B">
        <w:rPr>
          <w:rFonts w:ascii="Times New Roman" w:hAnsi="Times New Roman"/>
          <w:sz w:val="28"/>
          <w:szCs w:val="28"/>
          <w:lang w:val="en-US"/>
        </w:rPr>
        <w:t>rtf</w:t>
      </w:r>
      <w:r w:rsidR="00727B36" w:rsidRPr="00846E9B">
        <w:rPr>
          <w:rFonts w:ascii="Times New Roman" w:hAnsi="Times New Roman"/>
          <w:sz w:val="28"/>
          <w:szCs w:val="28"/>
        </w:rPr>
        <w:t>/.</w:t>
      </w:r>
      <w:r w:rsidR="00727B36" w:rsidRPr="00846E9B">
        <w:rPr>
          <w:rFonts w:ascii="Times New Roman" w:hAnsi="Times New Roman"/>
          <w:sz w:val="28"/>
          <w:szCs w:val="28"/>
          <w:lang w:val="en-US"/>
        </w:rPr>
        <w:t>pdf</w:t>
      </w:r>
      <w:r w:rsidR="00727B36" w:rsidRPr="00846E9B">
        <w:rPr>
          <w:rFonts w:ascii="Times New Roman" w:hAnsi="Times New Roman"/>
          <w:sz w:val="28"/>
          <w:szCs w:val="28"/>
        </w:rPr>
        <w:t xml:space="preserve"> и содержать фамилию, имя, отчеств</w:t>
      </w:r>
      <w:r w:rsidR="00846E9B">
        <w:rPr>
          <w:rFonts w:ascii="Times New Roman" w:hAnsi="Times New Roman"/>
          <w:sz w:val="28"/>
          <w:szCs w:val="28"/>
        </w:rPr>
        <w:t xml:space="preserve">о при наличии </w:t>
      </w:r>
      <w:r w:rsidR="00727B36" w:rsidRPr="00F1286C">
        <w:rPr>
          <w:rFonts w:ascii="Times New Roman" w:hAnsi="Times New Roman"/>
          <w:sz w:val="28"/>
          <w:szCs w:val="28"/>
        </w:rPr>
        <w:t>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="00727B36" w:rsidRPr="00F1286C">
        <w:rPr>
          <w:rFonts w:ascii="Times New Roman" w:hAnsi="Times New Roman"/>
          <w:sz w:val="28"/>
          <w:szCs w:val="28"/>
          <w:lang w:val="en-US"/>
        </w:rPr>
        <w:t>doc</w:t>
      </w:r>
      <w:r w:rsidR="00727B36" w:rsidRPr="00F1286C">
        <w:rPr>
          <w:rFonts w:ascii="Times New Roman" w:hAnsi="Times New Roman"/>
          <w:sz w:val="28"/>
          <w:szCs w:val="28"/>
        </w:rPr>
        <w:t>/.</w:t>
      </w:r>
      <w:r w:rsidR="00727B36" w:rsidRPr="00F1286C">
        <w:rPr>
          <w:rFonts w:ascii="Times New Roman" w:hAnsi="Times New Roman"/>
          <w:sz w:val="28"/>
          <w:szCs w:val="28"/>
          <w:lang w:val="en-US"/>
        </w:rPr>
        <w:t>docx</w:t>
      </w:r>
      <w:r w:rsidR="00727B36" w:rsidRPr="00F1286C">
        <w:rPr>
          <w:rFonts w:ascii="Times New Roman" w:hAnsi="Times New Roman"/>
          <w:sz w:val="28"/>
          <w:szCs w:val="28"/>
        </w:rPr>
        <w:t>/.</w:t>
      </w:r>
      <w:r w:rsidR="00727B36" w:rsidRPr="00F1286C">
        <w:rPr>
          <w:rFonts w:ascii="Times New Roman" w:hAnsi="Times New Roman"/>
          <w:sz w:val="28"/>
          <w:szCs w:val="28"/>
          <w:lang w:val="en-US"/>
        </w:rPr>
        <w:t>rtf</w:t>
      </w:r>
      <w:r w:rsidR="00727B36" w:rsidRPr="00F1286C">
        <w:rPr>
          <w:rFonts w:ascii="Times New Roman" w:hAnsi="Times New Roman"/>
          <w:sz w:val="28"/>
          <w:szCs w:val="28"/>
        </w:rPr>
        <w:t>/.</w:t>
      </w:r>
      <w:r w:rsidR="00727B36" w:rsidRPr="00F1286C">
        <w:rPr>
          <w:rFonts w:ascii="Times New Roman" w:hAnsi="Times New Roman"/>
          <w:sz w:val="28"/>
          <w:szCs w:val="28"/>
          <w:lang w:val="en-US"/>
        </w:rPr>
        <w:t>pdf</w:t>
      </w:r>
      <w:r w:rsidR="00727B36" w:rsidRPr="00F1286C">
        <w:rPr>
          <w:rFonts w:ascii="Times New Roman" w:hAnsi="Times New Roman"/>
          <w:sz w:val="28"/>
          <w:szCs w:val="28"/>
        </w:rPr>
        <w:t>.</w:t>
      </w:r>
    </w:p>
    <w:p w:rsidR="00846E9B" w:rsidRPr="00846E9B" w:rsidRDefault="00616F47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6E9B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и замечания граждан к проекту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846E9B" w:rsidRPr="00846E9B" w:rsidRDefault="00616F47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46E9B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и замечания граждан к проекту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поступившие после срока завершения проведения общественного обсуждения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t>, не учитываются при его доработке.</w:t>
      </w:r>
    </w:p>
    <w:p w:rsidR="00120F89" w:rsidRDefault="00616F47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20F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7B36" w:rsidRPr="00846E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Предложения </w:t>
      </w:r>
      <w:r w:rsidR="00727B36"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и замечания </w:t>
      </w:r>
      <w:r w:rsidR="00727B36" w:rsidRPr="00846E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граждан к проекту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846E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носят рекомендательный характер.</w:t>
      </w:r>
    </w:p>
    <w:p w:rsidR="00120F89" w:rsidRPr="00120F89" w:rsidRDefault="00616F47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После истечения срока завершения проведения общественного обсуждения проекта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указанного в </w:t>
      </w:r>
      <w:hyperlink w:anchor="Par7" w:history="1">
        <w:r w:rsidR="00727B36" w:rsidRPr="00120F89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4</w:t>
        </w:r>
      </w:hyperlink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</w:t>
      </w:r>
      <w:r w:rsidR="00F21FF1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основании поступивших предложений и замечаний граждан к проекту 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течение четырнадцати календарных дней дорабатывает проект 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готовит сводную информацию о поступивших предложениях и замечаниях по итогам проведения общественного обсуждения проекта 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подписью 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главы администрации </w:t>
      </w:r>
      <w:r w:rsidR="007D7728">
        <w:rPr>
          <w:rFonts w:ascii="Times New Roman" w:hAnsi="Times New Roman"/>
          <w:bCs/>
          <w:color w:val="000000" w:themeColor="text1"/>
          <w:sz w:val="28"/>
          <w:szCs w:val="28"/>
        </w:rPr>
        <w:t>Писаревского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координирующего, контролирующего деятельность </w:t>
      </w:r>
      <w:r w:rsidR="00F21FF1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 направляет ее на рассмотрение в </w:t>
      </w:r>
      <w:r w:rsidR="00727B36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рабочую группу по разработке проекта </w:t>
      </w:r>
      <w:r w:rsidR="006538CF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комплексного </w:t>
      </w:r>
      <w:r w:rsidR="00727B36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</w:t>
      </w:r>
      <w:r w:rsidR="007D7728">
        <w:rPr>
          <w:rFonts w:ascii="Times New Roman" w:hAnsi="Times New Roman"/>
          <w:color w:val="000000" w:themeColor="text1"/>
          <w:sz w:val="28"/>
          <w:szCs w:val="28"/>
        </w:rPr>
        <w:t>Писаревского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727B36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  (далее – рабочая группа)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20F89" w:rsidRPr="00120F89" w:rsidRDefault="006538CF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120F89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Сводная информация о поступивших предложениях и замечаниях по итогам проведения общественного обсуждения проекта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>, указанн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 в пунктах </w:t>
      </w:r>
      <w:r w:rsidR="007D77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</w:t>
      </w:r>
      <w:r w:rsidR="007D7728" w:rsidRPr="00120F89">
        <w:rPr>
          <w:rFonts w:ascii="Times New Roman" w:hAnsi="Times New Roman"/>
          <w:bCs/>
          <w:color w:val="000000" w:themeColor="text1"/>
          <w:sz w:val="28"/>
          <w:szCs w:val="28"/>
        </w:rPr>
        <w:t>настоящего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Порядка, готовится </w:t>
      </w:r>
      <w:r w:rsidR="009F26B2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 органом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форме приложения к настоящему Порядку.</w:t>
      </w:r>
    </w:p>
    <w:p w:rsidR="00120F89" w:rsidRPr="00120F89" w:rsidRDefault="0034442B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11</w:t>
      </w:r>
      <w:r w:rsidR="00120F89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>Решение о принятии (отклонении) поступивших предложений</w:t>
      </w:r>
      <w:r w:rsidR="00727B36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 и замечаний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итогам проведения общественного обсуждения проекта 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программы </w:t>
      </w:r>
      <w:r w:rsidR="00727B36" w:rsidRPr="00120F89">
        <w:rPr>
          <w:rFonts w:ascii="Times New Roman" w:hAnsi="Times New Roman"/>
          <w:color w:val="000000" w:themeColor="text1"/>
          <w:sz w:val="28"/>
          <w:szCs w:val="28"/>
        </w:rPr>
        <w:t>утверждается протоколом заседания рабочей группы.</w:t>
      </w:r>
    </w:p>
    <w:p w:rsidR="007B20BD" w:rsidRPr="00120F89" w:rsidRDefault="0034442B" w:rsidP="00981B3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120F89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>Решение о принятии (отклонении) поступивших предложений</w:t>
      </w:r>
      <w:r w:rsidR="00727B36"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 и замечаний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итогам проведения общественного обсуждения проекта </w:t>
      </w:r>
      <w:r w:rsidR="006538CF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размещается </w:t>
      </w:r>
      <w:r w:rsidR="00F21FF1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 органом</w:t>
      </w:r>
      <w:r w:rsidR="00727B36"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официальном сайте не позднее чем через двадцать календарных дней после истечения срока завершения проведения общественного обсуждения.</w:t>
      </w: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533" w:rsidRDefault="00434533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0E2E" w:rsidRPr="00CF745F" w:rsidRDefault="00230E2E" w:rsidP="00230E2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E2E" w:rsidRDefault="00230E2E" w:rsidP="00230E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 xml:space="preserve">к Порядку проведения общественного обсуждения </w:t>
      </w:r>
    </w:p>
    <w:p w:rsidR="00BC31AA" w:rsidRDefault="00230E2E" w:rsidP="00230E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>проекта</w:t>
      </w:r>
      <w:r w:rsidR="00434533">
        <w:rPr>
          <w:rFonts w:ascii="Times New Roman" w:hAnsi="Times New Roman" w:cs="Times New Roman"/>
          <w:sz w:val="28"/>
          <w:szCs w:val="28"/>
        </w:rPr>
        <w:t xml:space="preserve"> </w:t>
      </w:r>
      <w:r w:rsidR="00BC31AA">
        <w:rPr>
          <w:rFonts w:ascii="Times New Roman" w:hAnsi="Times New Roman" w:cs="Times New Roman"/>
          <w:sz w:val="28"/>
          <w:szCs w:val="28"/>
        </w:rPr>
        <w:t>программы комплексног</w:t>
      </w:r>
      <w:r w:rsidR="0034442B">
        <w:rPr>
          <w:rFonts w:ascii="Times New Roman" w:hAnsi="Times New Roman" w:cs="Times New Roman"/>
          <w:sz w:val="28"/>
          <w:szCs w:val="28"/>
        </w:rPr>
        <w:t>о</w:t>
      </w:r>
    </w:p>
    <w:p w:rsidR="00230E2E" w:rsidRDefault="00230E2E" w:rsidP="00230E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</w:p>
    <w:p w:rsidR="00230E2E" w:rsidRPr="00230E2E" w:rsidRDefault="007D7728" w:rsidP="00230E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BC31A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0E2E" w:rsidRDefault="00230E2E" w:rsidP="00CF745F">
      <w:pPr>
        <w:pStyle w:val="af6"/>
        <w:jc w:val="center"/>
      </w:pPr>
    </w:p>
    <w:p w:rsidR="00710115" w:rsidRDefault="00710115" w:rsidP="00CF745F">
      <w:pPr>
        <w:pStyle w:val="af6"/>
        <w:jc w:val="center"/>
      </w:pPr>
    </w:p>
    <w:p w:rsidR="00CF745F" w:rsidRPr="00CF745F" w:rsidRDefault="00F21FF1" w:rsidP="00981B3C">
      <w:pPr>
        <w:pStyle w:val="af6"/>
        <w:ind w:left="0" w:firstLine="709"/>
        <w:jc w:val="center"/>
      </w:pPr>
      <w:r>
        <w:t>СВОДНАЯ ИНФОРМАЦИЯ</w:t>
      </w:r>
    </w:p>
    <w:p w:rsidR="00CF745F" w:rsidRPr="00CF745F" w:rsidRDefault="00F21FF1" w:rsidP="00981B3C">
      <w:pPr>
        <w:pStyle w:val="af6"/>
        <w:ind w:left="0" w:firstLine="709"/>
        <w:jc w:val="center"/>
        <w:rPr>
          <w:bCs/>
        </w:rPr>
      </w:pPr>
      <w:r>
        <w:t xml:space="preserve">О ПОСТУПИВШИХ ПРЕДЛОЖЕНИЯХ И ЗАМЕЧАНИЯХ ПО ИТОГАМ ПРОВЕДЕНИЯ ОБЩЕСТВЕННОГО ОБСУЖДЕНИЯ ПРОЕКТА </w:t>
      </w:r>
      <w:r w:rsidR="00BC31AA">
        <w:t xml:space="preserve">ПРОГРАММЫ КОМПЛЕКСНОГО </w:t>
      </w:r>
      <w:r>
        <w:t xml:space="preserve">СОЦИАЛЬНО-ЭКОНОМИЧЕСКОГО РАЗВИТИЯ </w:t>
      </w:r>
      <w:r w:rsidR="007D7728">
        <w:t xml:space="preserve">ПИСАРЕВСКОГО </w:t>
      </w:r>
      <w:r w:rsidR="00BC31AA">
        <w:t>СЕЛЬСКОГО ПОСЕЛЕНИЯ.</w:t>
      </w:r>
    </w:p>
    <w:p w:rsidR="00CF745F" w:rsidRDefault="00CF745F" w:rsidP="00D9290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7724B0" w:rsidRDefault="007724B0" w:rsidP="00D9290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2"/>
        <w:gridCol w:w="5518"/>
      </w:tblGrid>
      <w:tr w:rsidR="007B20BD" w:rsidRPr="00C160C1" w:rsidTr="00230E2E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230E2E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>Наименование  проекта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230E2E">
            <w:pPr>
              <w:autoSpaceDE w:val="0"/>
              <w:autoSpaceDN w:val="0"/>
              <w:adjustRightInd w:val="0"/>
            </w:pPr>
          </w:p>
        </w:tc>
      </w:tr>
      <w:tr w:rsidR="007B20BD" w:rsidRPr="00C160C1" w:rsidTr="00230E2E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F21FF1" w:rsidP="00F21F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230E2E">
            <w:pPr>
              <w:autoSpaceDE w:val="0"/>
              <w:autoSpaceDN w:val="0"/>
              <w:adjustRightInd w:val="0"/>
            </w:pPr>
          </w:p>
        </w:tc>
      </w:tr>
      <w:tr w:rsidR="007B20BD" w:rsidRPr="00C160C1" w:rsidTr="00230E2E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7A5385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 xml:space="preserve">Дата  начала  и  завершения  проведения общественного обсуждения проекта </w:t>
            </w:r>
            <w:r w:rsidR="00BC31AA">
              <w:rPr>
                <w:sz w:val="24"/>
                <w:szCs w:val="24"/>
              </w:rPr>
              <w:t>программы комплексного</w:t>
            </w:r>
            <w:r w:rsidR="00434533">
              <w:rPr>
                <w:sz w:val="24"/>
                <w:szCs w:val="24"/>
              </w:rPr>
              <w:t xml:space="preserve"> </w:t>
            </w:r>
            <w:r w:rsidRPr="00370E54">
              <w:rPr>
                <w:sz w:val="24"/>
                <w:szCs w:val="24"/>
              </w:rPr>
              <w:t>социально-экономического развития</w:t>
            </w:r>
            <w:r w:rsidR="00434533">
              <w:rPr>
                <w:sz w:val="24"/>
                <w:szCs w:val="24"/>
              </w:rPr>
              <w:t xml:space="preserve"> ____</w:t>
            </w:r>
            <w:r w:rsidR="00BC31AA">
              <w:rPr>
                <w:sz w:val="24"/>
                <w:szCs w:val="24"/>
              </w:rPr>
              <w:t>___________ сельского поселения</w:t>
            </w:r>
            <w:r>
              <w:rPr>
                <w:sz w:val="24"/>
                <w:szCs w:val="24"/>
              </w:rPr>
              <w:t xml:space="preserve"> (далее – </w:t>
            </w:r>
            <w:r w:rsidR="00BC31AA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230E2E">
            <w:pPr>
              <w:autoSpaceDE w:val="0"/>
              <w:autoSpaceDN w:val="0"/>
              <w:adjustRightInd w:val="0"/>
              <w:ind w:right="-108"/>
            </w:pPr>
          </w:p>
        </w:tc>
      </w:tr>
      <w:tr w:rsidR="007B20BD" w:rsidRPr="00C160C1" w:rsidTr="00230E2E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7A5385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 xml:space="preserve">Место размещения проекта </w:t>
            </w:r>
            <w:r w:rsidR="007A5385">
              <w:rPr>
                <w:sz w:val="24"/>
                <w:szCs w:val="24"/>
              </w:rPr>
              <w:t>программы</w:t>
            </w:r>
            <w:r w:rsidRPr="00C160C1">
              <w:rPr>
                <w:sz w:val="24"/>
                <w:szCs w:val="24"/>
              </w:rPr>
              <w:t xml:space="preserve"> (наименование официального сайта</w:t>
            </w:r>
            <w:r w:rsidR="00434533">
              <w:rPr>
                <w:sz w:val="24"/>
                <w:szCs w:val="24"/>
              </w:rPr>
              <w:t xml:space="preserve"> </w:t>
            </w:r>
            <w:r w:rsidRPr="00C160C1">
              <w:rPr>
                <w:sz w:val="24"/>
                <w:szCs w:val="24"/>
              </w:rPr>
              <w:t>(раздела сайта) в информационно-телекоммуникационной сети «Интернет»)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230E2E">
            <w:pPr>
              <w:autoSpaceDE w:val="0"/>
              <w:autoSpaceDN w:val="0"/>
              <w:adjustRightInd w:val="0"/>
            </w:pPr>
          </w:p>
        </w:tc>
      </w:tr>
      <w:tr w:rsidR="007B20BD" w:rsidRPr="00C160C1" w:rsidTr="00230E2E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7A5385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 xml:space="preserve">Дата официального опубликования  извещения о проведении общественного обсуждения проекта </w:t>
            </w:r>
            <w:r w:rsidR="007A5385">
              <w:rPr>
                <w:sz w:val="24"/>
                <w:szCs w:val="24"/>
              </w:rPr>
              <w:t>программы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D" w:rsidRPr="00C160C1" w:rsidRDefault="007B20BD" w:rsidP="00230E2E">
            <w:pPr>
              <w:autoSpaceDE w:val="0"/>
              <w:autoSpaceDN w:val="0"/>
              <w:adjustRightInd w:val="0"/>
            </w:pPr>
          </w:p>
        </w:tc>
      </w:tr>
    </w:tbl>
    <w:p w:rsidR="007B20BD" w:rsidRDefault="007B20BD" w:rsidP="00D9290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7724B0" w:rsidRDefault="007724B0" w:rsidP="00D9290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499"/>
        <w:gridCol w:w="2011"/>
        <w:gridCol w:w="2689"/>
        <w:gridCol w:w="2499"/>
      </w:tblGrid>
      <w:tr w:rsidR="007B20BD" w:rsidRPr="002D06FB" w:rsidTr="00230E2E">
        <w:trPr>
          <w:trHeight w:val="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146032" w:rsidRDefault="007B20BD" w:rsidP="00230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146032" w:rsidRDefault="007B20BD" w:rsidP="00230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Автор предложения (Ф.И.О., почтовый адрес физического лица)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146032" w:rsidRDefault="007B20BD" w:rsidP="00230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Содержание</w:t>
            </w:r>
          </w:p>
          <w:p w:rsidR="007B20BD" w:rsidRPr="00146032" w:rsidRDefault="007B20BD" w:rsidP="00230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146032" w:rsidRDefault="007B20BD" w:rsidP="00230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Результат рассмотрения (учтено/отклонено с обоснованием)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146032" w:rsidRDefault="007B20BD" w:rsidP="00230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B20BD" w:rsidRPr="002D06FB" w:rsidTr="00230E2E">
        <w:trPr>
          <w:trHeight w:val="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2D06FB" w:rsidRDefault="007B20BD" w:rsidP="00230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2D06FB" w:rsidRDefault="007B20BD" w:rsidP="00230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2D06FB" w:rsidRDefault="007B20BD" w:rsidP="00230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2D06FB" w:rsidRDefault="007B20BD" w:rsidP="00230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20BD" w:rsidRPr="002D06FB" w:rsidRDefault="007B20BD" w:rsidP="00230E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E6CB8" w:rsidRDefault="00AE6CB8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AA2961" w:rsidRDefault="00AA2961" w:rsidP="00120F89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sectPr w:rsidR="00AA2961" w:rsidSect="00C10631">
      <w:headerReference w:type="even" r:id="rId10"/>
      <w:headerReference w:type="default" r:id="rId11"/>
      <w:pgSz w:w="11905" w:h="16838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95" w:rsidRDefault="00396895">
      <w:r>
        <w:separator/>
      </w:r>
    </w:p>
  </w:endnote>
  <w:endnote w:type="continuationSeparator" w:id="0">
    <w:p w:rsidR="00396895" w:rsidRDefault="003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A8" w:rsidRDefault="00F574A8" w:rsidP="0040420F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4A8" w:rsidRDefault="00F574A8" w:rsidP="0040420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95" w:rsidRDefault="00396895">
      <w:r>
        <w:separator/>
      </w:r>
    </w:p>
  </w:footnote>
  <w:footnote w:type="continuationSeparator" w:id="0">
    <w:p w:rsidR="00396895" w:rsidRDefault="0039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A8" w:rsidRDefault="00F574A8" w:rsidP="00525E70">
    <w:pPr>
      <w:pStyle w:val="a7"/>
      <w:framePr w:wrap="around" w:vAnchor="text" w:hAnchor="margin" w:xAlign="center" w:y="1"/>
      <w:rPr>
        <w:rStyle w:val="a9"/>
        <w:rFonts w:cs="Courier New"/>
      </w:rPr>
    </w:pPr>
    <w:r>
      <w:rPr>
        <w:rStyle w:val="a9"/>
        <w:rFonts w:cs="Courier New"/>
      </w:rPr>
      <w:fldChar w:fldCharType="begin"/>
    </w:r>
    <w:r>
      <w:rPr>
        <w:rStyle w:val="a9"/>
        <w:rFonts w:cs="Courier New"/>
      </w:rPr>
      <w:instrText xml:space="preserve">PAGE  </w:instrText>
    </w:r>
    <w:r>
      <w:rPr>
        <w:rStyle w:val="a9"/>
        <w:rFonts w:cs="Courier New"/>
      </w:rPr>
      <w:fldChar w:fldCharType="end"/>
    </w:r>
  </w:p>
  <w:p w:rsidR="00F574A8" w:rsidRDefault="00F574A8">
    <w:pPr>
      <w:pStyle w:val="a7"/>
    </w:pPr>
  </w:p>
  <w:p w:rsidR="00F574A8" w:rsidRDefault="00F574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A8" w:rsidRPr="00710115" w:rsidRDefault="00F574A8" w:rsidP="007101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909"/>
    <w:multiLevelType w:val="multilevel"/>
    <w:tmpl w:val="71B21C9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6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145C4D69"/>
    <w:multiLevelType w:val="multilevel"/>
    <w:tmpl w:val="3B20A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2C3C61"/>
    <w:multiLevelType w:val="multilevel"/>
    <w:tmpl w:val="62A034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5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1D3D6880"/>
    <w:multiLevelType w:val="multilevel"/>
    <w:tmpl w:val="93907E9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C7053"/>
    <w:multiLevelType w:val="multilevel"/>
    <w:tmpl w:val="19BC8A00"/>
    <w:lvl w:ilvl="0">
      <w:start w:val="6"/>
      <w:numFmt w:val="none"/>
      <w:lvlText w:val="4.10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2278012B"/>
    <w:multiLevelType w:val="multilevel"/>
    <w:tmpl w:val="FAFEA908"/>
    <w:lvl w:ilvl="0">
      <w:start w:val="2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68034B"/>
    <w:multiLevelType w:val="multilevel"/>
    <w:tmpl w:val="062AD3D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82342A"/>
    <w:multiLevelType w:val="multilevel"/>
    <w:tmpl w:val="C854CD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6347D4"/>
    <w:multiLevelType w:val="multilevel"/>
    <w:tmpl w:val="CBD2BDD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534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cs="Times New Roman" w:hint="default"/>
      </w:rPr>
    </w:lvl>
  </w:abstractNum>
  <w:abstractNum w:abstractNumId="9">
    <w:nsid w:val="2B7C63F2"/>
    <w:multiLevelType w:val="multilevel"/>
    <w:tmpl w:val="18A8270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544556"/>
    <w:multiLevelType w:val="multilevel"/>
    <w:tmpl w:val="C218AAFE"/>
    <w:lvl w:ilvl="0">
      <w:start w:val="6"/>
      <w:numFmt w:val="none"/>
      <w:lvlText w:val="4.9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>
    <w:nsid w:val="2F7251B1"/>
    <w:multiLevelType w:val="multilevel"/>
    <w:tmpl w:val="DD26B0A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7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>
    <w:nsid w:val="33B15A3F"/>
    <w:multiLevelType w:val="multilevel"/>
    <w:tmpl w:val="B5A88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7037FD"/>
    <w:multiLevelType w:val="multilevel"/>
    <w:tmpl w:val="A84CEAA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378C4028"/>
    <w:multiLevelType w:val="multilevel"/>
    <w:tmpl w:val="5442D6DE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6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>
    <w:nsid w:val="3A953178"/>
    <w:multiLevelType w:val="multilevel"/>
    <w:tmpl w:val="FEC0B3D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01C2C52"/>
    <w:multiLevelType w:val="multilevel"/>
    <w:tmpl w:val="A9E4189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43FB4012"/>
    <w:multiLevelType w:val="multilevel"/>
    <w:tmpl w:val="5784EE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458305BF"/>
    <w:multiLevelType w:val="multilevel"/>
    <w:tmpl w:val="5186F6E4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6C549E"/>
    <w:multiLevelType w:val="multilevel"/>
    <w:tmpl w:val="1806EE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21">
    <w:nsid w:val="48D43720"/>
    <w:multiLevelType w:val="hybridMultilevel"/>
    <w:tmpl w:val="D4401F1E"/>
    <w:lvl w:ilvl="0" w:tplc="A0BAAAFA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  <w:rPr>
        <w:rFonts w:cs="Times New Roman"/>
      </w:rPr>
    </w:lvl>
  </w:abstractNum>
  <w:abstractNum w:abstractNumId="22">
    <w:nsid w:val="4922564A"/>
    <w:multiLevelType w:val="multilevel"/>
    <w:tmpl w:val="33F83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C0054E6"/>
    <w:multiLevelType w:val="hybridMultilevel"/>
    <w:tmpl w:val="69CE63B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>
    <w:nsid w:val="4D9C0D4E"/>
    <w:multiLevelType w:val="multilevel"/>
    <w:tmpl w:val="731696C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4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4F7749BE"/>
    <w:multiLevelType w:val="multilevel"/>
    <w:tmpl w:val="7B40E1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594441EE"/>
    <w:multiLevelType w:val="multilevel"/>
    <w:tmpl w:val="2D40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5A3C6AE1"/>
    <w:multiLevelType w:val="multilevel"/>
    <w:tmpl w:val="F890760A"/>
    <w:lvl w:ilvl="0">
      <w:start w:val="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cs="Times New Roman" w:hint="default"/>
      </w:rPr>
    </w:lvl>
  </w:abstractNum>
  <w:abstractNum w:abstractNumId="29">
    <w:nsid w:val="5B760173"/>
    <w:multiLevelType w:val="multilevel"/>
    <w:tmpl w:val="F990A4C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>
    <w:nsid w:val="62C3138C"/>
    <w:multiLevelType w:val="multilevel"/>
    <w:tmpl w:val="1922856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>
    <w:nsid w:val="63824E0C"/>
    <w:multiLevelType w:val="multilevel"/>
    <w:tmpl w:val="14DEF08A"/>
    <w:lvl w:ilvl="0">
      <w:start w:val="6"/>
      <w:numFmt w:val="none"/>
      <w:lvlText w:val="4.8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2">
    <w:nsid w:val="64C5297B"/>
    <w:multiLevelType w:val="multilevel"/>
    <w:tmpl w:val="2C6EFF2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4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>
    <w:nsid w:val="66E12508"/>
    <w:multiLevelType w:val="multilevel"/>
    <w:tmpl w:val="9CC6F04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7974A8B"/>
    <w:multiLevelType w:val="hybridMultilevel"/>
    <w:tmpl w:val="EAE4E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D7235F"/>
    <w:multiLevelType w:val="multilevel"/>
    <w:tmpl w:val="B3648C96"/>
    <w:lvl w:ilvl="0">
      <w:start w:val="6"/>
      <w:numFmt w:val="none"/>
      <w:lvlText w:val="4.7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6">
    <w:nsid w:val="6E0575C0"/>
    <w:multiLevelType w:val="hybridMultilevel"/>
    <w:tmpl w:val="D4401F1E"/>
    <w:lvl w:ilvl="0" w:tplc="A0BAAAFA">
      <w:start w:val="1"/>
      <w:numFmt w:val="decimal"/>
      <w:lvlText w:val="%1."/>
      <w:lvlJc w:val="left"/>
      <w:pPr>
        <w:ind w:left="9771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abstractNum w:abstractNumId="37">
    <w:nsid w:val="72946D1D"/>
    <w:multiLevelType w:val="hybridMultilevel"/>
    <w:tmpl w:val="6F8E3D4C"/>
    <w:lvl w:ilvl="0" w:tplc="1156849C">
      <w:start w:val="3"/>
      <w:numFmt w:val="none"/>
      <w:isLgl/>
      <w:lvlText w:val="3.1.1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23219"/>
    <w:multiLevelType w:val="multilevel"/>
    <w:tmpl w:val="2D40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9">
    <w:nsid w:val="7A8E6907"/>
    <w:multiLevelType w:val="multilevel"/>
    <w:tmpl w:val="CC96458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0">
    <w:nsid w:val="7C3722D0"/>
    <w:multiLevelType w:val="multilevel"/>
    <w:tmpl w:val="5D08938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D976BB6"/>
    <w:multiLevelType w:val="multilevel"/>
    <w:tmpl w:val="E7EA9CE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6F18DD"/>
    <w:multiLevelType w:val="hybridMultilevel"/>
    <w:tmpl w:val="545497AA"/>
    <w:lvl w:ilvl="0" w:tplc="FF10C8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A482995A">
      <w:start w:val="3"/>
      <w:numFmt w:val="none"/>
      <w:isLgl/>
      <w:lvlText w:val="3.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000000"/>
        <w:sz w:val="27"/>
      </w:rPr>
    </w:lvl>
    <w:lvl w:ilvl="2" w:tplc="A0C8B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B8B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D8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CCF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CE8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FCF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03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FD55845"/>
    <w:multiLevelType w:val="multilevel"/>
    <w:tmpl w:val="2DDE17D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5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33"/>
  </w:num>
  <w:num w:numId="5">
    <w:abstractNumId w:val="18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41"/>
  </w:num>
  <w:num w:numId="11">
    <w:abstractNumId w:val="9"/>
  </w:num>
  <w:num w:numId="12">
    <w:abstractNumId w:val="12"/>
  </w:num>
  <w:num w:numId="13">
    <w:abstractNumId w:val="40"/>
  </w:num>
  <w:num w:numId="14">
    <w:abstractNumId w:val="13"/>
  </w:num>
  <w:num w:numId="15">
    <w:abstractNumId w:val="42"/>
  </w:num>
  <w:num w:numId="16">
    <w:abstractNumId w:val="37"/>
  </w:num>
  <w:num w:numId="17">
    <w:abstractNumId w:val="30"/>
  </w:num>
  <w:num w:numId="18">
    <w:abstractNumId w:val="24"/>
  </w:num>
  <w:num w:numId="19">
    <w:abstractNumId w:val="43"/>
  </w:num>
  <w:num w:numId="20">
    <w:abstractNumId w:val="0"/>
  </w:num>
  <w:num w:numId="21">
    <w:abstractNumId w:val="11"/>
  </w:num>
  <w:num w:numId="22">
    <w:abstractNumId w:val="35"/>
  </w:num>
  <w:num w:numId="23">
    <w:abstractNumId w:val="29"/>
  </w:num>
  <w:num w:numId="24">
    <w:abstractNumId w:val="39"/>
  </w:num>
  <w:num w:numId="25">
    <w:abstractNumId w:val="16"/>
  </w:num>
  <w:num w:numId="26">
    <w:abstractNumId w:val="32"/>
  </w:num>
  <w:num w:numId="27">
    <w:abstractNumId w:val="2"/>
  </w:num>
  <w:num w:numId="28">
    <w:abstractNumId w:val="14"/>
  </w:num>
  <w:num w:numId="29">
    <w:abstractNumId w:val="31"/>
  </w:num>
  <w:num w:numId="30">
    <w:abstractNumId w:val="10"/>
  </w:num>
  <w:num w:numId="31">
    <w:abstractNumId w:val="4"/>
  </w:num>
  <w:num w:numId="32">
    <w:abstractNumId w:val="20"/>
  </w:num>
  <w:num w:numId="33">
    <w:abstractNumId w:val="26"/>
  </w:num>
  <w:num w:numId="34">
    <w:abstractNumId w:val="38"/>
  </w:num>
  <w:num w:numId="35">
    <w:abstractNumId w:val="17"/>
  </w:num>
  <w:num w:numId="36">
    <w:abstractNumId w:val="8"/>
  </w:num>
  <w:num w:numId="37">
    <w:abstractNumId w:val="28"/>
  </w:num>
  <w:num w:numId="38">
    <w:abstractNumId w:val="27"/>
  </w:num>
  <w:num w:numId="39">
    <w:abstractNumId w:val="36"/>
  </w:num>
  <w:num w:numId="40">
    <w:abstractNumId w:val="21"/>
  </w:num>
  <w:num w:numId="41">
    <w:abstractNumId w:val="23"/>
  </w:num>
  <w:num w:numId="42">
    <w:abstractNumId w:val="34"/>
  </w:num>
  <w:num w:numId="43">
    <w:abstractNumId w:val="19"/>
  </w:num>
  <w:num w:numId="4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754"/>
    <w:rsid w:val="000072FF"/>
    <w:rsid w:val="000074AC"/>
    <w:rsid w:val="00011834"/>
    <w:rsid w:val="00011B46"/>
    <w:rsid w:val="000203F9"/>
    <w:rsid w:val="00026ACA"/>
    <w:rsid w:val="000379EB"/>
    <w:rsid w:val="00037F95"/>
    <w:rsid w:val="0004316C"/>
    <w:rsid w:val="00043B49"/>
    <w:rsid w:val="00044318"/>
    <w:rsid w:val="00060FB1"/>
    <w:rsid w:val="000613C6"/>
    <w:rsid w:val="00062E69"/>
    <w:rsid w:val="00065B46"/>
    <w:rsid w:val="000700C5"/>
    <w:rsid w:val="00080FB6"/>
    <w:rsid w:val="000828AB"/>
    <w:rsid w:val="00091627"/>
    <w:rsid w:val="000953E7"/>
    <w:rsid w:val="000A4245"/>
    <w:rsid w:val="000A6FFC"/>
    <w:rsid w:val="000B28B0"/>
    <w:rsid w:val="000D1A16"/>
    <w:rsid w:val="000F24B5"/>
    <w:rsid w:val="00105880"/>
    <w:rsid w:val="00106FBF"/>
    <w:rsid w:val="001070B4"/>
    <w:rsid w:val="00120F89"/>
    <w:rsid w:val="00126D53"/>
    <w:rsid w:val="00143C4A"/>
    <w:rsid w:val="0014587E"/>
    <w:rsid w:val="00146032"/>
    <w:rsid w:val="00155784"/>
    <w:rsid w:val="00160295"/>
    <w:rsid w:val="00164C0F"/>
    <w:rsid w:val="00180BEE"/>
    <w:rsid w:val="001868FF"/>
    <w:rsid w:val="00187E4D"/>
    <w:rsid w:val="001A06C9"/>
    <w:rsid w:val="001A3CAA"/>
    <w:rsid w:val="001B090A"/>
    <w:rsid w:val="001B2F3D"/>
    <w:rsid w:val="001C61F5"/>
    <w:rsid w:val="001F2B2E"/>
    <w:rsid w:val="00205FB1"/>
    <w:rsid w:val="0020601C"/>
    <w:rsid w:val="00230E2E"/>
    <w:rsid w:val="002373EA"/>
    <w:rsid w:val="00237816"/>
    <w:rsid w:val="00237E67"/>
    <w:rsid w:val="0024168F"/>
    <w:rsid w:val="00247D0A"/>
    <w:rsid w:val="002511B5"/>
    <w:rsid w:val="00252E90"/>
    <w:rsid w:val="0026248E"/>
    <w:rsid w:val="00262569"/>
    <w:rsid w:val="00263A59"/>
    <w:rsid w:val="00270E44"/>
    <w:rsid w:val="002748C5"/>
    <w:rsid w:val="00280B64"/>
    <w:rsid w:val="00282D01"/>
    <w:rsid w:val="00286099"/>
    <w:rsid w:val="00294585"/>
    <w:rsid w:val="00294A20"/>
    <w:rsid w:val="002C1BC3"/>
    <w:rsid w:val="002C4731"/>
    <w:rsid w:val="002C7E36"/>
    <w:rsid w:val="002D06FB"/>
    <w:rsid w:val="002F3A23"/>
    <w:rsid w:val="003025E6"/>
    <w:rsid w:val="0030443D"/>
    <w:rsid w:val="0030624B"/>
    <w:rsid w:val="00306C76"/>
    <w:rsid w:val="00314D27"/>
    <w:rsid w:val="003179A4"/>
    <w:rsid w:val="00322A84"/>
    <w:rsid w:val="0032498A"/>
    <w:rsid w:val="0033423F"/>
    <w:rsid w:val="003342E6"/>
    <w:rsid w:val="003368ED"/>
    <w:rsid w:val="00340CCA"/>
    <w:rsid w:val="00343E2C"/>
    <w:rsid w:val="0034442B"/>
    <w:rsid w:val="00347246"/>
    <w:rsid w:val="003474FD"/>
    <w:rsid w:val="00353457"/>
    <w:rsid w:val="003608AC"/>
    <w:rsid w:val="00370E54"/>
    <w:rsid w:val="00373D9D"/>
    <w:rsid w:val="00377689"/>
    <w:rsid w:val="00377E0E"/>
    <w:rsid w:val="003967E3"/>
    <w:rsid w:val="00396895"/>
    <w:rsid w:val="003A0E1C"/>
    <w:rsid w:val="003A374D"/>
    <w:rsid w:val="003A5474"/>
    <w:rsid w:val="003B395B"/>
    <w:rsid w:val="003C5031"/>
    <w:rsid w:val="003C73EF"/>
    <w:rsid w:val="003E302B"/>
    <w:rsid w:val="003E5ED2"/>
    <w:rsid w:val="003F1F40"/>
    <w:rsid w:val="0040420F"/>
    <w:rsid w:val="004051CB"/>
    <w:rsid w:val="00416FC1"/>
    <w:rsid w:val="00420E89"/>
    <w:rsid w:val="004232F0"/>
    <w:rsid w:val="00425A6E"/>
    <w:rsid w:val="00430AA8"/>
    <w:rsid w:val="00430D6E"/>
    <w:rsid w:val="00434533"/>
    <w:rsid w:val="0043630D"/>
    <w:rsid w:val="004421CD"/>
    <w:rsid w:val="004534EA"/>
    <w:rsid w:val="0045422F"/>
    <w:rsid w:val="004564F8"/>
    <w:rsid w:val="0045666E"/>
    <w:rsid w:val="004634F2"/>
    <w:rsid w:val="00471E4A"/>
    <w:rsid w:val="004728E8"/>
    <w:rsid w:val="00473AB8"/>
    <w:rsid w:val="00476CDA"/>
    <w:rsid w:val="00477CEA"/>
    <w:rsid w:val="0048661E"/>
    <w:rsid w:val="00493F47"/>
    <w:rsid w:val="00495131"/>
    <w:rsid w:val="004A5DCA"/>
    <w:rsid w:val="004D21E0"/>
    <w:rsid w:val="004D4FCD"/>
    <w:rsid w:val="004E10D2"/>
    <w:rsid w:val="004E7476"/>
    <w:rsid w:val="004E75F3"/>
    <w:rsid w:val="004F78D0"/>
    <w:rsid w:val="00500999"/>
    <w:rsid w:val="0050148A"/>
    <w:rsid w:val="005148A1"/>
    <w:rsid w:val="00515E43"/>
    <w:rsid w:val="005226EA"/>
    <w:rsid w:val="00525E70"/>
    <w:rsid w:val="0053143A"/>
    <w:rsid w:val="00537CDC"/>
    <w:rsid w:val="00543317"/>
    <w:rsid w:val="00545C95"/>
    <w:rsid w:val="00546FDB"/>
    <w:rsid w:val="00556F00"/>
    <w:rsid w:val="00560315"/>
    <w:rsid w:val="005750C2"/>
    <w:rsid w:val="0057798F"/>
    <w:rsid w:val="005836DA"/>
    <w:rsid w:val="0058515A"/>
    <w:rsid w:val="005932A9"/>
    <w:rsid w:val="00593D0F"/>
    <w:rsid w:val="00597042"/>
    <w:rsid w:val="005A5048"/>
    <w:rsid w:val="005A5EAE"/>
    <w:rsid w:val="005A7B43"/>
    <w:rsid w:val="005C1B3D"/>
    <w:rsid w:val="005C27B7"/>
    <w:rsid w:val="005C2D92"/>
    <w:rsid w:val="005C2F5E"/>
    <w:rsid w:val="005E1F1E"/>
    <w:rsid w:val="005F7DDF"/>
    <w:rsid w:val="00607A18"/>
    <w:rsid w:val="00607AFA"/>
    <w:rsid w:val="00611651"/>
    <w:rsid w:val="00616F47"/>
    <w:rsid w:val="0063267B"/>
    <w:rsid w:val="00635B16"/>
    <w:rsid w:val="00637696"/>
    <w:rsid w:val="00645026"/>
    <w:rsid w:val="00646704"/>
    <w:rsid w:val="0065320F"/>
    <w:rsid w:val="006538CF"/>
    <w:rsid w:val="00655B45"/>
    <w:rsid w:val="00661246"/>
    <w:rsid w:val="00682F22"/>
    <w:rsid w:val="006837FE"/>
    <w:rsid w:val="00695F25"/>
    <w:rsid w:val="006972F4"/>
    <w:rsid w:val="006A273B"/>
    <w:rsid w:val="006B376C"/>
    <w:rsid w:val="006B5893"/>
    <w:rsid w:val="006D2910"/>
    <w:rsid w:val="006D7FE0"/>
    <w:rsid w:val="006F05DF"/>
    <w:rsid w:val="006F58E4"/>
    <w:rsid w:val="006F6FDC"/>
    <w:rsid w:val="007023CB"/>
    <w:rsid w:val="007043FB"/>
    <w:rsid w:val="00705336"/>
    <w:rsid w:val="007059C9"/>
    <w:rsid w:val="00710115"/>
    <w:rsid w:val="00710422"/>
    <w:rsid w:val="00727B36"/>
    <w:rsid w:val="00737251"/>
    <w:rsid w:val="00737ECB"/>
    <w:rsid w:val="007521F7"/>
    <w:rsid w:val="00755AAC"/>
    <w:rsid w:val="00760999"/>
    <w:rsid w:val="0076118B"/>
    <w:rsid w:val="0076445C"/>
    <w:rsid w:val="007661E2"/>
    <w:rsid w:val="00767CEA"/>
    <w:rsid w:val="007704FF"/>
    <w:rsid w:val="007724B0"/>
    <w:rsid w:val="00776951"/>
    <w:rsid w:val="00781E72"/>
    <w:rsid w:val="00783C9C"/>
    <w:rsid w:val="00784E13"/>
    <w:rsid w:val="00792842"/>
    <w:rsid w:val="0079512A"/>
    <w:rsid w:val="0079781F"/>
    <w:rsid w:val="007A5385"/>
    <w:rsid w:val="007B1AC0"/>
    <w:rsid w:val="007B20BD"/>
    <w:rsid w:val="007B65EB"/>
    <w:rsid w:val="007C5B00"/>
    <w:rsid w:val="007D7728"/>
    <w:rsid w:val="007E3281"/>
    <w:rsid w:val="007E7E6D"/>
    <w:rsid w:val="007F2066"/>
    <w:rsid w:val="007F235F"/>
    <w:rsid w:val="007F57EA"/>
    <w:rsid w:val="007F5F9C"/>
    <w:rsid w:val="008036B9"/>
    <w:rsid w:val="008042DE"/>
    <w:rsid w:val="00811C17"/>
    <w:rsid w:val="00813BC6"/>
    <w:rsid w:val="008144A1"/>
    <w:rsid w:val="00815B6A"/>
    <w:rsid w:val="00830F80"/>
    <w:rsid w:val="00833374"/>
    <w:rsid w:val="008368C0"/>
    <w:rsid w:val="008402DB"/>
    <w:rsid w:val="008457DC"/>
    <w:rsid w:val="00845CB9"/>
    <w:rsid w:val="00846E9B"/>
    <w:rsid w:val="00862751"/>
    <w:rsid w:val="00864693"/>
    <w:rsid w:val="008703EA"/>
    <w:rsid w:val="008744C7"/>
    <w:rsid w:val="008779A1"/>
    <w:rsid w:val="00886476"/>
    <w:rsid w:val="00890596"/>
    <w:rsid w:val="00895000"/>
    <w:rsid w:val="008A2FE1"/>
    <w:rsid w:val="008A3B25"/>
    <w:rsid w:val="008A7200"/>
    <w:rsid w:val="008B1545"/>
    <w:rsid w:val="008B19B9"/>
    <w:rsid w:val="008B2F0D"/>
    <w:rsid w:val="008C2938"/>
    <w:rsid w:val="008C5321"/>
    <w:rsid w:val="008C5E11"/>
    <w:rsid w:val="008D0C6B"/>
    <w:rsid w:val="008D346C"/>
    <w:rsid w:val="008D5E50"/>
    <w:rsid w:val="008D658C"/>
    <w:rsid w:val="008E1222"/>
    <w:rsid w:val="008F42B8"/>
    <w:rsid w:val="00910243"/>
    <w:rsid w:val="0091441A"/>
    <w:rsid w:val="00914FB6"/>
    <w:rsid w:val="00917764"/>
    <w:rsid w:val="0094004D"/>
    <w:rsid w:val="00945969"/>
    <w:rsid w:val="00945E3E"/>
    <w:rsid w:val="009540DA"/>
    <w:rsid w:val="009566B7"/>
    <w:rsid w:val="00974758"/>
    <w:rsid w:val="00981B3C"/>
    <w:rsid w:val="00981D91"/>
    <w:rsid w:val="0098510A"/>
    <w:rsid w:val="00987758"/>
    <w:rsid w:val="00993A12"/>
    <w:rsid w:val="00997981"/>
    <w:rsid w:val="009A6661"/>
    <w:rsid w:val="009B19ED"/>
    <w:rsid w:val="009B25D8"/>
    <w:rsid w:val="009B57FB"/>
    <w:rsid w:val="009B5927"/>
    <w:rsid w:val="009C1E18"/>
    <w:rsid w:val="009D1DFB"/>
    <w:rsid w:val="009E2AD1"/>
    <w:rsid w:val="009F2485"/>
    <w:rsid w:val="009F26B2"/>
    <w:rsid w:val="009F2B8F"/>
    <w:rsid w:val="009F2BF8"/>
    <w:rsid w:val="00A04858"/>
    <w:rsid w:val="00A05CE5"/>
    <w:rsid w:val="00A24DC7"/>
    <w:rsid w:val="00A26FE4"/>
    <w:rsid w:val="00A322CE"/>
    <w:rsid w:val="00A3257B"/>
    <w:rsid w:val="00A3437E"/>
    <w:rsid w:val="00A424CA"/>
    <w:rsid w:val="00A43E61"/>
    <w:rsid w:val="00A50AC9"/>
    <w:rsid w:val="00A65BF0"/>
    <w:rsid w:val="00A66D04"/>
    <w:rsid w:val="00A7210C"/>
    <w:rsid w:val="00A91B96"/>
    <w:rsid w:val="00A93075"/>
    <w:rsid w:val="00A94509"/>
    <w:rsid w:val="00A94DFC"/>
    <w:rsid w:val="00A96BF7"/>
    <w:rsid w:val="00AA028A"/>
    <w:rsid w:val="00AA2961"/>
    <w:rsid w:val="00AA616D"/>
    <w:rsid w:val="00AB5E39"/>
    <w:rsid w:val="00AC25B5"/>
    <w:rsid w:val="00AC73F3"/>
    <w:rsid w:val="00AD105B"/>
    <w:rsid w:val="00AE361E"/>
    <w:rsid w:val="00AE6CB8"/>
    <w:rsid w:val="00B07771"/>
    <w:rsid w:val="00B1197E"/>
    <w:rsid w:val="00B179C1"/>
    <w:rsid w:val="00B258FB"/>
    <w:rsid w:val="00B35D26"/>
    <w:rsid w:val="00B363F6"/>
    <w:rsid w:val="00B44EE4"/>
    <w:rsid w:val="00B45CEB"/>
    <w:rsid w:val="00B53F71"/>
    <w:rsid w:val="00B548AF"/>
    <w:rsid w:val="00B63677"/>
    <w:rsid w:val="00B64967"/>
    <w:rsid w:val="00B87E2C"/>
    <w:rsid w:val="00BB35C5"/>
    <w:rsid w:val="00BC31AA"/>
    <w:rsid w:val="00BD5BE9"/>
    <w:rsid w:val="00BE3075"/>
    <w:rsid w:val="00BE41AD"/>
    <w:rsid w:val="00BE4914"/>
    <w:rsid w:val="00BE54B2"/>
    <w:rsid w:val="00BF072A"/>
    <w:rsid w:val="00BF242D"/>
    <w:rsid w:val="00BF4994"/>
    <w:rsid w:val="00BF58EF"/>
    <w:rsid w:val="00C01CFC"/>
    <w:rsid w:val="00C0310C"/>
    <w:rsid w:val="00C05DCB"/>
    <w:rsid w:val="00C06105"/>
    <w:rsid w:val="00C07A80"/>
    <w:rsid w:val="00C10631"/>
    <w:rsid w:val="00C111C3"/>
    <w:rsid w:val="00C13375"/>
    <w:rsid w:val="00C160C1"/>
    <w:rsid w:val="00C21084"/>
    <w:rsid w:val="00C210F6"/>
    <w:rsid w:val="00C22503"/>
    <w:rsid w:val="00C36A0E"/>
    <w:rsid w:val="00C37272"/>
    <w:rsid w:val="00C50E86"/>
    <w:rsid w:val="00C51417"/>
    <w:rsid w:val="00C640E2"/>
    <w:rsid w:val="00C85ECF"/>
    <w:rsid w:val="00C96F19"/>
    <w:rsid w:val="00CA40B5"/>
    <w:rsid w:val="00CB4B26"/>
    <w:rsid w:val="00CC48EC"/>
    <w:rsid w:val="00CD4308"/>
    <w:rsid w:val="00CE2CAD"/>
    <w:rsid w:val="00CE4BC1"/>
    <w:rsid w:val="00CE6593"/>
    <w:rsid w:val="00CE7624"/>
    <w:rsid w:val="00CF0C86"/>
    <w:rsid w:val="00CF0FC8"/>
    <w:rsid w:val="00CF4E71"/>
    <w:rsid w:val="00CF5A7E"/>
    <w:rsid w:val="00CF745F"/>
    <w:rsid w:val="00D00B42"/>
    <w:rsid w:val="00D0167C"/>
    <w:rsid w:val="00D02887"/>
    <w:rsid w:val="00D25041"/>
    <w:rsid w:val="00D25D88"/>
    <w:rsid w:val="00D318D0"/>
    <w:rsid w:val="00D54359"/>
    <w:rsid w:val="00D551F6"/>
    <w:rsid w:val="00D67749"/>
    <w:rsid w:val="00D86400"/>
    <w:rsid w:val="00D90299"/>
    <w:rsid w:val="00D92909"/>
    <w:rsid w:val="00DA34C1"/>
    <w:rsid w:val="00DA634D"/>
    <w:rsid w:val="00DB078F"/>
    <w:rsid w:val="00DB7C67"/>
    <w:rsid w:val="00DC5BE1"/>
    <w:rsid w:val="00DC5CA9"/>
    <w:rsid w:val="00DD2857"/>
    <w:rsid w:val="00DE15FF"/>
    <w:rsid w:val="00DF52E2"/>
    <w:rsid w:val="00E03109"/>
    <w:rsid w:val="00E041F9"/>
    <w:rsid w:val="00E13571"/>
    <w:rsid w:val="00E167FC"/>
    <w:rsid w:val="00E25897"/>
    <w:rsid w:val="00E411B4"/>
    <w:rsid w:val="00E47B69"/>
    <w:rsid w:val="00E51046"/>
    <w:rsid w:val="00E53C59"/>
    <w:rsid w:val="00E54611"/>
    <w:rsid w:val="00E574BF"/>
    <w:rsid w:val="00E62BF2"/>
    <w:rsid w:val="00E66657"/>
    <w:rsid w:val="00E67340"/>
    <w:rsid w:val="00E73B8D"/>
    <w:rsid w:val="00E7487B"/>
    <w:rsid w:val="00E84348"/>
    <w:rsid w:val="00E91054"/>
    <w:rsid w:val="00E9182E"/>
    <w:rsid w:val="00E97950"/>
    <w:rsid w:val="00EA6F1B"/>
    <w:rsid w:val="00EB265C"/>
    <w:rsid w:val="00EB3760"/>
    <w:rsid w:val="00EC14A9"/>
    <w:rsid w:val="00EC40B7"/>
    <w:rsid w:val="00ED0E9F"/>
    <w:rsid w:val="00ED14C5"/>
    <w:rsid w:val="00EE1E17"/>
    <w:rsid w:val="00EE6A9F"/>
    <w:rsid w:val="00EF54AD"/>
    <w:rsid w:val="00F05754"/>
    <w:rsid w:val="00F06046"/>
    <w:rsid w:val="00F1286C"/>
    <w:rsid w:val="00F20E98"/>
    <w:rsid w:val="00F21FF1"/>
    <w:rsid w:val="00F2506D"/>
    <w:rsid w:val="00F302AF"/>
    <w:rsid w:val="00F30F67"/>
    <w:rsid w:val="00F310A2"/>
    <w:rsid w:val="00F355B8"/>
    <w:rsid w:val="00F429B2"/>
    <w:rsid w:val="00F43577"/>
    <w:rsid w:val="00F43A60"/>
    <w:rsid w:val="00F502D9"/>
    <w:rsid w:val="00F574A8"/>
    <w:rsid w:val="00F6078D"/>
    <w:rsid w:val="00F648E2"/>
    <w:rsid w:val="00F73A7C"/>
    <w:rsid w:val="00F879D4"/>
    <w:rsid w:val="00F9289F"/>
    <w:rsid w:val="00F92D74"/>
    <w:rsid w:val="00F933F4"/>
    <w:rsid w:val="00FB0F3E"/>
    <w:rsid w:val="00FB117F"/>
    <w:rsid w:val="00FB2163"/>
    <w:rsid w:val="00FB218B"/>
    <w:rsid w:val="00FB2411"/>
    <w:rsid w:val="00FB382D"/>
    <w:rsid w:val="00FB6E72"/>
    <w:rsid w:val="00FD0D83"/>
    <w:rsid w:val="00FD63A1"/>
    <w:rsid w:val="00FE1057"/>
    <w:rsid w:val="00FE645D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856EC-BC97-4E54-8541-A5FC9D9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575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2">
    <w:name w:val="heading 1"/>
    <w:basedOn w:val="a0"/>
    <w:link w:val="13"/>
    <w:uiPriority w:val="9"/>
    <w:qFormat/>
    <w:rsid w:val="00060FB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locked/>
    <w:rsid w:val="00060FB1"/>
    <w:rPr>
      <w:rFonts w:cs="Times New Roman"/>
      <w:b/>
      <w:bCs/>
      <w:kern w:val="36"/>
      <w:sz w:val="48"/>
      <w:szCs w:val="48"/>
    </w:rPr>
  </w:style>
  <w:style w:type="character" w:customStyle="1" w:styleId="2Exact">
    <w:name w:val="Основной текст (2) Exact"/>
    <w:rsid w:val="00F05754"/>
    <w:rPr>
      <w:rFonts w:ascii="Times New Roman" w:hAnsi="Times New Roman"/>
      <w:i/>
      <w:spacing w:val="-3"/>
      <w:sz w:val="26"/>
      <w:u w:val="none"/>
    </w:rPr>
  </w:style>
  <w:style w:type="character" w:customStyle="1" w:styleId="2">
    <w:name w:val="Основной текст (2)_"/>
    <w:link w:val="20"/>
    <w:locked/>
    <w:rsid w:val="00F05754"/>
    <w:rPr>
      <w:i/>
      <w:sz w:val="27"/>
    </w:rPr>
  </w:style>
  <w:style w:type="character" w:customStyle="1" w:styleId="3">
    <w:name w:val="Основной текст (3)_"/>
    <w:link w:val="31"/>
    <w:locked/>
    <w:rsid w:val="00F05754"/>
    <w:rPr>
      <w:b/>
      <w:sz w:val="27"/>
    </w:rPr>
  </w:style>
  <w:style w:type="character" w:customStyle="1" w:styleId="a4">
    <w:name w:val="Основной текст_"/>
    <w:link w:val="4"/>
    <w:locked/>
    <w:rsid w:val="00F05754"/>
    <w:rPr>
      <w:sz w:val="27"/>
    </w:rPr>
  </w:style>
  <w:style w:type="character" w:customStyle="1" w:styleId="a5">
    <w:name w:val="Основной текст + Курсив"/>
    <w:rsid w:val="00F05754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a6">
    <w:name w:val="Основной текст + Полужирный"/>
    <w:rsid w:val="00F05754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21">
    <w:name w:val="Основной текст (2) + Не курсив"/>
    <w:rsid w:val="00F05754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22">
    <w:name w:val="Основной текст (2) + Полужирный"/>
    <w:aliases w:val="Не курсив"/>
    <w:rsid w:val="00F05754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20">
    <w:name w:val="Основной текст (2)"/>
    <w:basedOn w:val="a0"/>
    <w:link w:val="2"/>
    <w:rsid w:val="00F05754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  <w:noProof/>
      <w:color w:val="auto"/>
      <w:sz w:val="27"/>
      <w:szCs w:val="27"/>
    </w:rPr>
  </w:style>
  <w:style w:type="paragraph" w:customStyle="1" w:styleId="31">
    <w:name w:val="Основной текст (3)1"/>
    <w:basedOn w:val="a0"/>
    <w:link w:val="3"/>
    <w:rsid w:val="00F05754"/>
    <w:pPr>
      <w:shd w:val="clear" w:color="auto" w:fill="FFFFFF"/>
      <w:spacing w:before="420" w:after="72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paragraph" w:customStyle="1" w:styleId="4">
    <w:name w:val="Основной текст4"/>
    <w:basedOn w:val="a0"/>
    <w:link w:val="a4"/>
    <w:rsid w:val="00F05754"/>
    <w:pPr>
      <w:shd w:val="clear" w:color="auto" w:fill="FFFFFF"/>
      <w:spacing w:before="720" w:after="60" w:line="240" w:lineRule="atLeast"/>
    </w:pPr>
    <w:rPr>
      <w:rFonts w:ascii="Times New Roman" w:hAnsi="Times New Roman" w:cs="Times New Roman"/>
      <w:noProof/>
      <w:color w:val="auto"/>
      <w:sz w:val="27"/>
      <w:szCs w:val="27"/>
    </w:rPr>
  </w:style>
  <w:style w:type="character" w:customStyle="1" w:styleId="14">
    <w:name w:val="Основной текст1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0">
    <w:name w:val="Основной текст (2) + Не курсив1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3pt">
    <w:name w:val="Основной текст (2) + 13 pt"/>
    <w:aliases w:val="Полужирный"/>
    <w:rsid w:val="00F0575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0">
    <w:name w:val="Основной текст (3)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">
    <w:name w:val="Основной текст + 13 pt"/>
    <w:aliases w:val="Полужирный2,Курсив"/>
    <w:rsid w:val="00F0575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23">
    <w:name w:val="Основной текст + Полужирный2"/>
    <w:rsid w:val="00F05754"/>
    <w:rPr>
      <w:rFonts w:ascii="Times New Roman" w:hAnsi="Times New Roman"/>
      <w:b/>
      <w:color w:val="000000"/>
      <w:spacing w:val="0"/>
      <w:w w:val="100"/>
      <w:position w:val="0"/>
      <w:sz w:val="27"/>
      <w:u w:val="none"/>
    </w:rPr>
  </w:style>
  <w:style w:type="character" w:customStyle="1" w:styleId="24">
    <w:name w:val="Основной текст2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1">
    <w:name w:val="Основной текст + 13 pt1"/>
    <w:aliases w:val="Полужирный1,Курсив1"/>
    <w:rsid w:val="00F0575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header"/>
    <w:basedOn w:val="a0"/>
    <w:link w:val="a8"/>
    <w:uiPriority w:val="99"/>
    <w:rsid w:val="00F057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D4FCD"/>
    <w:rPr>
      <w:rFonts w:ascii="Courier New" w:hAnsi="Courier New" w:cs="Times New Roman"/>
      <w:color w:val="000000"/>
      <w:sz w:val="24"/>
      <w:lang w:val="ru-RU" w:eastAsia="ru-RU"/>
    </w:rPr>
  </w:style>
  <w:style w:type="character" w:styleId="a9">
    <w:name w:val="page number"/>
    <w:basedOn w:val="a1"/>
    <w:rsid w:val="00F05754"/>
    <w:rPr>
      <w:rFonts w:cs="Times New Roman"/>
    </w:rPr>
  </w:style>
  <w:style w:type="character" w:styleId="aa">
    <w:name w:val="Hyperlink"/>
    <w:basedOn w:val="a1"/>
    <w:uiPriority w:val="99"/>
    <w:rsid w:val="00F05754"/>
    <w:rPr>
      <w:rFonts w:cs="Times New Roman"/>
      <w:color w:val="000080"/>
      <w:u w:val="single"/>
    </w:rPr>
  </w:style>
  <w:style w:type="character" w:customStyle="1" w:styleId="15">
    <w:name w:val="Основной текст + Полужирный1"/>
    <w:aliases w:val="Интервал 1 pt"/>
    <w:rsid w:val="00F05754"/>
    <w:rPr>
      <w:rFonts w:ascii="Times New Roman" w:hAnsi="Times New Roman"/>
      <w:b/>
      <w:color w:val="000000"/>
      <w:spacing w:val="30"/>
      <w:w w:val="100"/>
      <w:position w:val="0"/>
      <w:sz w:val="27"/>
      <w:u w:val="none"/>
      <w:lang w:val="ru-RU"/>
    </w:rPr>
  </w:style>
  <w:style w:type="character" w:customStyle="1" w:styleId="32">
    <w:name w:val="Основной текст3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0">
    <w:name w:val="Основной текст (4)_"/>
    <w:link w:val="41"/>
    <w:locked/>
    <w:rsid w:val="00F05754"/>
    <w:rPr>
      <w:b/>
      <w:i/>
      <w:sz w:val="26"/>
    </w:rPr>
  </w:style>
  <w:style w:type="character" w:customStyle="1" w:styleId="413">
    <w:name w:val="Основной текст (4) + 13"/>
    <w:aliases w:val="5 pt,Не полужирный,Не курсив2"/>
    <w:rsid w:val="00F05754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41">
    <w:name w:val="Основной текст (4)1"/>
    <w:basedOn w:val="a0"/>
    <w:link w:val="40"/>
    <w:rsid w:val="00F05754"/>
    <w:pPr>
      <w:shd w:val="clear" w:color="auto" w:fill="FFFFFF"/>
      <w:spacing w:line="322" w:lineRule="exact"/>
      <w:ind w:firstLine="740"/>
      <w:jc w:val="both"/>
    </w:pPr>
    <w:rPr>
      <w:rFonts w:ascii="Times New Roman" w:hAnsi="Times New Roman" w:cs="Times New Roman"/>
      <w:b/>
      <w:bCs/>
      <w:i/>
      <w:iCs/>
      <w:noProof/>
      <w:color w:val="auto"/>
      <w:sz w:val="26"/>
      <w:szCs w:val="26"/>
    </w:rPr>
  </w:style>
  <w:style w:type="character" w:customStyle="1" w:styleId="16">
    <w:name w:val="Заголовок №1_"/>
    <w:link w:val="110"/>
    <w:locked/>
    <w:rsid w:val="00F05754"/>
    <w:rPr>
      <w:b/>
      <w:sz w:val="27"/>
    </w:rPr>
  </w:style>
  <w:style w:type="paragraph" w:customStyle="1" w:styleId="110">
    <w:name w:val="Заголовок №11"/>
    <w:basedOn w:val="a0"/>
    <w:link w:val="16"/>
    <w:rsid w:val="00F05754"/>
    <w:pPr>
      <w:shd w:val="clear" w:color="auto" w:fill="FFFFFF"/>
      <w:spacing w:before="600" w:after="420" w:line="240" w:lineRule="atLeast"/>
      <w:outlineLvl w:val="0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character" w:customStyle="1" w:styleId="17">
    <w:name w:val="Заголовок №1"/>
    <w:rsid w:val="00430AA8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131">
    <w:name w:val="Основной текст (4) + 131"/>
    <w:aliases w:val="5 pt1,Не полужирный1,Не курсив1"/>
    <w:rsid w:val="00430AA8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2">
    <w:name w:val="Основной текст (4)"/>
    <w:rsid w:val="00430AA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Title">
    <w:name w:val="Title!Название НПА"/>
    <w:basedOn w:val="a0"/>
    <w:uiPriority w:val="99"/>
    <w:rsid w:val="00FF4F07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b">
    <w:name w:val="No Spacing"/>
    <w:uiPriority w:val="1"/>
    <w:qFormat/>
    <w:rsid w:val="00DD285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Normal (Web)"/>
    <w:basedOn w:val="a0"/>
    <w:uiPriority w:val="99"/>
    <w:rsid w:val="00E979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E97950"/>
    <w:pPr>
      <w:widowControl w:val="0"/>
      <w:autoSpaceDE w:val="0"/>
      <w:autoSpaceDN w:val="0"/>
      <w:adjustRightInd w:val="0"/>
      <w:ind w:firstLine="720"/>
    </w:pPr>
  </w:style>
  <w:style w:type="paragraph" w:customStyle="1" w:styleId="ad">
    <w:name w:val="Нормальный"/>
    <w:rsid w:val="00E979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2"/>
    <w:rsid w:val="00E9795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E97950"/>
    <w:pPr>
      <w:widowControl/>
      <w:numPr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Стиль 1.1."/>
    <w:basedOn w:val="a0"/>
    <w:rsid w:val="00E97950"/>
    <w:pPr>
      <w:widowControl/>
      <w:numPr>
        <w:ilvl w:val="1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1">
    <w:name w:val="Стиль 1.1.1."/>
    <w:basedOn w:val="a0"/>
    <w:rsid w:val="00E97950"/>
    <w:pPr>
      <w:widowControl/>
      <w:numPr>
        <w:ilvl w:val="2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11">
    <w:name w:val="Стиль 1.1.1.1."/>
    <w:basedOn w:val="a0"/>
    <w:rsid w:val="00E97950"/>
    <w:pPr>
      <w:widowControl/>
      <w:numPr>
        <w:ilvl w:val="3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0">
    <w:name w:val="Стиль ппп_1)"/>
    <w:basedOn w:val="a0"/>
    <w:rsid w:val="00E97950"/>
    <w:pPr>
      <w:widowControl/>
      <w:numPr>
        <w:ilvl w:val="4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a">
    <w:name w:val="Стиль ппп_а)"/>
    <w:basedOn w:val="a0"/>
    <w:rsid w:val="00E97950"/>
    <w:pPr>
      <w:widowControl/>
      <w:numPr>
        <w:ilvl w:val="5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styleId="af">
    <w:name w:val="Balloon Text"/>
    <w:basedOn w:val="a0"/>
    <w:link w:val="af0"/>
    <w:uiPriority w:val="99"/>
    <w:rsid w:val="00E979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sid w:val="00E97950"/>
    <w:rPr>
      <w:rFonts w:ascii="Tahoma" w:hAnsi="Tahoma" w:cs="Times New Roman"/>
      <w:color w:val="000000"/>
      <w:sz w:val="16"/>
    </w:rPr>
  </w:style>
  <w:style w:type="paragraph" w:customStyle="1" w:styleId="ConsPlusTitle">
    <w:name w:val="ConsPlusTitle"/>
    <w:rsid w:val="003A0E1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footer"/>
    <w:basedOn w:val="a0"/>
    <w:link w:val="af2"/>
    <w:rsid w:val="003A0E1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3A0E1C"/>
    <w:rPr>
      <w:rFonts w:cs="Times New Roman"/>
      <w:sz w:val="24"/>
      <w:szCs w:val="24"/>
    </w:rPr>
  </w:style>
  <w:style w:type="paragraph" w:customStyle="1" w:styleId="ConsPlusCell">
    <w:name w:val="ConsPlusCell"/>
    <w:rsid w:val="00C640E2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List Paragraph"/>
    <w:basedOn w:val="a0"/>
    <w:uiPriority w:val="34"/>
    <w:rsid w:val="00AA028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D92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Нормальный стиль"/>
    <w:basedOn w:val="a0"/>
    <w:link w:val="af5"/>
    <w:qFormat/>
    <w:rsid w:val="00845CB9"/>
    <w:pPr>
      <w:widowControl/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6">
    <w:name w:val="норм"/>
    <w:basedOn w:val="af4"/>
    <w:link w:val="af7"/>
    <w:qFormat/>
    <w:rsid w:val="00945969"/>
    <w:pPr>
      <w:spacing w:line="240" w:lineRule="auto"/>
    </w:pPr>
  </w:style>
  <w:style w:type="character" w:customStyle="1" w:styleId="af5">
    <w:name w:val="Нормальный стиль Знак"/>
    <w:basedOn w:val="a1"/>
    <w:link w:val="af4"/>
    <w:rsid w:val="00845CB9"/>
    <w:rPr>
      <w:color w:val="000000"/>
      <w:sz w:val="28"/>
      <w:szCs w:val="28"/>
    </w:rPr>
  </w:style>
  <w:style w:type="character" w:customStyle="1" w:styleId="af7">
    <w:name w:val="норм Знак"/>
    <w:basedOn w:val="af5"/>
    <w:link w:val="af6"/>
    <w:rsid w:val="00945969"/>
    <w:rPr>
      <w:color w:val="000000"/>
      <w:sz w:val="28"/>
      <w:szCs w:val="28"/>
    </w:rPr>
  </w:style>
  <w:style w:type="paragraph" w:customStyle="1" w:styleId="ConsNormal">
    <w:name w:val="ConsNormal"/>
    <w:rsid w:val="008C29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0"/>
    <w:link w:val="34"/>
    <w:rsid w:val="008C2938"/>
    <w:pPr>
      <w:widowControl/>
      <w:spacing w:after="120" w:line="360" w:lineRule="exact"/>
      <w:ind w:left="283" w:firstLine="709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C2938"/>
    <w:rPr>
      <w:sz w:val="16"/>
      <w:szCs w:val="16"/>
    </w:rPr>
  </w:style>
  <w:style w:type="paragraph" w:customStyle="1" w:styleId="af8">
    <w:name w:val="Шапка (герб)"/>
    <w:basedOn w:val="a0"/>
    <w:rsid w:val="00F355B8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F2C18B41842BD58B3C195735AE54098C68081F06BED2DC9E5434283538AC6ADBFAE316F849B0FC5B69Ar0N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9B6B-DABE-433C-B744-11D5CC2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19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«Шилкинский район»</vt:lpstr>
    </vt:vector>
  </TitlesOfParts>
  <Company>MoBIL GROUP</Company>
  <LinksUpToDate>false</LinksUpToDate>
  <CharactersWithSpaces>26972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«Шилкинский район»</dc:title>
  <dc:subject/>
  <dc:creator>Admin</dc:creator>
  <cp:keywords/>
  <dc:description/>
  <cp:lastModifiedBy>Пользователь</cp:lastModifiedBy>
  <cp:revision>37</cp:revision>
  <cp:lastPrinted>2016-05-12T06:06:00Z</cp:lastPrinted>
  <dcterms:created xsi:type="dcterms:W3CDTF">2016-05-10T01:35:00Z</dcterms:created>
  <dcterms:modified xsi:type="dcterms:W3CDTF">2016-05-17T04:50:00Z</dcterms:modified>
</cp:coreProperties>
</file>