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1" w:rsidRDefault="00F23951"/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proofErr w:type="gramStart"/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  <w:proofErr w:type="gramEnd"/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proofErr w:type="spellStart"/>
            <w:r w:rsidRPr="000F4EF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 xml:space="preserve"> район</w:t>
            </w: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  <w:p w:rsidR="000F4EF0" w:rsidRPr="000F4EF0" w:rsidRDefault="000F4EF0" w:rsidP="000F4EF0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 xml:space="preserve">Писаревского </w:t>
            </w:r>
            <w:r w:rsidRPr="000F4EF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  <w:t>сельского поселения</w:t>
            </w: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7D0789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 w:rsidR="00AA3FC8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10</w:t>
            </w:r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» </w:t>
            </w:r>
            <w:r w:rsidR="00F23951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марта </w:t>
            </w:r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2017 г</w:t>
            </w:r>
            <w:r w:rsidRPr="000F4EF0">
              <w:rPr>
                <w:rFonts w:ascii="Century Schoolbook" w:eastAsia="Times New Roman" w:hAnsi="Century Schoolbook" w:cs="Century Schoolbook"/>
                <w:spacing w:val="20"/>
                <w:sz w:val="28"/>
                <w:szCs w:val="20"/>
                <w:lang w:eastAsia="zh-CN"/>
              </w:rPr>
              <w:t xml:space="preserve">.                                          </w:t>
            </w:r>
            <w:r w:rsidRPr="000F4EF0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№ </w:t>
            </w:r>
            <w:r w:rsidR="007D0789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11</w:t>
            </w: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Pr="000F4EF0" w:rsidRDefault="000F4EF0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0F4EF0" w:rsidRPr="000F4EF0" w:rsidTr="00F23951">
        <w:tc>
          <w:tcPr>
            <w:tcW w:w="10421" w:type="dxa"/>
            <w:shd w:val="clear" w:color="auto" w:fill="auto"/>
          </w:tcPr>
          <w:p w:rsidR="000F4EF0" w:rsidRDefault="00AA3FC8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4-е отделение ГСС</w:t>
            </w:r>
          </w:p>
          <w:p w:rsidR="00AA3FC8" w:rsidRPr="000F4EF0" w:rsidRDefault="00AA3FC8" w:rsidP="000F4EF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Об образовании комиссии по установлению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стажа муниципальной службы </w:t>
      </w:r>
    </w:p>
    <w:p w:rsidR="000F4EF0" w:rsidRPr="000F4EF0" w:rsidRDefault="000F4EF0" w:rsidP="000F4EF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4EF0" w:rsidRPr="000F4EF0" w:rsidRDefault="000F4EF0" w:rsidP="000F4EF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определения стажа муниципальной службы работникам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вопросам муниципальной службы в Иркутской области», Законом Иркутской области от 12.12.2016 г. № 107-оз «О внесении изменений в отдельные законы Иркутской области, а также о признании отдельных законов Иркутской области утратившими силу», статьями 24, 47 Устава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Писаревского 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образования,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Я Ю: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Образовать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комиссию по установлению стажа муниципальной службы.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Положение о комиссии по установлению стажа муниципальной службы (прилагается).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Установить, что настоящее постановление распространяется на правоотношения, возникшие с 1 января 2016 года.</w:t>
      </w:r>
    </w:p>
    <w:p w:rsidR="000F4EF0" w:rsidRPr="000F4EF0" w:rsidRDefault="000F4EF0" w:rsidP="000F4E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постановление в газете </w:t>
      </w:r>
      <w:r w:rsidR="00E8769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Писаревский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вестник и разместить на официальном сайте Администрации </w:t>
      </w:r>
      <w:r w:rsidR="00E8769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настоящего постановления оставляю за собой. 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AA3FC8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Писаревского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В.И. Ш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евцов                                                                    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769C" w:rsidRDefault="00E8769C" w:rsidP="00AA3F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769C" w:rsidRDefault="00E8769C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Утверждено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0F4EF0" w:rsidRPr="000F4EF0" w:rsidRDefault="00E8769C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Писаревского </w:t>
      </w:r>
      <w:r w:rsidR="000F4EF0"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0F4EF0" w:rsidRPr="000F4EF0" w:rsidRDefault="00AA3FC8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«10</w:t>
      </w:r>
      <w:r w:rsidR="000F4EF0"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239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марта</w:t>
      </w:r>
      <w:r w:rsidR="000F4EF0"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г. № 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bookmarkStart w:id="0" w:name="_GoBack"/>
      <w:bookmarkEnd w:id="0"/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Положение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комиссии по установлению стажа муниципальной службы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Положение о комиссии по установлению стажа муниципальной службы (далее – Положение) разработано в соответствии со статьей 25 Федерального закона от 02.03.2007 г. № 25-ФЗ «О муниципальной службе в Российской Федерации», частью 2 статьи 54 Федерального закона от 27.07.2004 г. № 79-ФЗ «О государственной гражданской службе Российской Федерации», Указом Президента Российской Федерации от 19.11.2007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статьей 12 Закона Иркутской области от 15.10.2007 г. № 88-оз «Об отдельных вопросах муниципальной службы в Иркутской области», Законом Иркутской области от 04.04.2008 г. № 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Комиссия по установлению стажа муниципальной службы (далее - комиссия) создается для определения стажа муниципальной службы и (или)  включения (зачета) в него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 муниципальным служащим Администрации </w:t>
      </w:r>
      <w:r w:rsidR="00E8769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(далее – Администрация).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Настоящее Положение определяет порядок создания, работы и основные функции комиссии.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Порядок создания комиссии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Комиссия формируется в составе трех человек - председателя </w:t>
      </w:r>
      <w:r w:rsidR="00FB2705"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комиссии, секретаря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члена комиссии.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2.2. Персональный состав комиссии утверждается распоряжением Администрации </w:t>
      </w:r>
      <w:r w:rsidR="00E8769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Функции и порядок деятельности комиссии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Основной функцией комиссии является рассмотрение вопросов, связанных с определением стажа муниципальной службы и (или) включения (зачета) в него иных периодов замещения должностей муниципальным служащим Администрации.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Комиссия является постоянно действующим, рабочим органом. Основной формой работы комиссии являются заседания, которые проводятся по мере поступления в комиссию соответствующих материалов. Заседание комиссии правомочно, если на нем присутствуют не менее 2-х членов ее состава.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Общее руководство деятельностью комиссии осуществляет председатель комиссии. В случае отсутствия председателя комиссии, полномочия председателя комиссии исполняет специалист Администрации, на которого возложены обязанности главы </w:t>
      </w:r>
      <w:r w:rsidR="00E8769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Писаревского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повестки заседания, подготовка материалов;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уведомление членов комиссии о дне и времени заседания;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ведение и оформление протокола и передача его по назначению;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- хранение документов по деятельности комиссии.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3.5. Решение комиссии оформляется протоколом по форме согласно приложению к настоящему Положению.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Администрации, ответственному за работу с кадрами.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 На основании протокола заседания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Администрации, ответственным за работу с кадрами, готовится проект решения представителя нанимателя </w:t>
      </w:r>
      <w:r w:rsidRPr="000F4EF0">
        <w:rPr>
          <w:rFonts w:ascii="Times New Roman" w:eastAsia="Times New Roman" w:hAnsi="Times New Roman" w:cs="Times New Roman"/>
          <w:sz w:val="24"/>
          <w:szCs w:val="28"/>
          <w:lang w:eastAsia="zh-CN"/>
        </w:rPr>
        <w:t>(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работодателя), а экземпляр протокола помещается в личное дело муниципального служащего.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3.7. Комиссия в своей деятельности руководствуется законами, указанными в пункте 1.1. настоящего Положения.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3.8. Рассмотрение вопроса о включении (зачете) в стаж муниципальной службы иных периодов замещения должностей муниципального служащего осуществляется представителем нанимателя (работодателем) по заявлению муниципального служащего, на основании документов, указанных в пункте 3.10. настоящего Положения. Указанное заявление муниципального служащего направляется представителем нанимателя (работодателем) в комиссию для определения стажа муниципальной службы и (или) включения (зачета) в него иных периодов замещения должностей.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3.9.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3.10.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3.11. В стаж муниципальной службы включаются периоды работы (службы), которые были включены (засчитаны) в установленном порядке в стаж муниципальной службы до вступления в силу Закона Иркутской области от 12.12.2016 г. № 107-оз «О внесении изменений в отдельные законы Иркутской области, а также о признании отдельных законов Иркутской области утратившими силу».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Приложение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Положению о комиссии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установлению стажа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службы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ПРОТОКОЛ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заседания комиссии по установлению стажа муниципальной службы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«___» _________ 20__ г.                                         </w:t>
      </w:r>
      <w:r w:rsidR="007618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7618A3">
        <w:rPr>
          <w:rFonts w:ascii="Times New Roman" w:eastAsia="Times New Roman" w:hAnsi="Times New Roman" w:cs="Times New Roman"/>
          <w:sz w:val="28"/>
          <w:szCs w:val="28"/>
          <w:lang w:eastAsia="zh-CN"/>
        </w:rPr>
        <w:t>п. 4-е отделение ГСС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 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(Ф.И.О., наименование должности)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 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(Ф.И.О., наименование должности)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 комиссии 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(Ф.И.О., наименование должности)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Слушали: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(Ф.И.О., наименование должности)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заявление ________________________________________________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(Ф.И.О., наименование должности муниципального служащего)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«__</w:t>
      </w:r>
      <w:proofErr w:type="gramStart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________20__г., проверив документы:_______________________________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________________________________________________________________________,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(указываются документы)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определила включить в стаж муниципальной службы 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(Ф.И.О., наименование должности муниципального служащего)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_____________________________________________________________________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указывается для чего: 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периоды замещения должностей: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15"/>
        <w:gridCol w:w="632"/>
        <w:gridCol w:w="1209"/>
        <w:gridCol w:w="782"/>
        <w:gridCol w:w="3124"/>
        <w:gridCol w:w="2023"/>
      </w:tblGrid>
      <w:tr w:rsidR="000F4EF0" w:rsidRPr="000F4EF0" w:rsidTr="00CD342B">
        <w:trPr>
          <w:cantSplit/>
          <w:trHeight w:val="360"/>
        </w:trPr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   </w:t>
            </w:r>
            <w:proofErr w:type="gramStart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B2705"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</w:t>
            </w:r>
            <w:proofErr w:type="gramEnd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число, месяц, год)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Профессия, должность</w:t>
            </w: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</w:tr>
      <w:tr w:rsidR="000F4EF0" w:rsidRPr="000F4EF0" w:rsidTr="00CD342B">
        <w:trPr>
          <w:cantSplit/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какого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времени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какое 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время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(лет)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Месяцев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Дней</w:t>
            </w:r>
          </w:p>
        </w:tc>
        <w:tc>
          <w:tcPr>
            <w:tcW w:w="31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4EF0" w:rsidRPr="000F4EF0" w:rsidTr="00CD342B">
        <w:trPr>
          <w:cantSplit/>
          <w:trHeight w:val="2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4EF0" w:rsidRPr="000F4EF0" w:rsidTr="00CD342B">
        <w:trPr>
          <w:cantSplit/>
          <w:trHeight w:val="2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EF0" w:rsidRPr="000F4EF0" w:rsidRDefault="000F4EF0" w:rsidP="000F4E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4EF0" w:rsidRPr="000F4EF0" w:rsidRDefault="000F4EF0" w:rsidP="000F4EF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 решила</w:t>
      </w: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 стаж муниципальной службы 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(Ф.И.О., наименование должности муниципального служащего)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_____________________________________________________________________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____________________________________________________________________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указывается для чего: 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 «___</w:t>
      </w:r>
      <w:proofErr w:type="gramStart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_______20__г. составляет ___ лет ____ месяцев ____ дней.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       _________________</w:t>
      </w:r>
      <w:proofErr w:type="gramStart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  (</w:t>
      </w:r>
      <w:proofErr w:type="gramEnd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(</w:t>
      </w:r>
      <w:proofErr w:type="gramStart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(расшифровка подписи)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            _________________</w:t>
      </w:r>
      <w:proofErr w:type="gramStart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  (</w:t>
      </w:r>
      <w:proofErr w:type="gramEnd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__________________)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</w:t>
      </w:r>
      <w:proofErr w:type="gramStart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(расшифровка подписи)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 комиссии                     _________________</w:t>
      </w:r>
      <w:proofErr w:type="gramStart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>_  (</w:t>
      </w:r>
      <w:proofErr w:type="gramEnd"/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__________________)  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</w:t>
      </w:r>
      <w:proofErr w:type="gramStart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0F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(расшифровка подписи)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F4E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4EF0" w:rsidRPr="000F4EF0" w:rsidRDefault="000F4EF0" w:rsidP="000F4E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66E4" w:rsidRDefault="00B466E4"/>
    <w:sectPr w:rsidR="00B466E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8"/>
    <w:rsid w:val="000F4EF0"/>
    <w:rsid w:val="00633D88"/>
    <w:rsid w:val="006C5E73"/>
    <w:rsid w:val="007618A3"/>
    <w:rsid w:val="007D0789"/>
    <w:rsid w:val="00AA3FC8"/>
    <w:rsid w:val="00B466E4"/>
    <w:rsid w:val="00E8769C"/>
    <w:rsid w:val="00F23951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90B0-E4EB-446B-B608-E9DA929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2017-03-10T01:49:00Z</cp:lastPrinted>
  <dcterms:created xsi:type="dcterms:W3CDTF">2017-03-07T00:28:00Z</dcterms:created>
  <dcterms:modified xsi:type="dcterms:W3CDTF">2017-03-15T00:42:00Z</dcterms:modified>
</cp:coreProperties>
</file>