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E0A" w:rsidRDefault="008D2E0A" w:rsidP="008D2E0A">
      <w:pPr>
        <w:shd w:val="clear" w:color="auto" w:fill="FFFFFF"/>
        <w:jc w:val="center"/>
      </w:pPr>
      <w:r>
        <w:rPr>
          <w:rStyle w:val="a3"/>
          <w:sz w:val="28"/>
          <w:szCs w:val="28"/>
        </w:rPr>
        <w:t xml:space="preserve">ИРКУТСКАЯ ОБЛАСТЬ </w:t>
      </w:r>
    </w:p>
    <w:p w:rsidR="008D2E0A" w:rsidRDefault="008D2E0A" w:rsidP="008D2E0A">
      <w:pPr>
        <w:shd w:val="clear" w:color="auto" w:fill="FFFFFF"/>
        <w:jc w:val="center"/>
        <w:rPr>
          <w:rStyle w:val="a3"/>
          <w:sz w:val="28"/>
          <w:szCs w:val="28"/>
        </w:rPr>
      </w:pPr>
      <w:proofErr w:type="spellStart"/>
      <w:r>
        <w:rPr>
          <w:rStyle w:val="a3"/>
          <w:sz w:val="28"/>
          <w:szCs w:val="28"/>
        </w:rPr>
        <w:t>Тулунский</w:t>
      </w:r>
      <w:proofErr w:type="spellEnd"/>
      <w:r>
        <w:rPr>
          <w:rStyle w:val="a3"/>
          <w:sz w:val="28"/>
          <w:szCs w:val="28"/>
        </w:rPr>
        <w:t xml:space="preserve"> район</w:t>
      </w:r>
    </w:p>
    <w:p w:rsidR="008D2E0A" w:rsidRDefault="008D2E0A" w:rsidP="008D2E0A">
      <w:pPr>
        <w:shd w:val="clear" w:color="auto" w:fill="FFFFFF"/>
        <w:jc w:val="center"/>
      </w:pPr>
      <w:r>
        <w:rPr>
          <w:b/>
          <w:sz w:val="28"/>
          <w:szCs w:val="28"/>
        </w:rPr>
        <w:t xml:space="preserve">АДМИНИСТРАЦИЯ </w:t>
      </w:r>
    </w:p>
    <w:p w:rsidR="008D2E0A" w:rsidRDefault="008D2E0A" w:rsidP="008D2E0A">
      <w:pPr>
        <w:shd w:val="clear" w:color="auto" w:fill="FFFFFF"/>
        <w:jc w:val="center"/>
        <w:rPr>
          <w:rStyle w:val="a3"/>
          <w:bCs w:val="0"/>
        </w:rPr>
      </w:pPr>
      <w:r>
        <w:rPr>
          <w:rStyle w:val="a3"/>
          <w:sz w:val="28"/>
          <w:szCs w:val="28"/>
        </w:rPr>
        <w:t>ПИСАРЕВСКОГО СЕЛЬСКОГО ПОСЕЛЕНИЯ</w:t>
      </w:r>
    </w:p>
    <w:p w:rsidR="008D2E0A" w:rsidRDefault="008D2E0A" w:rsidP="008D2E0A">
      <w:pPr>
        <w:shd w:val="clear" w:color="auto" w:fill="FFFFFF"/>
        <w:jc w:val="center"/>
        <w:rPr>
          <w:rStyle w:val="a3"/>
          <w:sz w:val="36"/>
          <w:szCs w:val="36"/>
        </w:rPr>
      </w:pPr>
      <w:r>
        <w:rPr>
          <w:rStyle w:val="a3"/>
          <w:sz w:val="36"/>
          <w:szCs w:val="36"/>
        </w:rPr>
        <w:t>РАСПОРЯЖЕНИЕ</w:t>
      </w:r>
    </w:p>
    <w:p w:rsidR="008D2E0A" w:rsidRDefault="008D2E0A" w:rsidP="008D2E0A">
      <w:pPr>
        <w:shd w:val="clear" w:color="auto" w:fill="FFFFFF"/>
        <w:jc w:val="center"/>
      </w:pPr>
    </w:p>
    <w:p w:rsidR="008D2E0A" w:rsidRDefault="008D2E0A" w:rsidP="008D2E0A">
      <w:pPr>
        <w:shd w:val="clear" w:color="auto" w:fill="FFFFFF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«28» марта 2017 </w:t>
      </w:r>
      <w:bookmarkStart w:id="0" w:name="_GoBack"/>
      <w:bookmarkEnd w:id="0"/>
      <w:r w:rsidRPr="002C53CE">
        <w:rPr>
          <w:rStyle w:val="a3"/>
          <w:sz w:val="28"/>
          <w:szCs w:val="28"/>
        </w:rPr>
        <w:t xml:space="preserve">года                                                                 № </w:t>
      </w:r>
      <w:r w:rsidR="00E358DC" w:rsidRPr="002C53CE">
        <w:rPr>
          <w:rStyle w:val="a3"/>
          <w:sz w:val="28"/>
          <w:szCs w:val="28"/>
        </w:rPr>
        <w:t>21</w:t>
      </w:r>
    </w:p>
    <w:p w:rsidR="008D2E0A" w:rsidRDefault="008D2E0A" w:rsidP="008D2E0A">
      <w:pPr>
        <w:shd w:val="clear" w:color="auto" w:fill="FFFFFF"/>
        <w:rPr>
          <w:rStyle w:val="a3"/>
          <w:sz w:val="28"/>
          <w:szCs w:val="28"/>
        </w:rPr>
      </w:pPr>
    </w:p>
    <w:p w:rsidR="008D2E0A" w:rsidRDefault="008D2E0A" w:rsidP="008D2E0A">
      <w:pPr>
        <w:shd w:val="clear" w:color="auto" w:fill="FFFFFF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                                    п. 4-е отделение ГСС</w:t>
      </w:r>
    </w:p>
    <w:p w:rsidR="008D2E0A" w:rsidRDefault="008D2E0A" w:rsidP="008D2E0A">
      <w:pPr>
        <w:shd w:val="clear" w:color="auto" w:fill="FFFFFF"/>
      </w:pPr>
    </w:p>
    <w:p w:rsidR="008D2E0A" w:rsidRDefault="008D2E0A" w:rsidP="008D2E0A">
      <w:pPr>
        <w:shd w:val="clear" w:color="auto" w:fill="FFFFFF"/>
        <w:ind w:right="1975"/>
        <w:jc w:val="both"/>
        <w:rPr>
          <w:b/>
          <w:i/>
          <w:sz w:val="28"/>
          <w:szCs w:val="28"/>
        </w:rPr>
      </w:pPr>
    </w:p>
    <w:p w:rsidR="008D2E0A" w:rsidRDefault="008D2E0A" w:rsidP="008D2E0A">
      <w:pPr>
        <w:pStyle w:val="ConsPlusNonformat"/>
        <w:ind w:right="1435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обработке общедоступной информации, размещенной претендентами на замещение должности муниципальной службы и муниципальными служащими Администрации Писаревского сельского поселения в информационно-телекоммуникационной сети "Интернет", а также проверке достоверности и полноты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Администрации Писаревского сельского поселения размещали общедоступную информацию, а также данные, позволяющие их идентифицировать</w:t>
      </w:r>
    </w:p>
    <w:p w:rsidR="008D2E0A" w:rsidRDefault="008D2E0A" w:rsidP="008D2E0A">
      <w:pPr>
        <w:shd w:val="clear" w:color="auto" w:fill="FFFFFF"/>
        <w:ind w:right="1975" w:firstLine="720"/>
        <w:jc w:val="both"/>
        <w:rPr>
          <w:b/>
          <w:i/>
          <w:sz w:val="28"/>
          <w:szCs w:val="28"/>
        </w:rPr>
      </w:pPr>
    </w:p>
    <w:p w:rsidR="008D2E0A" w:rsidRDefault="008D2E0A" w:rsidP="008D2E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соответствие со статьей 15.1 Федерального закона от 02.03.2007 № 25-ФЗ «О муниципальной службе в Российской Федерации» распоряжением Правительства Российской Федерации от 28 декабря 2016 года № 2867-р, руководствуясь Уставом Писаревского муниципального образования:</w:t>
      </w:r>
    </w:p>
    <w:p w:rsidR="008D2E0A" w:rsidRDefault="008D2E0A" w:rsidP="008D2E0A">
      <w:pPr>
        <w:ind w:firstLine="720"/>
        <w:jc w:val="both"/>
        <w:rPr>
          <w:sz w:val="28"/>
          <w:szCs w:val="28"/>
        </w:rPr>
      </w:pPr>
    </w:p>
    <w:p w:rsidR="008D2E0A" w:rsidRDefault="008D2E0A" w:rsidP="008D2E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Уполномочить ведущего специалиста администрации Писаревского сельского поселения </w:t>
      </w:r>
      <w:proofErr w:type="spellStart"/>
      <w:r>
        <w:rPr>
          <w:sz w:val="28"/>
          <w:szCs w:val="28"/>
        </w:rPr>
        <w:t>Шупикову</w:t>
      </w:r>
      <w:proofErr w:type="spellEnd"/>
      <w:r>
        <w:rPr>
          <w:sz w:val="28"/>
          <w:szCs w:val="28"/>
        </w:rPr>
        <w:t xml:space="preserve"> Валентину Иосифовну</w:t>
      </w:r>
    </w:p>
    <w:p w:rsidR="008D2E0A" w:rsidRDefault="008D2E0A" w:rsidP="008D2E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Осуществлять:</w:t>
      </w:r>
    </w:p>
    <w:p w:rsidR="008D2E0A" w:rsidRDefault="008D2E0A" w:rsidP="008D2E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сведений, представляемых гражданами, претендующими на замещение должности муниципальной службы и муниципальными служащими Администрации Писаревского сельского поселения, по форме утвержденной распоряжением Правительства Российской Федерации от 28.12.2016 № 2867-р,</w:t>
      </w:r>
    </w:p>
    <w:p w:rsidR="008D2E0A" w:rsidRDefault="008D2E0A" w:rsidP="008D2E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обработку общедоступной информации, размещенной претендентами на замещение должности муниципальной службы и муниципальными служащими Администрации Писаревского сельского поселения в информационно-телекоммуникационной сети «Интернет», </w:t>
      </w:r>
    </w:p>
    <w:p w:rsidR="008D2E0A" w:rsidRDefault="008D2E0A" w:rsidP="008D2E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проверку достоверности и полноты предоставленных сведений, представленных гражданами, претендующими на замещение должности муниципальной службы и муниципальными служащими Администрации Писаревского сельского поселения.</w:t>
      </w:r>
    </w:p>
    <w:p w:rsidR="008D2E0A" w:rsidRDefault="008D2E0A" w:rsidP="008D2E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Информировать главу Писаревского сельского поселения о выявленных нарушениях в части касающейся предоставления гражданами, претендующими на замещение должности муниципальной службы и муниципальными служащими недостоверной либо и неполной информации, размещенной ими в информационно-телекоммуникационной сети «Интернет» в день выявления таких нарушений.</w:t>
      </w:r>
    </w:p>
    <w:p w:rsidR="008D2E0A" w:rsidRDefault="008D2E0A" w:rsidP="008D2E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Обработку общедоступной информации, размещенной претендентами на замещение должности муниципальной службы и муниципальными служащими Администрации Писаревского сельского поселения в информационно-телекоммуникационной сети «Интернет», а также проверку достоверности и полноты сведений представленных гражданами, претендующими на замещение должности муниципальной службы и муниципальными служащими Администрации Писаревского сельского поселения производить в течение 15 дней со дня предоставления указанных сведений. </w:t>
      </w:r>
    </w:p>
    <w:p w:rsidR="008D2E0A" w:rsidRDefault="008D2E0A" w:rsidP="008D2E0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8D2E0A" w:rsidRDefault="008D2E0A" w:rsidP="008D2E0A">
      <w:pPr>
        <w:shd w:val="clear" w:color="auto" w:fill="FFFFFF"/>
        <w:jc w:val="both"/>
        <w:rPr>
          <w:sz w:val="28"/>
          <w:szCs w:val="28"/>
        </w:rPr>
      </w:pPr>
    </w:p>
    <w:p w:rsidR="008D2E0A" w:rsidRDefault="008D2E0A" w:rsidP="008D2E0A">
      <w:pPr>
        <w:shd w:val="clear" w:color="auto" w:fill="FFFFFF"/>
        <w:jc w:val="both"/>
      </w:pPr>
    </w:p>
    <w:p w:rsidR="008D2E0A" w:rsidRDefault="008D2E0A" w:rsidP="008D2E0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Писаревского </w:t>
      </w:r>
    </w:p>
    <w:p w:rsidR="008D2E0A" w:rsidRDefault="008D2E0A" w:rsidP="008D2E0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                                                                   В.И. Шевцов</w:t>
      </w:r>
    </w:p>
    <w:p w:rsidR="008D2E0A" w:rsidRDefault="008D2E0A" w:rsidP="008D2E0A">
      <w:pPr>
        <w:ind w:firstLine="720"/>
        <w:jc w:val="both"/>
        <w:rPr>
          <w:sz w:val="28"/>
          <w:szCs w:val="28"/>
        </w:rPr>
      </w:pPr>
    </w:p>
    <w:p w:rsidR="008D2E0A" w:rsidRDefault="008D2E0A" w:rsidP="008D2E0A">
      <w:pPr>
        <w:ind w:firstLine="720"/>
        <w:jc w:val="both"/>
        <w:rPr>
          <w:sz w:val="28"/>
          <w:szCs w:val="28"/>
        </w:rPr>
      </w:pPr>
    </w:p>
    <w:p w:rsidR="008D2E0A" w:rsidRDefault="008D2E0A" w:rsidP="008D2E0A">
      <w:pPr>
        <w:ind w:firstLine="720"/>
        <w:jc w:val="both"/>
        <w:rPr>
          <w:sz w:val="28"/>
          <w:szCs w:val="28"/>
        </w:rPr>
      </w:pPr>
    </w:p>
    <w:p w:rsidR="008D2E0A" w:rsidRDefault="008D2E0A" w:rsidP="008D2E0A">
      <w:pPr>
        <w:ind w:firstLine="720"/>
        <w:jc w:val="both"/>
        <w:rPr>
          <w:sz w:val="28"/>
          <w:szCs w:val="28"/>
        </w:rPr>
      </w:pPr>
    </w:p>
    <w:p w:rsidR="008D2E0A" w:rsidRDefault="008D2E0A" w:rsidP="008D2E0A">
      <w:pPr>
        <w:ind w:firstLine="720"/>
        <w:jc w:val="both"/>
        <w:rPr>
          <w:sz w:val="28"/>
          <w:szCs w:val="28"/>
        </w:rPr>
      </w:pPr>
    </w:p>
    <w:p w:rsidR="008D2E0A" w:rsidRDefault="008D2E0A" w:rsidP="008D2E0A">
      <w:pPr>
        <w:ind w:firstLine="720"/>
        <w:jc w:val="both"/>
        <w:rPr>
          <w:sz w:val="28"/>
          <w:szCs w:val="28"/>
        </w:rPr>
      </w:pPr>
    </w:p>
    <w:p w:rsidR="008D2E0A" w:rsidRDefault="008D2E0A" w:rsidP="008D2E0A">
      <w:pPr>
        <w:ind w:firstLine="720"/>
        <w:jc w:val="both"/>
        <w:rPr>
          <w:sz w:val="28"/>
          <w:szCs w:val="28"/>
        </w:rPr>
      </w:pPr>
    </w:p>
    <w:p w:rsidR="008D2E0A" w:rsidRDefault="008D2E0A" w:rsidP="008D2E0A">
      <w:pPr>
        <w:ind w:firstLine="720"/>
        <w:jc w:val="both"/>
        <w:rPr>
          <w:sz w:val="28"/>
          <w:szCs w:val="28"/>
        </w:rPr>
      </w:pPr>
    </w:p>
    <w:p w:rsidR="008D2E0A" w:rsidRDefault="008D2E0A" w:rsidP="008D2E0A">
      <w:pPr>
        <w:ind w:firstLine="720"/>
        <w:jc w:val="both"/>
        <w:rPr>
          <w:sz w:val="28"/>
          <w:szCs w:val="28"/>
        </w:rPr>
      </w:pPr>
    </w:p>
    <w:p w:rsidR="008D2E0A" w:rsidRDefault="008D2E0A" w:rsidP="008D2E0A">
      <w:pPr>
        <w:ind w:firstLine="720"/>
        <w:jc w:val="both"/>
        <w:rPr>
          <w:sz w:val="28"/>
          <w:szCs w:val="28"/>
        </w:rPr>
      </w:pPr>
    </w:p>
    <w:p w:rsidR="008D2E0A" w:rsidRDefault="008D2E0A" w:rsidP="008D2E0A">
      <w:pPr>
        <w:ind w:firstLine="720"/>
        <w:jc w:val="both"/>
        <w:rPr>
          <w:sz w:val="28"/>
          <w:szCs w:val="28"/>
        </w:rPr>
      </w:pPr>
    </w:p>
    <w:p w:rsidR="008D2E0A" w:rsidRDefault="008D2E0A" w:rsidP="008D2E0A">
      <w:pPr>
        <w:ind w:firstLine="720"/>
        <w:jc w:val="both"/>
        <w:rPr>
          <w:sz w:val="28"/>
          <w:szCs w:val="28"/>
        </w:rPr>
      </w:pPr>
    </w:p>
    <w:p w:rsidR="008D2E0A" w:rsidRDefault="008D2E0A" w:rsidP="008D2E0A">
      <w:pPr>
        <w:ind w:firstLine="720"/>
        <w:jc w:val="both"/>
        <w:rPr>
          <w:sz w:val="28"/>
          <w:szCs w:val="28"/>
        </w:rPr>
      </w:pPr>
    </w:p>
    <w:p w:rsidR="008D2E0A" w:rsidRDefault="008D2E0A" w:rsidP="008D2E0A">
      <w:pPr>
        <w:ind w:firstLine="720"/>
        <w:jc w:val="both"/>
        <w:rPr>
          <w:sz w:val="28"/>
          <w:szCs w:val="28"/>
        </w:rPr>
      </w:pPr>
    </w:p>
    <w:p w:rsidR="008D2E0A" w:rsidRDefault="008D2E0A" w:rsidP="008D2E0A">
      <w:pPr>
        <w:ind w:firstLine="720"/>
        <w:jc w:val="both"/>
        <w:rPr>
          <w:sz w:val="28"/>
          <w:szCs w:val="28"/>
        </w:rPr>
      </w:pPr>
    </w:p>
    <w:p w:rsidR="008D2E0A" w:rsidRDefault="008D2E0A" w:rsidP="008D2E0A">
      <w:pPr>
        <w:ind w:firstLine="720"/>
        <w:jc w:val="both"/>
        <w:rPr>
          <w:sz w:val="28"/>
          <w:szCs w:val="28"/>
        </w:rPr>
      </w:pPr>
    </w:p>
    <w:p w:rsidR="008D2E0A" w:rsidRDefault="008D2E0A" w:rsidP="008D2E0A">
      <w:pPr>
        <w:ind w:firstLine="720"/>
        <w:jc w:val="both"/>
        <w:rPr>
          <w:sz w:val="28"/>
          <w:szCs w:val="28"/>
        </w:rPr>
      </w:pPr>
    </w:p>
    <w:p w:rsidR="00B466E4" w:rsidRDefault="00B466E4"/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A3"/>
    <w:rsid w:val="002B2DA3"/>
    <w:rsid w:val="002C53CE"/>
    <w:rsid w:val="006C5E73"/>
    <w:rsid w:val="008D2E0A"/>
    <w:rsid w:val="00B466E4"/>
    <w:rsid w:val="00E3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08D73-DA86-4D75-8D44-0F5D254E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2E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8D2E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2017-03-28T03:21:00Z</dcterms:created>
  <dcterms:modified xsi:type="dcterms:W3CDTF">2017-04-05T04:03:00Z</dcterms:modified>
</cp:coreProperties>
</file>