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B1F" w:rsidRPr="00582B1F" w:rsidRDefault="00582B1F" w:rsidP="00582B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2B1F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582B1F" w:rsidRPr="00582B1F" w:rsidRDefault="00582B1F" w:rsidP="00582B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82B1F">
        <w:rPr>
          <w:rFonts w:ascii="Times New Roman" w:eastAsia="Calibri" w:hAnsi="Times New Roman" w:cs="Times New Roman"/>
          <w:b/>
          <w:sz w:val="28"/>
          <w:szCs w:val="28"/>
        </w:rPr>
        <w:t>Тулунский</w:t>
      </w:r>
      <w:proofErr w:type="spellEnd"/>
      <w:r w:rsidRPr="00582B1F">
        <w:rPr>
          <w:rFonts w:ascii="Times New Roman" w:eastAsia="Calibri" w:hAnsi="Times New Roman" w:cs="Times New Roman"/>
          <w:b/>
          <w:sz w:val="28"/>
          <w:szCs w:val="28"/>
        </w:rPr>
        <w:t xml:space="preserve"> район</w:t>
      </w:r>
    </w:p>
    <w:p w:rsidR="00582B1F" w:rsidRPr="00582B1F" w:rsidRDefault="00582B1F" w:rsidP="00582B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2B1F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582B1F" w:rsidRPr="00582B1F" w:rsidRDefault="00582B1F" w:rsidP="00582B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2B1F">
        <w:rPr>
          <w:rFonts w:ascii="Times New Roman" w:eastAsia="Calibri" w:hAnsi="Times New Roman" w:cs="Times New Roman"/>
          <w:b/>
          <w:sz w:val="28"/>
          <w:szCs w:val="28"/>
        </w:rPr>
        <w:t>Писаревского сельского поселения</w:t>
      </w:r>
    </w:p>
    <w:p w:rsidR="00582B1F" w:rsidRPr="00582B1F" w:rsidRDefault="00582B1F" w:rsidP="00582B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2B1F"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582B1F" w:rsidRPr="00582B1F" w:rsidRDefault="00582B1F" w:rsidP="00582B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2B1F" w:rsidRPr="00582B1F" w:rsidRDefault="00582B1F" w:rsidP="00582B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2B1F">
        <w:rPr>
          <w:rFonts w:ascii="Times New Roman" w:eastAsia="Calibri" w:hAnsi="Times New Roman" w:cs="Times New Roman"/>
          <w:sz w:val="28"/>
          <w:szCs w:val="28"/>
        </w:rPr>
        <w:t>«15» марта 2017 года                                                                    №</w:t>
      </w:r>
      <w:r w:rsidR="006C7063">
        <w:rPr>
          <w:rFonts w:ascii="Times New Roman" w:eastAsia="Calibri" w:hAnsi="Times New Roman" w:cs="Times New Roman"/>
          <w:sz w:val="28"/>
          <w:szCs w:val="28"/>
        </w:rPr>
        <w:t xml:space="preserve"> 17</w:t>
      </w:r>
      <w:bookmarkStart w:id="0" w:name="_GoBack"/>
      <w:bookmarkEnd w:id="0"/>
    </w:p>
    <w:p w:rsidR="00582B1F" w:rsidRPr="00582B1F" w:rsidRDefault="00582B1F" w:rsidP="00582B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2B1F" w:rsidRPr="00582B1F" w:rsidRDefault="00582B1F" w:rsidP="00582B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2B1F">
        <w:rPr>
          <w:rFonts w:ascii="Times New Roman" w:eastAsia="Calibri" w:hAnsi="Times New Roman" w:cs="Times New Roman"/>
          <w:b/>
          <w:sz w:val="28"/>
          <w:szCs w:val="28"/>
        </w:rPr>
        <w:t>п. 4-е отделение ГСС</w:t>
      </w:r>
    </w:p>
    <w:p w:rsidR="00582B1F" w:rsidRPr="00582B1F" w:rsidRDefault="00582B1F" w:rsidP="00582B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2B1F" w:rsidRPr="00582B1F" w:rsidRDefault="00582B1F" w:rsidP="00582B1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82B1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 проведении конкурса на право заключения </w:t>
      </w:r>
    </w:p>
    <w:p w:rsidR="00582B1F" w:rsidRPr="00582B1F" w:rsidRDefault="00582B1F" w:rsidP="00582B1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82B1F">
        <w:rPr>
          <w:rFonts w:ascii="Times New Roman" w:eastAsia="Calibri" w:hAnsi="Times New Roman" w:cs="Times New Roman"/>
          <w:b/>
          <w:i/>
          <w:sz w:val="28"/>
          <w:szCs w:val="28"/>
        </w:rPr>
        <w:t>договора управления многоквартирным домом</w:t>
      </w:r>
    </w:p>
    <w:p w:rsidR="00582B1F" w:rsidRPr="00582B1F" w:rsidRDefault="00582B1F" w:rsidP="00582B1F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2B1F" w:rsidRPr="00582B1F" w:rsidRDefault="00582B1F" w:rsidP="00582B1F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B1F">
        <w:rPr>
          <w:rFonts w:ascii="Times New Roman" w:eastAsia="Calibri" w:hAnsi="Times New Roman" w:cs="Times New Roman"/>
          <w:sz w:val="28"/>
          <w:szCs w:val="28"/>
        </w:rPr>
        <w:tab/>
        <w:t>Руководствуясь Федеральным законом «Об общих принципах организации местного самоуправления в Российской Федерации» №131-ФЗ от 06.10.2003 года, ст. 59 постановления Правительства РФ от 6 февраля 2006г.,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Писаревского муниципального образования, распоряжением администрации Писаревского сельского поселения от 22.12.2016 № 88 «</w:t>
      </w:r>
      <w:r w:rsidRPr="00582B1F">
        <w:rPr>
          <w:rFonts w:ascii="Times New Roman" w:eastAsia="Calibri" w:hAnsi="Times New Roman" w:cs="Times New Roman"/>
          <w:sz w:val="24"/>
          <w:szCs w:val="24"/>
        </w:rPr>
        <w:t>О внесении изменений в распоряжение администрации Писаревского сельского поселения от 02.06.2015г. № 37 «О создании постоянной конкурсной комиссии»</w:t>
      </w:r>
      <w:r w:rsidRPr="00582B1F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582B1F" w:rsidRPr="00582B1F" w:rsidRDefault="00582B1F" w:rsidP="00582B1F">
      <w:pPr>
        <w:numPr>
          <w:ilvl w:val="0"/>
          <w:numId w:val="1"/>
        </w:numPr>
        <w:spacing w:line="256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B1F">
        <w:rPr>
          <w:rFonts w:ascii="Times New Roman" w:eastAsia="Calibri" w:hAnsi="Times New Roman" w:cs="Times New Roman"/>
          <w:sz w:val="28"/>
          <w:szCs w:val="28"/>
        </w:rPr>
        <w:t>Администрации Писаревского сельского поселения (Шевцову В.И.) организовать и провести конкурс на право заключения договора управления многоквартирным домом.</w:t>
      </w:r>
    </w:p>
    <w:p w:rsidR="00582B1F" w:rsidRPr="00582B1F" w:rsidRDefault="00582B1F" w:rsidP="00582B1F">
      <w:pPr>
        <w:numPr>
          <w:ilvl w:val="0"/>
          <w:numId w:val="1"/>
        </w:numPr>
        <w:spacing w:line="256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B1F">
        <w:rPr>
          <w:rFonts w:ascii="Times New Roman" w:eastAsia="Calibri" w:hAnsi="Times New Roman" w:cs="Times New Roman"/>
          <w:sz w:val="28"/>
          <w:szCs w:val="28"/>
        </w:rPr>
        <w:t xml:space="preserve">Установить начальную цену договора за </w:t>
      </w:r>
      <w:smartTag w:uri="urn:schemas-microsoft-com:office:smarttags" w:element="metricconverter">
        <w:smartTagPr>
          <w:attr w:name="ProductID" w:val="1 м2"/>
        </w:smartTagPr>
        <w:r w:rsidRPr="00582B1F">
          <w:rPr>
            <w:rFonts w:ascii="Times New Roman" w:eastAsia="Calibri" w:hAnsi="Times New Roman" w:cs="Times New Roman"/>
            <w:sz w:val="28"/>
            <w:szCs w:val="28"/>
          </w:rPr>
          <w:t>1 м</w:t>
        </w:r>
        <w:r w:rsidRPr="00582B1F">
          <w:rPr>
            <w:rFonts w:ascii="Times New Roman" w:eastAsia="Calibri" w:hAnsi="Times New Roman" w:cs="Times New Roman"/>
            <w:sz w:val="28"/>
            <w:szCs w:val="28"/>
            <w:vertAlign w:val="superscript"/>
          </w:rPr>
          <w:t>2</w:t>
        </w:r>
      </w:smartTag>
      <w:r w:rsidRPr="00582B1F">
        <w:rPr>
          <w:rFonts w:ascii="Times New Roman" w:eastAsia="Calibri" w:hAnsi="Times New Roman" w:cs="Times New Roman"/>
          <w:sz w:val="28"/>
          <w:szCs w:val="28"/>
        </w:rPr>
        <w:t xml:space="preserve"> 19 (девятнадцать) рублей 37 копеек. Цена договора является фиксированной и изменению не подлежит.</w:t>
      </w:r>
    </w:p>
    <w:p w:rsidR="00582B1F" w:rsidRPr="00582B1F" w:rsidRDefault="00582B1F" w:rsidP="00582B1F">
      <w:pPr>
        <w:numPr>
          <w:ilvl w:val="0"/>
          <w:numId w:val="1"/>
        </w:numPr>
        <w:spacing w:line="256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B1F">
        <w:rPr>
          <w:rFonts w:ascii="Times New Roman" w:eastAsia="Calibri" w:hAnsi="Times New Roman" w:cs="Times New Roman"/>
          <w:sz w:val="28"/>
          <w:szCs w:val="28"/>
        </w:rPr>
        <w:t xml:space="preserve">Установить размер обеспечения заявки на участие в конкурсе 5% размера платы за содержание и ремонт жилого помещения, умноженного на общую площадь жилых и нежилых помещений в месяц, в сумме: </w:t>
      </w:r>
      <w:r w:rsidRPr="00582B1F">
        <w:rPr>
          <w:rFonts w:ascii="Times New Roman" w:eastAsia="Calibri" w:hAnsi="Times New Roman" w:cs="Times New Roman"/>
          <w:sz w:val="28"/>
          <w:szCs w:val="28"/>
          <w:lang w:eastAsia="ru-RU"/>
        </w:rPr>
        <w:t>1295 (одна тысяча двести девяносто пять) рублей 14 копеек.</w:t>
      </w:r>
    </w:p>
    <w:p w:rsidR="00582B1F" w:rsidRPr="00582B1F" w:rsidRDefault="00582B1F" w:rsidP="00582B1F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2B1F" w:rsidRPr="00582B1F" w:rsidRDefault="00582B1F" w:rsidP="00582B1F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2B1F" w:rsidRPr="00582B1F" w:rsidRDefault="00582B1F" w:rsidP="00582B1F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B1F">
        <w:rPr>
          <w:rFonts w:ascii="Times New Roman" w:eastAsia="Calibri" w:hAnsi="Times New Roman" w:cs="Times New Roman"/>
          <w:sz w:val="28"/>
          <w:szCs w:val="28"/>
          <w:lang w:eastAsia="ru-RU"/>
        </w:rPr>
        <w:t>Глава Писаревского</w:t>
      </w:r>
    </w:p>
    <w:p w:rsidR="00582B1F" w:rsidRPr="00582B1F" w:rsidRDefault="00582B1F" w:rsidP="00582B1F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B1F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Pr="00582B1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82B1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582B1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82B1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82B1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В.И. Шевцов</w:t>
      </w:r>
    </w:p>
    <w:p w:rsidR="00B466E4" w:rsidRDefault="00B466E4"/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B177D"/>
    <w:multiLevelType w:val="hybridMultilevel"/>
    <w:tmpl w:val="4B602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D8"/>
    <w:rsid w:val="00582B1F"/>
    <w:rsid w:val="006C5E73"/>
    <w:rsid w:val="006C7063"/>
    <w:rsid w:val="00A51BD8"/>
    <w:rsid w:val="00B4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1D15F-CD78-43F3-A439-F3259A1D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5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2017-03-10T03:16:00Z</dcterms:created>
  <dcterms:modified xsi:type="dcterms:W3CDTF">2017-03-17T01:22:00Z</dcterms:modified>
</cp:coreProperties>
</file>