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« 20 »  марта   2019 года                                                                      №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4-е отделение ГСС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конкурса на право заключения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договора управления многоквартирным домом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от 17 октября 2017 года № 56 «О внесении изменений в распоряжение администрации Писаревского сельского поселения от 02.06.2015г. № 37 «О создании постоянной конкурсной комиссии»» </w:t>
      </w:r>
    </w:p>
    <w:p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Писаревского сельского поселения (Самарину А. Е.) организовать и провести конкурс на право заключения договора управления многоквартирным домом.</w:t>
      </w:r>
    </w:p>
    <w:p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начальную цену договора за 1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16 (шестнадцать) рублей 74 копейки. Цена договора является фиксированной и изменению не подлежит.</w:t>
      </w:r>
    </w:p>
    <w:p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>
        <w:rPr>
          <w:rFonts w:ascii="Times New Roman" w:hAnsi="Times New Roman"/>
          <w:sz w:val="28"/>
          <w:szCs w:val="28"/>
          <w:lang w:eastAsia="ru-RU"/>
        </w:rPr>
        <w:t>1231,15 (одна тысяча двести тридцать один) рубль 15 копеек.</w:t>
      </w:r>
    </w:p>
    <w:p>
      <w:pPr>
        <w:pStyle w:val="ListParagraph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Глава Писаревского</w:t>
      </w:r>
    </w:p>
    <w:p>
      <w:pPr>
        <w:pStyle w:val="ListParagraph"/>
        <w:spacing w:before="0" w:after="160"/>
        <w:ind w:lef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  <w:tab/>
        <w:tab/>
        <w:t xml:space="preserve">                   </w:t>
        <w:tab/>
        <w:tab/>
        <w:tab/>
        <w:t>А. Е. Самарин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5064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7b011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color w:val="00000A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b84e6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qFormat/>
    <w:rsid w:val="007b01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LibreOffice/5.4.1.2$Windows_x86 LibreOffice_project/ea7cb86e6eeb2bf3a5af73a8f7777ac570321527</Application>
  <Pages>1</Pages>
  <Words>193</Words>
  <Characters>1287</Characters>
  <CharactersWithSpaces>1583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2017-10-13T07:10:00Z</dcterms:created>
  <dc:creator>Пользователь</dc:creator>
  <dc:description/>
  <dc:language>ru-RU</dc:language>
  <cp:lastModifiedBy/>
  <cp:lastPrinted>2019-03-19T03:05:00Z</cp:lastPrinted>
  <dcterms:modified xsi:type="dcterms:W3CDTF">2019-03-22T14:20:06Z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