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3E" w:rsidRPr="00122A59" w:rsidRDefault="00C34324" w:rsidP="000A0D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A5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A0D3E" w:rsidRPr="00122A59" w:rsidRDefault="00C34324" w:rsidP="000A0D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A5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A0D3E" w:rsidRPr="00122A59" w:rsidRDefault="000A0D3E" w:rsidP="000A0D3E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A0D3E" w:rsidRPr="00122A59" w:rsidRDefault="000A0D3E" w:rsidP="000A0D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A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0D3E" w:rsidRPr="00122A59" w:rsidRDefault="00AD32A0" w:rsidP="000A0D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A59">
        <w:rPr>
          <w:rFonts w:ascii="Times New Roman" w:hAnsi="Times New Roman" w:cs="Times New Roman"/>
          <w:b/>
          <w:sz w:val="28"/>
          <w:szCs w:val="28"/>
        </w:rPr>
        <w:t>ПИСАРЕВСКОГО</w:t>
      </w:r>
      <w:r w:rsidR="000A0D3E" w:rsidRPr="00122A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A0D3E" w:rsidRPr="00C34324" w:rsidRDefault="000A0D3E" w:rsidP="000A0D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3E" w:rsidRPr="00C34324" w:rsidRDefault="000A0D3E" w:rsidP="000A0D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C34324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0A0D3E" w:rsidRPr="000A0D3E" w:rsidRDefault="000A0D3E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A0D3E" w:rsidRDefault="000A0D3E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A0D3E">
        <w:rPr>
          <w:rFonts w:ascii="Times New Roman" w:hAnsi="Times New Roman" w:cs="Times New Roman"/>
          <w:sz w:val="24"/>
          <w:szCs w:val="24"/>
        </w:rPr>
        <w:t xml:space="preserve">от </w:t>
      </w:r>
      <w:r w:rsidR="00EC07CE">
        <w:rPr>
          <w:rFonts w:ascii="Times New Roman" w:hAnsi="Times New Roman" w:cs="Times New Roman"/>
          <w:sz w:val="24"/>
          <w:szCs w:val="24"/>
        </w:rPr>
        <w:softHyphen/>
      </w:r>
      <w:r w:rsidR="00EC07CE">
        <w:rPr>
          <w:rFonts w:ascii="Times New Roman" w:hAnsi="Times New Roman" w:cs="Times New Roman"/>
          <w:sz w:val="24"/>
          <w:szCs w:val="24"/>
        </w:rPr>
        <w:softHyphen/>
      </w:r>
      <w:r w:rsidR="00EC07CE">
        <w:rPr>
          <w:rFonts w:ascii="Times New Roman" w:hAnsi="Times New Roman" w:cs="Times New Roman"/>
          <w:sz w:val="24"/>
          <w:szCs w:val="24"/>
        </w:rPr>
        <w:softHyphen/>
      </w:r>
      <w:r w:rsidR="00EC07CE">
        <w:rPr>
          <w:rFonts w:ascii="Times New Roman" w:hAnsi="Times New Roman" w:cs="Times New Roman"/>
          <w:sz w:val="24"/>
          <w:szCs w:val="24"/>
        </w:rPr>
        <w:softHyphen/>
        <w:t xml:space="preserve"> 04</w:t>
      </w:r>
      <w:r w:rsidR="00D5746A">
        <w:rPr>
          <w:rFonts w:ascii="Times New Roman" w:hAnsi="Times New Roman" w:cs="Times New Roman"/>
          <w:sz w:val="24"/>
          <w:szCs w:val="24"/>
        </w:rPr>
        <w:t>.</w:t>
      </w:r>
      <w:r w:rsidR="00EC07CE">
        <w:rPr>
          <w:rFonts w:ascii="Times New Roman" w:hAnsi="Times New Roman" w:cs="Times New Roman"/>
          <w:sz w:val="24"/>
          <w:szCs w:val="24"/>
        </w:rPr>
        <w:t>11</w:t>
      </w:r>
      <w:r w:rsidR="00D5746A">
        <w:rPr>
          <w:rFonts w:ascii="Times New Roman" w:hAnsi="Times New Roman" w:cs="Times New Roman"/>
          <w:sz w:val="24"/>
          <w:szCs w:val="24"/>
        </w:rPr>
        <w:t>.</w:t>
      </w:r>
      <w:r w:rsidR="00F00ABE">
        <w:rPr>
          <w:rFonts w:ascii="Times New Roman" w:hAnsi="Times New Roman" w:cs="Times New Roman"/>
          <w:sz w:val="24"/>
          <w:szCs w:val="24"/>
        </w:rPr>
        <w:t xml:space="preserve"> 2015</w:t>
      </w:r>
      <w:r w:rsidRPr="000A0D3E">
        <w:rPr>
          <w:rFonts w:ascii="Times New Roman" w:hAnsi="Times New Roman" w:cs="Times New Roman"/>
          <w:sz w:val="24"/>
          <w:szCs w:val="24"/>
        </w:rPr>
        <w:t xml:space="preserve"> г. </w:t>
      </w:r>
      <w:r w:rsidR="00F00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A0D3E">
        <w:rPr>
          <w:rFonts w:ascii="Times New Roman" w:hAnsi="Times New Roman" w:cs="Times New Roman"/>
          <w:sz w:val="24"/>
          <w:szCs w:val="24"/>
        </w:rPr>
        <w:t>№</w:t>
      </w:r>
      <w:r w:rsidR="00F00ABE">
        <w:rPr>
          <w:rFonts w:ascii="Times New Roman" w:hAnsi="Times New Roman" w:cs="Times New Roman"/>
          <w:sz w:val="24"/>
          <w:szCs w:val="24"/>
        </w:rPr>
        <w:t>_</w:t>
      </w:r>
      <w:r w:rsidR="00EC07CE">
        <w:rPr>
          <w:rFonts w:ascii="Times New Roman" w:hAnsi="Times New Roman" w:cs="Times New Roman"/>
          <w:sz w:val="24"/>
          <w:szCs w:val="24"/>
        </w:rPr>
        <w:t>74</w:t>
      </w:r>
      <w:r w:rsidR="00F00ABE">
        <w:rPr>
          <w:rFonts w:ascii="Times New Roman" w:hAnsi="Times New Roman" w:cs="Times New Roman"/>
          <w:sz w:val="24"/>
          <w:szCs w:val="24"/>
        </w:rPr>
        <w:t>_</w:t>
      </w:r>
      <w:r w:rsidRPr="000A0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324" w:rsidRDefault="00C34324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34324" w:rsidRPr="000A0D3E" w:rsidRDefault="00C34324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пос.</w:t>
      </w:r>
      <w:r w:rsidRPr="001F3441">
        <w:rPr>
          <w:rFonts w:ascii="Times New Roman" w:hAnsi="Times New Roman"/>
          <w:b/>
          <w:sz w:val="28"/>
          <w:szCs w:val="28"/>
        </w:rPr>
        <w:t xml:space="preserve"> 4 отделение Государственной селекционной станции</w:t>
      </w:r>
      <w:r w:rsidRPr="001F3441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        </w:t>
      </w:r>
    </w:p>
    <w:p w:rsidR="000A0D3E" w:rsidRDefault="000A0D3E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22A59" w:rsidRPr="000A0D3E" w:rsidRDefault="00122A59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A0D3E" w:rsidRPr="000A0D3E" w:rsidRDefault="000A0D3E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A0D3E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</w:t>
      </w:r>
    </w:p>
    <w:p w:rsidR="000A0D3E" w:rsidRPr="000A0D3E" w:rsidRDefault="000A0D3E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A0D3E">
        <w:rPr>
          <w:rFonts w:ascii="Times New Roman" w:hAnsi="Times New Roman" w:cs="Times New Roman"/>
          <w:sz w:val="24"/>
          <w:szCs w:val="24"/>
        </w:rPr>
        <w:t xml:space="preserve">и застройки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5BC">
        <w:rPr>
          <w:rFonts w:ascii="Times New Roman" w:hAnsi="Times New Roman" w:cs="Times New Roman"/>
          <w:sz w:val="24"/>
          <w:szCs w:val="24"/>
        </w:rPr>
        <w:t>Писаревского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7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A0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E" w:rsidRPr="000A0D3E" w:rsidRDefault="000A0D3E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Иркутской области</w:t>
      </w:r>
      <w:r w:rsidRPr="000A0D3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0D3E" w:rsidRDefault="000A0D3E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A0D3E">
        <w:rPr>
          <w:rFonts w:ascii="Times New Roman" w:hAnsi="Times New Roman" w:cs="Times New Roman"/>
          <w:sz w:val="24"/>
          <w:szCs w:val="24"/>
        </w:rPr>
        <w:t xml:space="preserve">утвержденные Решением Думы </w:t>
      </w:r>
      <w:r w:rsidR="00AF15BC">
        <w:rPr>
          <w:rFonts w:ascii="Times New Roman" w:hAnsi="Times New Roman" w:cs="Times New Roman"/>
          <w:sz w:val="24"/>
          <w:szCs w:val="24"/>
        </w:rPr>
        <w:t>Писаревского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D3E" w:rsidRDefault="000A0D3E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0A0D3E">
        <w:rPr>
          <w:rFonts w:ascii="Times New Roman" w:hAnsi="Times New Roman" w:cs="Times New Roman"/>
          <w:sz w:val="24"/>
          <w:szCs w:val="24"/>
        </w:rPr>
        <w:t xml:space="preserve"> № </w:t>
      </w:r>
      <w:r w:rsidR="00AF15BC">
        <w:rPr>
          <w:rFonts w:ascii="Times New Roman" w:hAnsi="Times New Roman" w:cs="Times New Roman"/>
          <w:sz w:val="24"/>
          <w:szCs w:val="24"/>
        </w:rPr>
        <w:t>34</w:t>
      </w:r>
      <w:r w:rsidR="005213C2">
        <w:rPr>
          <w:rFonts w:ascii="Times New Roman" w:hAnsi="Times New Roman" w:cs="Times New Roman"/>
          <w:sz w:val="24"/>
          <w:szCs w:val="24"/>
        </w:rPr>
        <w:t xml:space="preserve"> </w:t>
      </w:r>
      <w:r w:rsidRPr="000A0D3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30.04.2014г.</w:t>
      </w:r>
      <w:r w:rsidR="00757D08">
        <w:rPr>
          <w:rFonts w:ascii="Times New Roman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</w:p>
    <w:p w:rsidR="00206799" w:rsidRPr="000A0D3E" w:rsidRDefault="00206799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A0D3E" w:rsidRPr="000A0D3E" w:rsidRDefault="002D1375" w:rsidP="00D82E14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r w:rsidR="00D82E14">
        <w:rPr>
          <w:rFonts w:ascii="Times New Roman" w:hAnsi="Times New Roman" w:cs="Times New Roman"/>
          <w:sz w:val="24"/>
          <w:szCs w:val="24"/>
        </w:rPr>
        <w:t xml:space="preserve"> </w:t>
      </w:r>
      <w:r w:rsidR="00D82E14"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правовой основы для условий устойчивого развития территории муниципального образования, сохранения окружающей среды и объектов культурного наследия,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</w:r>
      <w:proofErr w:type="gramEnd"/>
      <w:r w:rsidR="00D82E14"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D82E14"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правовой, методической и информационной основы для последовательного развития современной системы </w:t>
      </w:r>
      <w:proofErr w:type="spellStart"/>
      <w:r w:rsidR="00D82E14"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градорегулирования</w:t>
      </w:r>
      <w:proofErr w:type="spellEnd"/>
      <w:r w:rsidR="00D82E14"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ориентированной на рыночные преобразования в сфере недвижимости, использование современных технологий в планировании развития и управлении процессами обустройства и застройки территории поселения</w:t>
      </w:r>
      <w:r w:rsidR="000A0D3E" w:rsidRPr="000A0D3E">
        <w:rPr>
          <w:rFonts w:ascii="Times New Roman" w:hAnsi="Times New Roman" w:cs="Times New Roman"/>
          <w:bCs/>
          <w:sz w:val="24"/>
          <w:szCs w:val="24"/>
        </w:rPr>
        <w:t xml:space="preserve">, руководствуясь частью 2 статьи 33  </w:t>
      </w:r>
      <w:r w:rsidR="00F00ABE" w:rsidRPr="00F00ABE">
        <w:rPr>
          <w:rFonts w:ascii="Times New Roman" w:hAnsi="Times New Roman" w:cs="Times New Roman"/>
          <w:bCs/>
          <w:sz w:val="24"/>
          <w:szCs w:val="24"/>
        </w:rPr>
        <w:t>Градостроительн</w:t>
      </w:r>
      <w:r w:rsidR="00F00ABE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F00ABE" w:rsidRPr="00F00ABE">
        <w:rPr>
          <w:rFonts w:ascii="Times New Roman" w:hAnsi="Times New Roman" w:cs="Times New Roman"/>
          <w:bCs/>
          <w:sz w:val="24"/>
          <w:szCs w:val="24"/>
        </w:rPr>
        <w:t>кодекс</w:t>
      </w:r>
      <w:r w:rsidR="00F00ABE">
        <w:rPr>
          <w:rFonts w:ascii="Times New Roman" w:hAnsi="Times New Roman" w:cs="Times New Roman"/>
          <w:bCs/>
          <w:sz w:val="24"/>
          <w:szCs w:val="24"/>
        </w:rPr>
        <w:t>а Российской Федерации</w:t>
      </w:r>
      <w:r w:rsidR="00F00ABE" w:rsidRPr="00F00ABE">
        <w:rPr>
          <w:rFonts w:ascii="Times New Roman" w:hAnsi="Times New Roman" w:cs="Times New Roman"/>
          <w:bCs/>
          <w:sz w:val="24"/>
          <w:szCs w:val="24"/>
        </w:rPr>
        <w:t xml:space="preserve"> от 29.12.2004 N 190-ФЗ (ред. от 31.12.2014) (с изм. и доп., вступ. в силу с 01.04.2015)</w:t>
      </w:r>
      <w:r w:rsidR="000A0D3E" w:rsidRPr="000A0D3E">
        <w:rPr>
          <w:rFonts w:ascii="Times New Roman" w:hAnsi="Times New Roman" w:cs="Times New Roman"/>
          <w:bCs/>
          <w:sz w:val="24"/>
          <w:szCs w:val="24"/>
        </w:rPr>
        <w:t>, в соответствии</w:t>
      </w:r>
      <w:proofErr w:type="gramEnd"/>
      <w:r w:rsidR="000A0D3E" w:rsidRPr="000A0D3E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от 06.10.2003 N 131-ФЗ  "Об общих принципах организации местного самоуправления в Российской Федерации", </w:t>
      </w:r>
      <w:hyperlink r:id="rId8" w:history="1">
        <w:r w:rsidR="000A0D3E" w:rsidRPr="000A0D3E">
          <w:rPr>
            <w:rFonts w:ascii="Times New Roman" w:hAnsi="Times New Roman" w:cs="Times New Roman"/>
            <w:bCs/>
            <w:sz w:val="24"/>
            <w:szCs w:val="24"/>
          </w:rPr>
          <w:t>Уставом</w:t>
        </w:r>
      </w:hyperlink>
      <w:r w:rsidR="00F00A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5BC">
        <w:rPr>
          <w:rFonts w:ascii="Times New Roman" w:hAnsi="Times New Roman" w:cs="Times New Roman"/>
          <w:sz w:val="24"/>
          <w:szCs w:val="24"/>
        </w:rPr>
        <w:t>Писаревского</w:t>
      </w:r>
      <w:r w:rsidR="00F00ABE">
        <w:rPr>
          <w:rFonts w:ascii="Times New Roman" w:hAnsi="Times New Roman" w:cs="Times New Roman"/>
          <w:bCs/>
          <w:sz w:val="24"/>
          <w:szCs w:val="24"/>
        </w:rPr>
        <w:t xml:space="preserve">  муниципального образования</w:t>
      </w:r>
      <w:r w:rsidR="000A0D3E" w:rsidRPr="000A0D3E">
        <w:rPr>
          <w:rFonts w:ascii="Times New Roman" w:hAnsi="Times New Roman" w:cs="Times New Roman"/>
          <w:bCs/>
          <w:sz w:val="24"/>
          <w:szCs w:val="24"/>
        </w:rPr>
        <w:t>, администрация</w:t>
      </w:r>
      <w:r w:rsidR="00F00A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5BC">
        <w:rPr>
          <w:rFonts w:ascii="Times New Roman" w:hAnsi="Times New Roman" w:cs="Times New Roman"/>
          <w:sz w:val="24"/>
          <w:szCs w:val="24"/>
        </w:rPr>
        <w:t>Писаревского</w:t>
      </w:r>
      <w:r w:rsidR="00F00A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D3E" w:rsidRPr="000A0D3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</w:p>
    <w:p w:rsidR="000A0D3E" w:rsidRPr="000A0D3E" w:rsidRDefault="000A0D3E" w:rsidP="000A0D3E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A0D3E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0A0D3E">
        <w:rPr>
          <w:rFonts w:ascii="Times New Roman" w:hAnsi="Times New Roman" w:cs="Times New Roman"/>
          <w:bCs/>
          <w:sz w:val="24"/>
          <w:szCs w:val="24"/>
        </w:rPr>
        <w:t xml:space="preserve"> О С Т А Н О В Л Я Е Т:</w:t>
      </w:r>
    </w:p>
    <w:p w:rsidR="000A0D3E" w:rsidRPr="000A0D3E" w:rsidRDefault="000D6A42" w:rsidP="004D3FF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04FA">
        <w:rPr>
          <w:rFonts w:ascii="Times New Roman" w:hAnsi="Times New Roman" w:cs="Times New Roman"/>
          <w:bCs/>
          <w:sz w:val="24"/>
          <w:szCs w:val="24"/>
        </w:rPr>
        <w:t>Комиссии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землепользованию и застройки разработать проект </w:t>
      </w:r>
      <w:r w:rsidR="00BC37CB">
        <w:rPr>
          <w:rFonts w:ascii="Times New Roman" w:hAnsi="Times New Roman" w:cs="Times New Roman"/>
          <w:bCs/>
          <w:sz w:val="24"/>
          <w:szCs w:val="24"/>
        </w:rPr>
        <w:t>"</w:t>
      </w:r>
      <w:r w:rsidR="000A0D3E" w:rsidRPr="000A0D3E">
        <w:rPr>
          <w:rFonts w:ascii="Times New Roman" w:hAnsi="Times New Roman" w:cs="Times New Roman"/>
          <w:bCs/>
          <w:sz w:val="24"/>
          <w:szCs w:val="24"/>
        </w:rPr>
        <w:t>Внесени</w:t>
      </w:r>
      <w:r w:rsidR="00BC37CB">
        <w:rPr>
          <w:rFonts w:ascii="Times New Roman" w:hAnsi="Times New Roman" w:cs="Times New Roman"/>
          <w:bCs/>
          <w:sz w:val="24"/>
          <w:szCs w:val="24"/>
        </w:rPr>
        <w:t>е</w:t>
      </w:r>
      <w:r w:rsidR="00A333B5">
        <w:rPr>
          <w:rFonts w:ascii="Times New Roman" w:hAnsi="Times New Roman" w:cs="Times New Roman"/>
          <w:bCs/>
          <w:sz w:val="24"/>
          <w:szCs w:val="24"/>
        </w:rPr>
        <w:t xml:space="preserve"> изменений  в П</w:t>
      </w:r>
      <w:r w:rsidR="000A0D3E" w:rsidRPr="000A0D3E">
        <w:rPr>
          <w:rFonts w:ascii="Times New Roman" w:hAnsi="Times New Roman" w:cs="Times New Roman"/>
          <w:bCs/>
          <w:sz w:val="24"/>
          <w:szCs w:val="24"/>
        </w:rPr>
        <w:t xml:space="preserve">равила землепользования и застройки </w:t>
      </w:r>
      <w:r w:rsidR="00AF15BC">
        <w:rPr>
          <w:rFonts w:ascii="Times New Roman" w:hAnsi="Times New Roman" w:cs="Times New Roman"/>
          <w:sz w:val="24"/>
          <w:szCs w:val="24"/>
        </w:rPr>
        <w:t>Писаревского</w:t>
      </w:r>
      <w:r w:rsidR="00F00AB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  <w:proofErr w:type="spellStart"/>
      <w:r w:rsidR="00F00ABE">
        <w:rPr>
          <w:rFonts w:ascii="Times New Roman" w:hAnsi="Times New Roman" w:cs="Times New Roman"/>
          <w:sz w:val="24"/>
          <w:szCs w:val="24"/>
        </w:rPr>
        <w:t>Тулу</w:t>
      </w:r>
      <w:r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Иркутской области</w:t>
      </w:r>
      <w:r w:rsidR="00BC37C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 в части градостроительных регламентов (далее Проект)</w:t>
      </w:r>
      <w:r w:rsidR="000A0D3E" w:rsidRPr="000A0D3E">
        <w:rPr>
          <w:rFonts w:ascii="Times New Roman" w:hAnsi="Times New Roman" w:cs="Times New Roman"/>
          <w:bCs/>
          <w:sz w:val="24"/>
          <w:szCs w:val="24"/>
        </w:rPr>
        <w:t>.</w:t>
      </w:r>
    </w:p>
    <w:p w:rsidR="000A0D3E" w:rsidRPr="000A0D3E" w:rsidRDefault="000A0D3E" w:rsidP="004D3FF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0A0D3E">
        <w:rPr>
          <w:rFonts w:ascii="Times New Roman" w:hAnsi="Times New Roman" w:cs="Times New Roman"/>
          <w:bCs/>
          <w:sz w:val="24"/>
          <w:szCs w:val="24"/>
        </w:rPr>
        <w:t xml:space="preserve">Утвердить:     </w:t>
      </w:r>
    </w:p>
    <w:p w:rsidR="000A0D3E" w:rsidRPr="000A0D3E" w:rsidRDefault="000A0D3E" w:rsidP="004D3FF1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0A0D3E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E3FC1">
        <w:rPr>
          <w:rFonts w:ascii="Times New Roman" w:hAnsi="Times New Roman" w:cs="Times New Roman"/>
          <w:bCs/>
          <w:sz w:val="24"/>
          <w:szCs w:val="24"/>
        </w:rPr>
        <w:t xml:space="preserve"> и сроки </w:t>
      </w:r>
      <w:r w:rsidR="00DD31EF"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 w:rsidR="009E3FC1">
        <w:rPr>
          <w:rFonts w:ascii="Times New Roman" w:hAnsi="Times New Roman" w:cs="Times New Roman"/>
          <w:bCs/>
          <w:sz w:val="24"/>
          <w:szCs w:val="24"/>
        </w:rPr>
        <w:t>работ по</w:t>
      </w:r>
      <w:r w:rsidRPr="000A0D3E">
        <w:rPr>
          <w:rFonts w:ascii="Times New Roman" w:hAnsi="Times New Roman" w:cs="Times New Roman"/>
          <w:bCs/>
          <w:sz w:val="24"/>
          <w:szCs w:val="24"/>
        </w:rPr>
        <w:t xml:space="preserve"> подготовк</w:t>
      </w:r>
      <w:r w:rsidR="009E3FC1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0D6A42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F00ABE" w:rsidRPr="000A0D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31EF">
        <w:rPr>
          <w:rFonts w:ascii="Times New Roman" w:hAnsi="Times New Roman" w:cs="Times New Roman"/>
          <w:bCs/>
          <w:sz w:val="24"/>
          <w:szCs w:val="24"/>
        </w:rPr>
        <w:t xml:space="preserve">(приложение 1). </w:t>
      </w:r>
    </w:p>
    <w:p w:rsidR="00630078" w:rsidRPr="000A0D3E" w:rsidRDefault="00630078" w:rsidP="004D3FF1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630078">
        <w:rPr>
          <w:rFonts w:ascii="Times New Roman" w:hAnsi="Times New Roman" w:cs="Times New Roman"/>
          <w:bCs/>
          <w:sz w:val="24"/>
          <w:szCs w:val="24"/>
        </w:rPr>
        <w:t xml:space="preserve">Положение о </w:t>
      </w:r>
      <w:r w:rsidR="00C304FA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6300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50C7" w:rsidRPr="00630078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EC50C7">
        <w:rPr>
          <w:rFonts w:ascii="Times New Roman" w:hAnsi="Times New Roman" w:cs="Times New Roman"/>
          <w:bCs/>
          <w:sz w:val="24"/>
          <w:szCs w:val="24"/>
        </w:rPr>
        <w:t xml:space="preserve">землепользованию и застройке </w:t>
      </w:r>
      <w:r w:rsidR="00AF15BC">
        <w:rPr>
          <w:rFonts w:ascii="Times New Roman" w:hAnsi="Times New Roman" w:cs="Times New Roman"/>
          <w:sz w:val="24"/>
          <w:szCs w:val="24"/>
        </w:rPr>
        <w:t>Писаревского</w:t>
      </w:r>
      <w:r w:rsidR="00EC50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7C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C50C7">
        <w:rPr>
          <w:rFonts w:ascii="Times New Roman" w:hAnsi="Times New Roman" w:cs="Times New Roman"/>
          <w:bCs/>
          <w:sz w:val="24"/>
          <w:szCs w:val="24"/>
        </w:rPr>
        <w:t>.</w:t>
      </w:r>
      <w:r w:rsidRPr="00630078">
        <w:rPr>
          <w:rFonts w:ascii="Times New Roman" w:hAnsi="Times New Roman" w:cs="Times New Roman"/>
          <w:bCs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30078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0A0D3E" w:rsidRPr="00630078" w:rsidRDefault="00630078" w:rsidP="004D3FF1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0A0D3E">
        <w:rPr>
          <w:rFonts w:ascii="Times New Roman" w:hAnsi="Times New Roman" w:cs="Times New Roman"/>
          <w:bCs/>
          <w:sz w:val="24"/>
          <w:szCs w:val="24"/>
        </w:rPr>
        <w:t xml:space="preserve">Состав </w:t>
      </w:r>
      <w:r w:rsidR="00C304FA">
        <w:rPr>
          <w:rFonts w:ascii="Times New Roman" w:hAnsi="Times New Roman" w:cs="Times New Roman"/>
          <w:bCs/>
          <w:sz w:val="24"/>
          <w:szCs w:val="24"/>
        </w:rPr>
        <w:t>Комиссии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порядок деятельности </w:t>
      </w:r>
      <w:r w:rsidR="00C304FA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0A0D3E">
        <w:rPr>
          <w:rFonts w:ascii="Times New Roman" w:hAnsi="Times New Roman" w:cs="Times New Roman"/>
          <w:bCs/>
          <w:sz w:val="24"/>
          <w:szCs w:val="24"/>
        </w:rPr>
        <w:t xml:space="preserve"> по подготовке </w:t>
      </w:r>
      <w:r w:rsidR="00AC5EB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роекта</w:t>
      </w:r>
      <w:r w:rsidRPr="000A0D3E">
        <w:rPr>
          <w:rFonts w:ascii="Times New Roman" w:hAnsi="Times New Roman" w:cs="Times New Roman"/>
          <w:bCs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A0D3E">
        <w:rPr>
          <w:rFonts w:ascii="Times New Roman" w:hAnsi="Times New Roman" w:cs="Times New Roman"/>
          <w:bCs/>
          <w:sz w:val="24"/>
          <w:szCs w:val="24"/>
        </w:rPr>
        <w:t>).</w:t>
      </w:r>
    </w:p>
    <w:p w:rsidR="000A0D3E" w:rsidRPr="000A0D3E" w:rsidRDefault="000A0D3E" w:rsidP="004D3FF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630078">
        <w:rPr>
          <w:rFonts w:ascii="Times New Roman" w:hAnsi="Times New Roman" w:cs="Times New Roman"/>
          <w:sz w:val="24"/>
          <w:szCs w:val="24"/>
        </w:rPr>
        <w:t>Опубликовать данное  постановление в средствах массовой информации в газете «</w:t>
      </w:r>
      <w:r w:rsidR="00AF15BC">
        <w:rPr>
          <w:rFonts w:ascii="Times New Roman" w:hAnsi="Times New Roman" w:cs="Times New Roman"/>
          <w:sz w:val="24"/>
          <w:szCs w:val="24"/>
        </w:rPr>
        <w:t>Писаревский</w:t>
      </w:r>
      <w:r w:rsidR="00F00ABE" w:rsidRPr="00630078">
        <w:rPr>
          <w:rFonts w:ascii="Times New Roman" w:hAnsi="Times New Roman" w:cs="Times New Roman"/>
          <w:sz w:val="24"/>
          <w:szCs w:val="24"/>
        </w:rPr>
        <w:t xml:space="preserve"> </w:t>
      </w:r>
      <w:r w:rsidRPr="00630078">
        <w:rPr>
          <w:rFonts w:ascii="Times New Roman" w:hAnsi="Times New Roman" w:cs="Times New Roman"/>
          <w:sz w:val="24"/>
          <w:szCs w:val="24"/>
        </w:rPr>
        <w:t xml:space="preserve">Вестник» и разместить на официальном сайте администрации </w:t>
      </w:r>
      <w:r w:rsidR="00AF15BC">
        <w:rPr>
          <w:rFonts w:ascii="Times New Roman" w:hAnsi="Times New Roman" w:cs="Times New Roman"/>
          <w:sz w:val="24"/>
          <w:szCs w:val="24"/>
        </w:rPr>
        <w:t>Писаревского</w:t>
      </w:r>
      <w:r w:rsidR="00D82E14" w:rsidRPr="00630078">
        <w:rPr>
          <w:rFonts w:ascii="Times New Roman" w:hAnsi="Times New Roman" w:cs="Times New Roman"/>
          <w:sz w:val="24"/>
          <w:szCs w:val="24"/>
        </w:rPr>
        <w:t xml:space="preserve"> </w:t>
      </w:r>
      <w:r w:rsidR="00BC37C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82E14" w:rsidRPr="00630078">
        <w:rPr>
          <w:rFonts w:ascii="Times New Roman" w:hAnsi="Times New Roman" w:cs="Times New Roman"/>
          <w:sz w:val="24"/>
          <w:szCs w:val="24"/>
        </w:rPr>
        <w:t>.</w:t>
      </w:r>
      <w:r w:rsidRPr="006300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A0D3E" w:rsidRPr="000A0D3E" w:rsidRDefault="000A0D3E" w:rsidP="004D3FF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0A0D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0D3E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9D598F" w:rsidRDefault="009D598F" w:rsidP="004D3FF1">
      <w:pPr>
        <w:tabs>
          <w:tab w:val="left" w:pos="567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F00ABE" w:rsidRDefault="00F00ABE" w:rsidP="00F00AB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F15BC">
        <w:rPr>
          <w:rFonts w:ascii="Times New Roman" w:hAnsi="Times New Roman" w:cs="Times New Roman"/>
          <w:sz w:val="24"/>
          <w:szCs w:val="24"/>
        </w:rPr>
        <w:t>Писаревского</w:t>
      </w:r>
    </w:p>
    <w:p w:rsidR="000A0D3E" w:rsidRPr="000A0D3E" w:rsidRDefault="00BC37CB" w:rsidP="00F00AB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00ABE">
        <w:rPr>
          <w:rFonts w:ascii="Times New Roman" w:hAnsi="Times New Roman" w:cs="Times New Roman"/>
          <w:sz w:val="24"/>
          <w:szCs w:val="24"/>
        </w:rPr>
        <w:t xml:space="preserve">       </w:t>
      </w:r>
      <w:r w:rsidR="00906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F15BC">
        <w:rPr>
          <w:rFonts w:ascii="Times New Roman" w:hAnsi="Times New Roman" w:cs="Times New Roman"/>
          <w:sz w:val="24"/>
          <w:szCs w:val="24"/>
        </w:rPr>
        <w:t>В.И. Шевцов</w:t>
      </w:r>
    </w:p>
    <w:p w:rsidR="000A0D3E" w:rsidRPr="000A0D3E" w:rsidRDefault="000A0D3E" w:rsidP="000A0D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630078" w:rsidRPr="005E16B1" w:rsidRDefault="00630078" w:rsidP="00630078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15BC">
        <w:rPr>
          <w:rFonts w:ascii="Times New Roman" w:hAnsi="Times New Roman" w:cs="Times New Roman"/>
          <w:sz w:val="24"/>
          <w:szCs w:val="24"/>
        </w:rPr>
        <w:t>Писаревского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8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04.11.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8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44216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</w:p>
    <w:p w:rsidR="00630078" w:rsidRPr="005E16B1" w:rsidRDefault="00630078" w:rsidP="00DD31EF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1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СРОКИ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1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работ по подготовке проекта правил землепользования и застройки</w:t>
      </w:r>
    </w:p>
    <w:p w:rsidR="001C0742" w:rsidRDefault="00630078" w:rsidP="001C074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7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подготовки проекта правил</w:t>
      </w:r>
      <w:r w:rsidR="001C0742" w:rsidRPr="001C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застройки.</w:t>
      </w:r>
    </w:p>
    <w:p w:rsidR="009D5004" w:rsidRDefault="00630078" w:rsidP="00BD7F3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работы.</w:t>
      </w:r>
    </w:p>
    <w:p w:rsidR="00BD7F3A" w:rsidRPr="00BD7F3A" w:rsidRDefault="00630078" w:rsidP="00BD7F3A">
      <w:pPr>
        <w:pStyle w:val="a5"/>
        <w:numPr>
          <w:ilvl w:val="0"/>
          <w:numId w:val="6"/>
        </w:numPr>
        <w:spacing w:before="0" w:beforeAutospacing="0" w:after="0" w:afterAutospacing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опубликование решения о подготовке проекта правил землепользования и застройки; </w:t>
      </w:r>
    </w:p>
    <w:p w:rsidR="00BD7F3A" w:rsidRPr="00BD7F3A" w:rsidRDefault="00630078" w:rsidP="00BD7F3A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BD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правил з</w:t>
      </w:r>
      <w:r w:rsidR="00BD7F3A" w:rsidRPr="00BD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емлепользования и застройки; </w:t>
      </w:r>
    </w:p>
    <w:p w:rsidR="00BD7F3A" w:rsidRPr="00A145E8" w:rsidRDefault="001C0742" w:rsidP="00BD7F3A">
      <w:pPr>
        <w:pStyle w:val="a5"/>
        <w:numPr>
          <w:ilvl w:val="0"/>
          <w:numId w:val="6"/>
        </w:num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5E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исходной информации.</w:t>
      </w:r>
    </w:p>
    <w:p w:rsidR="00BD7F3A" w:rsidRDefault="001C0742" w:rsidP="00BD7F3A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</w:t>
      </w:r>
      <w:r w:rsidR="00630078"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004" w:rsidRPr="00BD7F3A" w:rsidRDefault="00630078" w:rsidP="00BD7F3A">
      <w:pPr>
        <w:pStyle w:val="a5"/>
        <w:numPr>
          <w:ilvl w:val="0"/>
          <w:numId w:val="5"/>
        </w:numPr>
        <w:spacing w:before="0" w:beforeAutospacing="0" w:after="0" w:afterAutospacing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F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исходных данных и градостроительных материалов, необходимых для разработки проекта Правил;</w:t>
      </w:r>
    </w:p>
    <w:p w:rsidR="00BD7F3A" w:rsidRPr="00BD7F3A" w:rsidRDefault="00630078" w:rsidP="00BD7F3A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="00B3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федеральной, </w:t>
      </w:r>
      <w:r w:rsidRPr="00BD7F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законодательной базы и муниципальной нормативной правовой базы по вопросам землепользования и застройки.</w:t>
      </w:r>
    </w:p>
    <w:p w:rsidR="00BD7F3A" w:rsidRDefault="00630078" w:rsidP="00A145E8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этап.</w:t>
      </w:r>
    </w:p>
    <w:p w:rsidR="00BD7F3A" w:rsidRPr="00A145E8" w:rsidRDefault="00630078" w:rsidP="00A145E8">
      <w:pPr>
        <w:pStyle w:val="a5"/>
        <w:numPr>
          <w:ilvl w:val="0"/>
          <w:numId w:val="7"/>
        </w:numPr>
        <w:spacing w:before="0" w:beforeAutospacing="0" w:after="0" w:afterAutospacing="0"/>
        <w:ind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5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градостроительных регламентов для территориальных зон с указанием видов разрешенного использования земельных участков и объектов капитального строительства, предельных (минимальных и (или) максимальных размеров земельных участков и предельных параметров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строительства;</w:t>
      </w:r>
    </w:p>
    <w:p w:rsidR="00BD7F3A" w:rsidRDefault="00A145E8" w:rsidP="00A145E8">
      <w:pPr>
        <w:pStyle w:val="a5"/>
        <w:numPr>
          <w:ilvl w:val="0"/>
          <w:numId w:val="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</w:t>
      </w:r>
      <w:r w:rsidR="00630078" w:rsidRPr="00A1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630078" w:rsidRPr="00A1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редакции проекта правил землепользования и застройки для </w:t>
      </w:r>
      <w:r w:rsidR="00630078" w:rsidRPr="009B6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 w:rsidR="009B6E53" w:rsidRPr="009B6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публичных слушаний</w:t>
      </w:r>
      <w:r w:rsidR="00A652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52B3" w:rsidRPr="00A145E8" w:rsidRDefault="00A652B3" w:rsidP="00A145E8">
      <w:pPr>
        <w:pStyle w:val="a5"/>
        <w:numPr>
          <w:ilvl w:val="0"/>
          <w:numId w:val="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открытых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демонстрационных материалов.</w:t>
      </w:r>
    </w:p>
    <w:p w:rsidR="00BD7F3A" w:rsidRDefault="00630078" w:rsidP="00A145E8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этап.</w:t>
      </w:r>
    </w:p>
    <w:p w:rsidR="00DD31EF" w:rsidRDefault="009B6E53" w:rsidP="00A145E8">
      <w:pPr>
        <w:pStyle w:val="a5"/>
        <w:numPr>
          <w:ilvl w:val="0"/>
          <w:numId w:val="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</w:t>
      </w:r>
      <w:r w:rsidR="00DD3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публичных слушаний </w:t>
      </w:r>
      <w:r w:rsidR="00A652B3" w:rsidRPr="00A145E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граждан, представителей общественн</w:t>
      </w:r>
      <w:r w:rsidR="00A6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ости, деловых кругов, депутатов и других заинтересованных лиц </w:t>
      </w:r>
      <w:r w:rsidR="00DD3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</w:t>
      </w:r>
      <w:r w:rsidRPr="00A14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землепользования и застройки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6E53" w:rsidRDefault="009B6E53" w:rsidP="00A145E8">
      <w:pPr>
        <w:pStyle w:val="a5"/>
        <w:numPr>
          <w:ilvl w:val="0"/>
          <w:numId w:val="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публикация заключения о результатах публичных слушаний по проекту </w:t>
      </w:r>
      <w:r w:rsidRPr="00A14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землепользования и застройки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5E8" w:rsidRPr="00A145E8" w:rsidRDefault="00A145E8" w:rsidP="00A145E8">
      <w:pPr>
        <w:pStyle w:val="a5"/>
        <w:spacing w:before="0" w:beforeAutospacing="0" w:after="0" w:afterAutospacing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5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="00630078" w:rsidRPr="00A145E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твертый этап.</w:t>
      </w:r>
    </w:p>
    <w:p w:rsidR="00A652B3" w:rsidRDefault="00630078" w:rsidP="00A652B3">
      <w:pPr>
        <w:pStyle w:val="a5"/>
        <w:numPr>
          <w:ilvl w:val="0"/>
          <w:numId w:val="9"/>
        </w:numPr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9B6E53" w:rsidRPr="00A65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="00A652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2B3" w:rsidRPr="00A65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окончательной</w:t>
      </w:r>
      <w:r w:rsidR="00A652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52B3" w:rsidRPr="00A6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 проекта Правил землепользования и застройки; с учетом принятых замечаний и предложений, поступивших от заинтересованных лиц в ходе публи</w:t>
      </w:r>
      <w:r w:rsidR="00A652B3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чных слушаний.</w:t>
      </w:r>
    </w:p>
    <w:p w:rsidR="00A145E8" w:rsidRPr="00A652B3" w:rsidRDefault="00630078" w:rsidP="00A652B3">
      <w:pPr>
        <w:pStyle w:val="a5"/>
        <w:spacing w:before="0" w:beforeAutospacing="0" w:after="0" w:afterAutospacing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этап.</w:t>
      </w:r>
    </w:p>
    <w:p w:rsidR="00A145E8" w:rsidRPr="00A652B3" w:rsidRDefault="00630078" w:rsidP="00A652B3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правил землепользования и застройки </w:t>
      </w:r>
      <w:r w:rsidR="00A6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Думой </w:t>
      </w:r>
      <w:r w:rsidR="00AF15BC">
        <w:rPr>
          <w:rFonts w:ascii="Times New Roman" w:hAnsi="Times New Roman" w:cs="Times New Roman"/>
          <w:sz w:val="24"/>
          <w:szCs w:val="24"/>
        </w:rPr>
        <w:t>Писаревского</w:t>
      </w:r>
      <w:r w:rsidR="00A6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</w:t>
      </w:r>
      <w:r w:rsidR="00DD31EF" w:rsidRPr="00A652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="00A652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45E8" w:rsidRPr="00A652B3" w:rsidRDefault="00630078" w:rsidP="00A652B3">
      <w:pPr>
        <w:pStyle w:val="a5"/>
        <w:numPr>
          <w:ilvl w:val="0"/>
          <w:numId w:val="10"/>
        </w:numPr>
        <w:spacing w:before="0" w:beforeAutospacing="0" w:after="0" w:afterAutospacing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опубликование в средствах массовой информации и размещение на официальном сайте поселения в сети «Интернет» правил землепользования и застройки;</w:t>
      </w:r>
    </w:p>
    <w:p w:rsidR="00553205" w:rsidRPr="00762C71" w:rsidRDefault="00630078" w:rsidP="00553205">
      <w:pPr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сроки проведения работ </w:t>
      </w:r>
    </w:p>
    <w:p w:rsidR="00630078" w:rsidRPr="00762C71" w:rsidRDefault="00630078" w:rsidP="00553205">
      <w:pPr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проекта правил землепользования и застройки.</w:t>
      </w:r>
    </w:p>
    <w:tbl>
      <w:tblPr>
        <w:tblW w:w="9782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2"/>
        <w:gridCol w:w="2694"/>
        <w:gridCol w:w="2268"/>
      </w:tblGrid>
      <w:tr w:rsidR="00630078" w:rsidRPr="00B341C5" w:rsidTr="00762C71">
        <w:trPr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30078" w:rsidRPr="00B341C5" w:rsidRDefault="00630078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Порядок проведения работ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B341C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Исполнитель,</w:t>
            </w:r>
          </w:p>
          <w:p w:rsidR="00630078" w:rsidRPr="00B341C5" w:rsidRDefault="00630078" w:rsidP="00B341C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ответственное лицо</w:t>
            </w:r>
          </w:p>
        </w:tc>
      </w:tr>
      <w:tr w:rsidR="00630078" w:rsidRPr="00B341C5" w:rsidTr="00762C7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Опубликование сообщения о принятии решения о подготовке проекта правил землепользования и застройки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B341C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позднее</w:t>
            </w:r>
            <w:proofErr w:type="gramEnd"/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 чем по истечении </w:t>
            </w:r>
            <w:r w:rsidR="00B341C5" w:rsidRPr="00B341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 дн</w:t>
            </w:r>
            <w:r w:rsidR="00B341C5" w:rsidRPr="00B341C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 с даты принятия</w:t>
            </w:r>
            <w:r w:rsidR="00B341C5"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 решения</w:t>
            </w: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1C5" w:rsidRPr="00B341C5" w:rsidRDefault="00B341C5" w:rsidP="00B341C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078" w:rsidRPr="00B341C5" w:rsidRDefault="00630078" w:rsidP="00B341C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  <w:r w:rsidR="00B341C5"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04FA">
              <w:rPr>
                <w:rFonts w:ascii="Times New Roman" w:eastAsia="Times New Roman" w:hAnsi="Times New Roman" w:cs="Times New Roman"/>
                <w:lang w:eastAsia="ru-RU"/>
              </w:rPr>
              <w:t>Комиссии</w:t>
            </w:r>
          </w:p>
        </w:tc>
      </w:tr>
      <w:tr w:rsidR="00630078" w:rsidRPr="00B341C5" w:rsidTr="00762C7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B341C5" w:rsidP="00B341C5">
            <w:pPr>
              <w:pStyle w:val="a5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</w:t>
            </w:r>
            <w:r w:rsidR="00C304FA">
              <w:rPr>
                <w:rFonts w:ascii="Times New Roman" w:eastAsia="Times New Roman" w:hAnsi="Times New Roman" w:cs="Times New Roman"/>
                <w:lang w:eastAsia="ru-RU"/>
              </w:rPr>
              <w:t>Комиссии</w:t>
            </w: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, с</w:t>
            </w:r>
            <w:r w:rsidR="00630078" w:rsidRPr="00B341C5">
              <w:rPr>
                <w:rFonts w:ascii="Times New Roman" w:eastAsia="Times New Roman" w:hAnsi="Times New Roman" w:cs="Times New Roman"/>
                <w:lang w:eastAsia="ru-RU"/>
              </w:rPr>
              <w:t>бор исходной информации</w:t>
            </w:r>
            <w:proofErr w:type="gramStart"/>
            <w:r w:rsidR="00630078"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 анализ исходных данных и градостроительных материалов, необходимых для разработки проекта Правил;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анализ федеральной, региональной законодательной базы и муниципальной нормативной правовой базы по вопросам землепользования и застройки.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30 дней </w:t>
            </w:r>
            <w:proofErr w:type="gramStart"/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с даты принятия</w:t>
            </w:r>
            <w:proofErr w:type="gramEnd"/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 решения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1C5" w:rsidRDefault="00E5138D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 w:rsidR="00C304FA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30078" w:rsidRPr="00B341C5" w:rsidRDefault="00C304FA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Комиссия</w:t>
            </w:r>
          </w:p>
        </w:tc>
      </w:tr>
      <w:tr w:rsidR="00630078" w:rsidRPr="00B341C5" w:rsidTr="00762C7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Разработка проекта правил землепользования и застройки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B341C5" w:rsidP="00B341C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 дней </w:t>
            </w:r>
            <w:proofErr w:type="gramStart"/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с даты принятия</w:t>
            </w:r>
            <w:proofErr w:type="gramEnd"/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 решения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C304FA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Комиссия</w:t>
            </w:r>
          </w:p>
        </w:tc>
      </w:tr>
      <w:tr w:rsidR="00630078" w:rsidRPr="00B341C5" w:rsidTr="00762C7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22664E" w:rsidP="0022664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Обсуждение, проверка  </w:t>
            </w:r>
            <w:r w:rsidR="00630078" w:rsidRPr="00B341C5">
              <w:rPr>
                <w:rFonts w:ascii="Times New Roman" w:eastAsia="Times New Roman" w:hAnsi="Times New Roman" w:cs="Times New Roman"/>
                <w:lang w:eastAsia="ru-RU"/>
              </w:rPr>
              <w:t>проекта правил землепользования и застройки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  открытых демонстрационных материалов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22664E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  <w:r w:rsidR="002266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 дней со дня </w:t>
            </w:r>
            <w:r w:rsidR="0022664E">
              <w:rPr>
                <w:rFonts w:ascii="Times New Roman" w:eastAsia="Times New Roman" w:hAnsi="Times New Roman" w:cs="Times New Roman"/>
                <w:lang w:eastAsia="ru-RU"/>
              </w:rPr>
              <w:t>подготовки проекта Правил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C304FA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Комиссия</w:t>
            </w:r>
          </w:p>
        </w:tc>
      </w:tr>
      <w:tr w:rsidR="00630078" w:rsidRPr="00B341C5" w:rsidTr="00762C7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Направление  проекта правил землепользования и застройки главе муниципального образования или об отклонении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После проверки 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C304FA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Комиссия</w:t>
            </w:r>
          </w:p>
        </w:tc>
      </w:tr>
      <w:tr w:rsidR="00630078" w:rsidRPr="00B341C5" w:rsidTr="00762C7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Принятие решения о проведении публичных слушаний</w:t>
            </w:r>
            <w:r w:rsidR="0022664E">
              <w:rPr>
                <w:rFonts w:ascii="Times New Roman" w:eastAsia="Times New Roman" w:hAnsi="Times New Roman" w:cs="Times New Roman"/>
                <w:lang w:eastAsia="ru-RU"/>
              </w:rPr>
              <w:t xml:space="preserve"> по проекту Правил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22664E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чем через </w:t>
            </w:r>
            <w:r w:rsidR="002266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 дн</w:t>
            </w:r>
            <w:r w:rsidR="0022664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 со дня получения 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Глава администрации</w:t>
            </w:r>
          </w:p>
        </w:tc>
      </w:tr>
      <w:tr w:rsidR="00630078" w:rsidRPr="00B341C5" w:rsidTr="00762C7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2.8.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22664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Проведение публичных слушаний по  проекту правил землепользования и застройки</w:t>
            </w:r>
            <w:r w:rsidR="0022664E">
              <w:rPr>
                <w:rFonts w:ascii="Times New Roman" w:eastAsia="Times New Roman" w:hAnsi="Times New Roman" w:cs="Times New Roman"/>
                <w:lang w:eastAsia="ru-RU"/>
              </w:rPr>
              <w:t xml:space="preserve">, подготовка </w:t>
            </w:r>
            <w:r w:rsidR="0022664E" w:rsidRPr="0022664E">
              <w:rPr>
                <w:rFonts w:ascii="Times New Roman" w:eastAsia="Times New Roman" w:hAnsi="Times New Roman" w:cs="Times New Roman"/>
                <w:lang w:eastAsia="ru-RU"/>
              </w:rPr>
              <w:t>заключения о результатах публичных слушаний по проекту правил о</w:t>
            </w:r>
            <w:r w:rsidR="002266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22664E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Не более чем 1 месяц</w:t>
            </w:r>
            <w:r w:rsidR="002266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22664E">
              <w:rPr>
                <w:rFonts w:ascii="Times New Roman" w:eastAsia="Times New Roman" w:hAnsi="Times New Roman" w:cs="Times New Roman"/>
                <w:lang w:eastAsia="ru-RU"/>
              </w:rPr>
              <w:t>с даты  принятия</w:t>
            </w:r>
            <w:proofErr w:type="gramEnd"/>
            <w:r w:rsidR="0022664E"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 решения о проведении публичных слушаний</w:t>
            </w:r>
            <w:r w:rsidR="0022664E">
              <w:rPr>
                <w:rFonts w:ascii="Times New Roman" w:eastAsia="Times New Roman" w:hAnsi="Times New Roman" w:cs="Times New Roman"/>
                <w:lang w:eastAsia="ru-RU"/>
              </w:rPr>
              <w:t xml:space="preserve"> по проекту Правил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C304FA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Комиссия</w:t>
            </w:r>
            <w:r w:rsidR="0022664E">
              <w:rPr>
                <w:rFonts w:ascii="Times New Roman" w:eastAsia="Times New Roman" w:hAnsi="Times New Roman" w:cs="Times New Roman"/>
                <w:lang w:eastAsia="ru-RU"/>
              </w:rPr>
              <w:t xml:space="preserve">, секретарь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Комиссии</w:t>
            </w:r>
          </w:p>
        </w:tc>
      </w:tr>
      <w:tr w:rsidR="00630078" w:rsidRPr="00B341C5" w:rsidTr="00762C7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2.9.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Опубликование в средствах массовой информации и размещение на официальном сайте поселения в сети «Интернет» заключения о результатах публичных слушаний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22664E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позднее</w:t>
            </w:r>
            <w:proofErr w:type="gramEnd"/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 чем по истечении </w:t>
            </w:r>
            <w:r w:rsidR="002266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 дней с даты проведения публичных слушаний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22664E" w:rsidP="0022664E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Секретарь </w:t>
            </w:r>
            <w:r w:rsidR="00C304FA">
              <w:rPr>
                <w:rFonts w:ascii="Times New Roman" w:eastAsia="Times New Roman" w:hAnsi="Times New Roman" w:cs="Times New Roman"/>
                <w:lang w:eastAsia="ru-RU"/>
              </w:rPr>
              <w:t>Комиссии</w:t>
            </w:r>
          </w:p>
        </w:tc>
      </w:tr>
      <w:tr w:rsidR="00630078" w:rsidRPr="00B341C5" w:rsidTr="00762C7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2.10.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22664E" w:rsidRDefault="0022664E" w:rsidP="001E192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2664E">
              <w:rPr>
                <w:rFonts w:ascii="Times New Roman" w:eastAsia="Times New Roman" w:hAnsi="Times New Roman" w:cs="Times New Roman"/>
                <w:lang w:eastAsia="ru-RU"/>
              </w:rPr>
              <w:t>одготовка второй, окончательной, редакции проекта Правил землепользования и застройки; с учетом принятых замечаний и предложений, поступивших от заинтересованных лиц в ходе публичных слушаний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В течение 10 дней со дня проведения публичных слушаний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C304FA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Комиссия</w:t>
            </w:r>
          </w:p>
        </w:tc>
      </w:tr>
      <w:tr w:rsidR="00630078" w:rsidRPr="00B341C5" w:rsidTr="00762C7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2.11.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Представление проекта правил землепользования и застройки главе администрации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После проведения публичных слушаний</w:t>
            </w:r>
            <w:r w:rsidR="0022664E">
              <w:rPr>
                <w:rFonts w:ascii="Times New Roman" w:eastAsia="Times New Roman" w:hAnsi="Times New Roman" w:cs="Times New Roman"/>
                <w:lang w:eastAsia="ru-RU"/>
              </w:rPr>
              <w:t xml:space="preserve"> и внесения изменений в проект Правил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C304FA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Комиссия</w:t>
            </w:r>
          </w:p>
        </w:tc>
      </w:tr>
      <w:tr w:rsidR="00630078" w:rsidRPr="00B341C5" w:rsidTr="00762C7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2.12.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Принятие решения о направлении  проекта правил землепользования и застройки главе муниципального образования или об отклонении проекта правил землепользования и застройки и о направлении его на доработку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D11C14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="00D11C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 дней после представления 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Глава администрации</w:t>
            </w:r>
          </w:p>
        </w:tc>
      </w:tr>
      <w:tr w:rsidR="00D11C14" w:rsidRPr="00B341C5" w:rsidTr="00762C7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C14" w:rsidRPr="00B341C5" w:rsidRDefault="00D11C14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C14" w:rsidRPr="00B341C5" w:rsidRDefault="00D11C14" w:rsidP="00D11C14">
            <w:pPr>
              <w:pStyle w:val="a5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C14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правил землепользования и застройки Думой </w:t>
            </w:r>
            <w:r w:rsidR="00AF15BC" w:rsidRPr="00AF15BC">
              <w:rPr>
                <w:rFonts w:ascii="Times New Roman" w:hAnsi="Times New Roman" w:cs="Times New Roman"/>
              </w:rPr>
              <w:t>Писаревского</w:t>
            </w:r>
            <w:r w:rsidRPr="00D11C1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поселения;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C14" w:rsidRPr="00B341C5" w:rsidRDefault="00D11C14" w:rsidP="00D11C14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плановое заседание Думы </w:t>
            </w:r>
            <w:r w:rsidR="00AF15BC" w:rsidRPr="00AF15BC">
              <w:rPr>
                <w:rFonts w:ascii="Times New Roman" w:hAnsi="Times New Roman" w:cs="Times New Roman"/>
              </w:rPr>
              <w:t>Писаревского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C14" w:rsidRPr="00B341C5" w:rsidRDefault="00D11C14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078" w:rsidRPr="00B341C5" w:rsidTr="00762C7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2.13.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1E192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Опубликование в средствах массовой информации и размещение на официальном сайте поселения в сети «Интернет» правил землепользования и застройки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762C7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После принятия </w:t>
            </w:r>
            <w:r w:rsidR="00762C7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 xml:space="preserve">ешения об утверждении в порядке, установленном уставом муниципального </w:t>
            </w:r>
            <w:r w:rsidR="00AF15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8" w:rsidRPr="00B341C5" w:rsidRDefault="00630078" w:rsidP="00762C71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Секрет</w:t>
            </w:r>
            <w:r w:rsidR="00AF15B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341C5">
              <w:rPr>
                <w:rFonts w:ascii="Times New Roman" w:eastAsia="Times New Roman" w:hAnsi="Times New Roman" w:cs="Times New Roman"/>
                <w:lang w:eastAsia="ru-RU"/>
              </w:rPr>
              <w:t>рь</w:t>
            </w:r>
            <w:r w:rsidR="00D11C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04FA">
              <w:rPr>
                <w:rFonts w:ascii="Times New Roman" w:eastAsia="Times New Roman" w:hAnsi="Times New Roman" w:cs="Times New Roman"/>
                <w:lang w:eastAsia="ru-RU"/>
              </w:rPr>
              <w:t>Комиссии</w:t>
            </w:r>
          </w:p>
        </w:tc>
      </w:tr>
    </w:tbl>
    <w:p w:rsidR="00762C71" w:rsidRPr="005E16B1" w:rsidRDefault="00762C71" w:rsidP="00762C71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15BC">
        <w:rPr>
          <w:rFonts w:ascii="Times New Roman" w:hAnsi="Times New Roman" w:cs="Times New Roman"/>
          <w:sz w:val="24"/>
          <w:szCs w:val="24"/>
        </w:rPr>
        <w:t>Писаревского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8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04.11.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44216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</w:p>
    <w:p w:rsidR="00EC50C7" w:rsidRDefault="00762C71" w:rsidP="00EC50C7">
      <w:pPr>
        <w:tabs>
          <w:tab w:val="left" w:pos="1219"/>
        </w:tabs>
        <w:autoSpaceDE w:val="0"/>
        <w:autoSpaceDN w:val="0"/>
        <w:adjustRightInd w:val="0"/>
        <w:spacing w:before="0" w:beforeAutospacing="0" w:after="0" w:afterAutospacing="0"/>
        <w:ind w:right="-284"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0078">
        <w:rPr>
          <w:rFonts w:ascii="Times New Roman" w:hAnsi="Times New Roman" w:cs="Times New Roman"/>
          <w:bCs/>
          <w:sz w:val="24"/>
          <w:szCs w:val="24"/>
        </w:rPr>
        <w:t xml:space="preserve">Положение о </w:t>
      </w:r>
      <w:r w:rsidR="00C304FA">
        <w:rPr>
          <w:rFonts w:ascii="Times New Roman" w:hAnsi="Times New Roman" w:cs="Times New Roman"/>
          <w:bCs/>
          <w:sz w:val="24"/>
          <w:szCs w:val="24"/>
        </w:rPr>
        <w:t>Комиссии</w:t>
      </w:r>
    </w:p>
    <w:p w:rsidR="00762C71" w:rsidRDefault="00762C71" w:rsidP="00EC50C7">
      <w:pPr>
        <w:tabs>
          <w:tab w:val="left" w:pos="1219"/>
        </w:tabs>
        <w:autoSpaceDE w:val="0"/>
        <w:autoSpaceDN w:val="0"/>
        <w:adjustRightInd w:val="0"/>
        <w:spacing w:before="0" w:beforeAutospacing="0" w:after="0" w:afterAutospacing="0"/>
        <w:ind w:right="-284"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0078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EC50C7">
        <w:rPr>
          <w:rFonts w:ascii="Times New Roman" w:hAnsi="Times New Roman" w:cs="Times New Roman"/>
          <w:bCs/>
          <w:sz w:val="24"/>
          <w:szCs w:val="24"/>
        </w:rPr>
        <w:t>землепользованию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застройк</w:t>
      </w:r>
      <w:r w:rsidR="00EC50C7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AF15BC">
        <w:rPr>
          <w:rFonts w:ascii="Times New Roman" w:hAnsi="Times New Roman" w:cs="Times New Roman"/>
          <w:sz w:val="24"/>
          <w:szCs w:val="24"/>
        </w:rPr>
        <w:t>Писаревского</w:t>
      </w:r>
      <w:r w:rsidR="00EC50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04FA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="00EC50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50C7" w:rsidRPr="00EC50C7" w:rsidRDefault="00EC50C7" w:rsidP="00D06A95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EC5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Общие положения</w:t>
      </w:r>
    </w:p>
    <w:p w:rsidR="00EC50C7" w:rsidRPr="00EC50C7" w:rsidRDefault="00EC50C7" w:rsidP="00D06A95">
      <w:pPr>
        <w:tabs>
          <w:tab w:val="left" w:pos="1219"/>
        </w:tabs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078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землепользованию и застройке </w:t>
      </w:r>
      <w:r w:rsidR="00AF15BC">
        <w:rPr>
          <w:rFonts w:ascii="Times New Roman" w:hAnsi="Times New Roman" w:cs="Times New Roman"/>
          <w:sz w:val="24"/>
          <w:szCs w:val="24"/>
        </w:rPr>
        <w:t>Писаревского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04FA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(далее </w:t>
      </w:r>
      <w:r w:rsidR="00C304FA">
        <w:rPr>
          <w:rFonts w:ascii="Times New Roman" w:hAnsi="Times New Roman" w:cs="Times New Roman"/>
          <w:bCs/>
          <w:sz w:val="24"/>
          <w:szCs w:val="24"/>
        </w:rPr>
        <w:t>Комиссия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в целях подготовки проекта внесения изменений в Правила землепользования и застройки </w:t>
      </w:r>
      <w:r w:rsidR="00355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образования</w:t>
      </w:r>
      <w:r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Правила).</w:t>
      </w:r>
    </w:p>
    <w:p w:rsidR="00EC50C7" w:rsidRDefault="00EC50C7" w:rsidP="00D06A95">
      <w:pPr>
        <w:spacing w:before="0" w:beforeAutospacing="0" w:after="0" w:afterAutospacing="0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руководствуется действующим законодательством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</w:t>
      </w:r>
      <w:r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положениями схемы территориального планирования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Тулунского</w:t>
      </w:r>
      <w:proofErr w:type="spellEnd"/>
      <w:r w:rsidRPr="00EC5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района, генерального плана </w:t>
      </w:r>
      <w:r w:rsidR="00AF15BC">
        <w:rPr>
          <w:rFonts w:ascii="Times New Roman" w:hAnsi="Times New Roman" w:cs="Times New Roman"/>
          <w:sz w:val="24"/>
          <w:szCs w:val="24"/>
        </w:rPr>
        <w:t>Писаревского</w:t>
      </w:r>
      <w:r w:rsidRPr="00EC5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Положением.</w:t>
      </w:r>
    </w:p>
    <w:p w:rsidR="00D06A95" w:rsidRPr="00762C71" w:rsidRDefault="00D06A95" w:rsidP="00D06A95">
      <w:pPr>
        <w:tabs>
          <w:tab w:val="left" w:pos="1219"/>
        </w:tabs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C304FA">
        <w:rPr>
          <w:rFonts w:ascii="Times New Roman" w:hAnsi="Times New Roman" w:cs="Times New Roman"/>
          <w:sz w:val="24"/>
          <w:szCs w:val="24"/>
        </w:rPr>
        <w:t>Комиссия</w:t>
      </w:r>
      <w:r w:rsidRPr="00762C71">
        <w:rPr>
          <w:rFonts w:ascii="Times New Roman" w:hAnsi="Times New Roman" w:cs="Times New Roman"/>
          <w:sz w:val="24"/>
          <w:szCs w:val="24"/>
        </w:rPr>
        <w:t xml:space="preserve"> является постоянно действующим органом по рассмотрению вопросов по подготовке и внесению изменений в правила землепользования и застройки, организации публичных слушаний по выдаче разрешений на условно-разрешенный вид использования земельного участка, разрешений на отклонение от предельных параметров разрешенного строительства, по проектам планировки и проектам межевания, документов территориального планирования.</w:t>
      </w:r>
    </w:p>
    <w:p w:rsidR="00D06A95" w:rsidRDefault="00D06A95" w:rsidP="00D06A95">
      <w:pPr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EC50C7" w:rsidRPr="00EC5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постановлением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F15BC">
        <w:rPr>
          <w:rFonts w:ascii="Times New Roman" w:hAnsi="Times New Roman" w:cs="Times New Roman"/>
          <w:sz w:val="24"/>
          <w:szCs w:val="24"/>
        </w:rPr>
        <w:t>Писаревского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6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A95" w:rsidRPr="00762C71" w:rsidRDefault="00D06A95" w:rsidP="00D06A95">
      <w:pPr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D06A95">
        <w:rPr>
          <w:rFonts w:ascii="Times New Roman" w:hAnsi="Times New Roman" w:cs="Times New Roman"/>
          <w:sz w:val="24"/>
          <w:szCs w:val="24"/>
        </w:rPr>
        <w:t xml:space="preserve"> </w:t>
      </w:r>
      <w:r w:rsidRPr="00762C71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C304FA">
        <w:rPr>
          <w:rFonts w:ascii="Times New Roman" w:hAnsi="Times New Roman" w:cs="Times New Roman"/>
          <w:sz w:val="24"/>
          <w:szCs w:val="24"/>
        </w:rPr>
        <w:t>Комиссии</w:t>
      </w:r>
      <w:r w:rsidRPr="00762C71">
        <w:rPr>
          <w:rFonts w:ascii="Times New Roman" w:hAnsi="Times New Roman" w:cs="Times New Roman"/>
          <w:sz w:val="24"/>
          <w:szCs w:val="24"/>
        </w:rPr>
        <w:t xml:space="preserve"> должны быть включены: представители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2C7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F15BC">
        <w:rPr>
          <w:rFonts w:ascii="Times New Roman" w:hAnsi="Times New Roman" w:cs="Times New Roman"/>
          <w:sz w:val="24"/>
          <w:szCs w:val="24"/>
        </w:rPr>
        <w:t>Писаревского</w:t>
      </w:r>
      <w:r w:rsidRPr="00762C71">
        <w:rPr>
          <w:rFonts w:ascii="Times New Roman" w:hAnsi="Times New Roman" w:cs="Times New Roman"/>
          <w:sz w:val="24"/>
          <w:szCs w:val="24"/>
        </w:rPr>
        <w:t xml:space="preserve"> </w:t>
      </w:r>
      <w:r w:rsidR="00C304F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62C71">
        <w:rPr>
          <w:rFonts w:ascii="Times New Roman" w:hAnsi="Times New Roman" w:cs="Times New Roman"/>
          <w:sz w:val="24"/>
          <w:szCs w:val="24"/>
        </w:rPr>
        <w:t xml:space="preserve">; лица, представляющие общественные и частные интересы граждан </w:t>
      </w:r>
      <w:r w:rsidRPr="00A85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(указанные лица не могут являться государственными или муниципальными служащими). </w:t>
      </w:r>
      <w:r w:rsidRPr="00762C71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C304FA">
        <w:rPr>
          <w:rFonts w:ascii="Times New Roman" w:hAnsi="Times New Roman" w:cs="Times New Roman"/>
          <w:sz w:val="24"/>
          <w:szCs w:val="24"/>
        </w:rPr>
        <w:t>Комиссии</w:t>
      </w:r>
      <w:r w:rsidRPr="00762C71">
        <w:rPr>
          <w:rFonts w:ascii="Times New Roman" w:hAnsi="Times New Roman" w:cs="Times New Roman"/>
          <w:sz w:val="24"/>
          <w:szCs w:val="24"/>
        </w:rPr>
        <w:t xml:space="preserve"> могут включаться представители государственных органов, деятельность которых может быть связана с реализацией настоящих Правил, а также специалисты для выполнения консультационных работ по обсуждаемой проблеме.</w:t>
      </w:r>
    </w:p>
    <w:p w:rsidR="00EC50C7" w:rsidRPr="00EC50C7" w:rsidRDefault="00D06A95" w:rsidP="00D06A95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EC50C7" w:rsidRPr="00EC5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Деятельность </w:t>
      </w:r>
      <w:r w:rsidR="00C30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</w:t>
      </w:r>
    </w:p>
    <w:p w:rsidR="00EC50C7" w:rsidRPr="00EC50C7" w:rsidRDefault="00D06A95" w:rsidP="00D06A95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по мере 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0C7" w:rsidRPr="00EC50C7" w:rsidRDefault="00D06A95" w:rsidP="00D06A95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правомочно, если на нем присутствует не менее половины его членов.</w:t>
      </w:r>
    </w:p>
    <w:p w:rsidR="00EC50C7" w:rsidRPr="00EC50C7" w:rsidRDefault="00D06A95" w:rsidP="00D06A95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на заседаниях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открытым голосованием, большинством голосов, присутствующих на заседании членов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член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правом одного голоса. При равенстве голосов принятым считается решение, за которое проголосовал председательствующий на заседании.</w:t>
      </w:r>
    </w:p>
    <w:p w:rsidR="00EC50C7" w:rsidRPr="00EC50C7" w:rsidRDefault="00D06A95" w:rsidP="00D06A95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протоколом. Протокол подписывается присутствующими на заседании членами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утверждается председателем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протокол вносится особое мнение, высказанное на заседании любым членом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0C7" w:rsidRPr="00EC50C7" w:rsidRDefault="00D06A95" w:rsidP="00D06A95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Выписки из протоколов с особым мнением прилагаются к проекту Правил при рассмотрении на публичных слушаниях.</w:t>
      </w:r>
    </w:p>
    <w:p w:rsidR="00EC50C7" w:rsidRPr="00EC50C7" w:rsidRDefault="00D06A95" w:rsidP="00D06A95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EC50C7" w:rsidRPr="00EC5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Права и обязанности председателя </w:t>
      </w:r>
      <w:r w:rsidR="00C30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</w:t>
      </w:r>
    </w:p>
    <w:p w:rsidR="00EC50C7" w:rsidRPr="00EC50C7" w:rsidRDefault="00EC50C7" w:rsidP="006C70EA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EC50C7" w:rsidRPr="00EC50C7" w:rsidRDefault="006C70EA" w:rsidP="006C70EA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Руководить, организовывать и контролировать деятельность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0C7" w:rsidRPr="00EC50C7" w:rsidRDefault="006C70EA" w:rsidP="006C70EA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Распределять обязанности между членами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0C7" w:rsidRPr="00EC50C7" w:rsidRDefault="006C70EA" w:rsidP="006C70EA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заседания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0C7" w:rsidRPr="00EC50C7" w:rsidRDefault="006C70EA" w:rsidP="006C70EA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Утверждать план мероприятий и протоколы заседаний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0C7" w:rsidRPr="00EC50C7" w:rsidRDefault="006C70EA" w:rsidP="006C70EA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своевременное представление материалов (документов, схем и т.д.) по градостроительной деятельности и представлять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актуальности данных материалов.</w:t>
      </w:r>
    </w:p>
    <w:p w:rsidR="00EC50C7" w:rsidRPr="00EC50C7" w:rsidRDefault="006C70EA" w:rsidP="006C70EA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Обобщать внесенные замечания, предложения и дополнения к проекту Правил, ставить на голосование для выработки решения и внесения в протокол.</w:t>
      </w:r>
    </w:p>
    <w:p w:rsidR="00EC50C7" w:rsidRPr="00EC50C7" w:rsidRDefault="00EC50C7" w:rsidP="006C70EA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Председатель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EC50C7" w:rsidRPr="00EC50C7" w:rsidRDefault="006C70EA" w:rsidP="006C70EA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дополнения в план мероприятий в целях решения вопросов, возникающих в ходе деятельности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0C7" w:rsidRPr="00EC50C7" w:rsidRDefault="006C70EA" w:rsidP="006C70EA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Требовать своевременного выполнения членами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принятых на заседаниях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0C7" w:rsidRPr="00EC50C7" w:rsidRDefault="006C70EA" w:rsidP="006C70EA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Снимать с обсуждения вопросы, не касающиеся повестки дня, утвержденной планом мероприятий, а также замечания, предложения и дополнения, с которыми не ознакомлены члены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0C7" w:rsidRPr="00EC50C7" w:rsidRDefault="006C70EA" w:rsidP="006C70EA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4.10.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поручения членам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доработки (подготовки) документов (материалов), необходимых для подготовки проекта Правил землепользования и застройки.</w:t>
      </w:r>
    </w:p>
    <w:p w:rsidR="00EC50C7" w:rsidRPr="00EC50C7" w:rsidRDefault="006C70EA" w:rsidP="006C70EA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специалистов, обладающих специальными знаниями в области градостроительной деятельности, для разъяснения вопросов, рассматриваемых членами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проекта Правил землепользования и застройки.</w:t>
      </w:r>
    </w:p>
    <w:p w:rsidR="00EC50C7" w:rsidRPr="00EC50C7" w:rsidRDefault="006C70EA" w:rsidP="006C70EA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4.12.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Созывать в случае необходимости внеочередное заседание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0C7" w:rsidRPr="00EC50C7" w:rsidRDefault="000D37C2" w:rsidP="000D37C2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D3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C50C7" w:rsidRPr="00EC5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Права и обязанности секретаря </w:t>
      </w:r>
      <w:r w:rsidR="00C30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</w:t>
      </w:r>
    </w:p>
    <w:p w:rsidR="00EC50C7" w:rsidRDefault="00EC50C7" w:rsidP="000D37C2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0D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37C2" w:rsidRPr="000D37C2" w:rsidRDefault="000D37C2" w:rsidP="000D37C2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0D37C2">
        <w:rPr>
          <w:rFonts w:ascii="Times New Roman" w:hAnsi="Times New Roman" w:cs="Times New Roman"/>
          <w:sz w:val="24"/>
          <w:szCs w:val="24"/>
        </w:rPr>
        <w:t xml:space="preserve">Организовывать проведение заседаний </w:t>
      </w:r>
      <w:r w:rsidR="00C304FA">
        <w:rPr>
          <w:rFonts w:ascii="Times New Roman" w:hAnsi="Times New Roman" w:cs="Times New Roman"/>
          <w:sz w:val="24"/>
          <w:szCs w:val="24"/>
        </w:rPr>
        <w:t>Комиссии</w:t>
      </w:r>
      <w:r w:rsidRPr="000D37C2">
        <w:rPr>
          <w:rFonts w:ascii="Times New Roman" w:hAnsi="Times New Roman" w:cs="Times New Roman"/>
          <w:sz w:val="24"/>
          <w:szCs w:val="24"/>
        </w:rPr>
        <w:t>.</w:t>
      </w:r>
    </w:p>
    <w:p w:rsidR="000D37C2" w:rsidRPr="000D37C2" w:rsidRDefault="000D37C2" w:rsidP="000D37C2">
      <w:pPr>
        <w:pStyle w:val="a6"/>
        <w:spacing w:before="0" w:beforeAutospacing="0" w:after="0" w:afterAutospacing="0"/>
        <w:ind w:firstLine="709"/>
        <w:contextualSpacing/>
      </w:pPr>
      <w:r>
        <w:t>5.2. К</w:t>
      </w:r>
      <w:r w:rsidRPr="000D37C2">
        <w:t xml:space="preserve">онтролировать своевременное поступление (не позднее, чем за три рабочих дня до даты заседания </w:t>
      </w:r>
      <w:r w:rsidR="00C304FA">
        <w:t>Комиссии</w:t>
      </w:r>
      <w:r w:rsidRPr="000D37C2">
        <w:t xml:space="preserve">) замечаний, предложений и дополнений к проекту внесения изменений в Правила землепользования и застройки от членов </w:t>
      </w:r>
      <w:r w:rsidR="00C304FA">
        <w:t>Комиссии</w:t>
      </w:r>
      <w:r w:rsidRPr="000D37C2">
        <w:t>.</w:t>
      </w:r>
    </w:p>
    <w:p w:rsidR="000D37C2" w:rsidRPr="000D37C2" w:rsidRDefault="000D37C2" w:rsidP="000D37C2">
      <w:pPr>
        <w:pStyle w:val="a6"/>
        <w:spacing w:before="0" w:beforeAutospacing="0" w:after="0" w:afterAutospacing="0"/>
        <w:ind w:firstLine="709"/>
        <w:contextualSpacing/>
      </w:pPr>
      <w:r w:rsidRPr="000D37C2">
        <w:t xml:space="preserve">5.3. Вносить в проект внесения изменений в Правила землепользования и застройки замечания, предложения и дополнения в соответствии с протоколом заседания в течение двух рабочих дней после проведения очередного заседания </w:t>
      </w:r>
      <w:r w:rsidR="00C304FA">
        <w:t>Комиссии</w:t>
      </w:r>
      <w:r w:rsidRPr="000D37C2">
        <w:t>.</w:t>
      </w:r>
    </w:p>
    <w:p w:rsidR="000D37C2" w:rsidRPr="000D37C2" w:rsidRDefault="000D37C2" w:rsidP="000D37C2">
      <w:pPr>
        <w:pStyle w:val="a6"/>
        <w:spacing w:before="0" w:beforeAutospacing="0" w:after="0" w:afterAutospacing="0"/>
        <w:ind w:firstLine="709"/>
        <w:contextualSpacing/>
      </w:pPr>
      <w:r w:rsidRPr="000D37C2">
        <w:t xml:space="preserve">5.4. Представлять членам </w:t>
      </w:r>
      <w:r w:rsidR="00C304FA">
        <w:t>Комиссии</w:t>
      </w:r>
      <w:r w:rsidRPr="000D37C2">
        <w:t xml:space="preserve"> проект Правил землепользования и застройки с учетом внесенных замечаний, предложений и дополнений не позднее, чем за один рабочий день до очередного заседания </w:t>
      </w:r>
      <w:r w:rsidR="00C304FA">
        <w:t>Комиссии</w:t>
      </w:r>
      <w:r w:rsidRPr="000D37C2">
        <w:t>.</w:t>
      </w:r>
    </w:p>
    <w:p w:rsidR="000D37C2" w:rsidRPr="000D37C2" w:rsidRDefault="000D37C2" w:rsidP="000D37C2">
      <w:pPr>
        <w:pStyle w:val="a6"/>
        <w:spacing w:before="0" w:beforeAutospacing="0" w:after="0" w:afterAutospacing="0"/>
        <w:ind w:firstLine="709"/>
        <w:contextualSpacing/>
      </w:pPr>
      <w:r w:rsidRPr="000D37C2">
        <w:t>5.</w:t>
      </w:r>
      <w:r>
        <w:t>5</w:t>
      </w:r>
      <w:r w:rsidRPr="000D37C2">
        <w:t xml:space="preserve">. Исполнять обязанности председателя </w:t>
      </w:r>
      <w:r w:rsidR="00C304FA">
        <w:t>Комиссии</w:t>
      </w:r>
      <w:r w:rsidRPr="000D37C2">
        <w:t xml:space="preserve"> в случае отсутствия председателя </w:t>
      </w:r>
      <w:r w:rsidR="00C304FA">
        <w:t>Комиссии</w:t>
      </w:r>
      <w:r w:rsidRPr="000D37C2">
        <w:t>.</w:t>
      </w:r>
    </w:p>
    <w:p w:rsidR="00EC50C7" w:rsidRPr="00EC50C7" w:rsidRDefault="000D37C2" w:rsidP="000D37C2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70EA" w:rsidRPr="000D37C2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0C7" w:rsidRPr="00EC50C7" w:rsidRDefault="000D37C2" w:rsidP="000D37C2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C2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для подписания и утверждения членам и председателю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дней после проведенного заседания.</w:t>
      </w:r>
    </w:p>
    <w:p w:rsidR="00EC50C7" w:rsidRPr="00EC50C7" w:rsidRDefault="000D37C2" w:rsidP="000D37C2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замечаний и предложений и за 2 дня до следующего заседания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для рассмотрения членам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37C2" w:rsidRDefault="000D37C2" w:rsidP="000D37C2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членов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дате внеочередного заседания любым доступным способом не менее чем за два дня до начала заседания.</w:t>
      </w:r>
    </w:p>
    <w:p w:rsidR="00EC50C7" w:rsidRPr="00EC50C7" w:rsidRDefault="00592552" w:rsidP="000D37C2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D37C2" w:rsidRPr="00592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C50C7" w:rsidRPr="00EC5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Права и обязанности членов </w:t>
      </w:r>
      <w:r w:rsidR="00C30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</w:t>
      </w:r>
    </w:p>
    <w:p w:rsidR="00EC50C7" w:rsidRPr="00EC50C7" w:rsidRDefault="00592552" w:rsidP="00592552">
      <w:pPr>
        <w:spacing w:before="0" w:beforeAutospacing="0" w:after="0" w:afterAutospacing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участие в разработке плана мероприятий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0C7" w:rsidRPr="00EC50C7" w:rsidRDefault="00592552" w:rsidP="00592552">
      <w:pPr>
        <w:spacing w:before="0" w:beforeAutospacing="0" w:after="0" w:afterAutospacing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обсуждении и голосовании рассматриваемых вопросов на заседаниях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0C7" w:rsidRPr="00EC50C7" w:rsidRDefault="00592552" w:rsidP="00592552">
      <w:pPr>
        <w:spacing w:before="0" w:beforeAutospacing="0" w:after="0" w:afterAutospacing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замечания, предложения и дополнения в письменном или устном виде, касающиеся основных положений проекта внесения изменений в Правила землепользования и застройки со ссылкой на конкретные статьи нормативно-правовых актов в области градостроительства и земельных отношений.</w:t>
      </w:r>
    </w:p>
    <w:p w:rsidR="00EC50C7" w:rsidRPr="00EC50C7" w:rsidRDefault="00592552" w:rsidP="00592552">
      <w:pPr>
        <w:spacing w:before="0" w:beforeAutospacing="0" w:after="0" w:afterAutospacing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особое мнение с обязательным внесением его в протокол заседания.</w:t>
      </w:r>
    </w:p>
    <w:p w:rsidR="00592552" w:rsidRDefault="00592552" w:rsidP="00592552">
      <w:pPr>
        <w:spacing w:before="0" w:beforeAutospacing="0" w:after="0" w:afterAutospacing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выполнять все поручения председателя и заместителя председателя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0C7" w:rsidRPr="00EC50C7" w:rsidRDefault="00592552" w:rsidP="00592552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592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C50C7" w:rsidRPr="00EC5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Прекращение деятельности </w:t>
      </w:r>
      <w:r w:rsidR="00C30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</w:t>
      </w:r>
    </w:p>
    <w:p w:rsidR="00EC50C7" w:rsidRPr="00EC50C7" w:rsidRDefault="00592552" w:rsidP="00EC50C7">
      <w:pPr>
        <w:spacing w:before="0" w:beforeAutospacing="0" w:after="0" w:afterAutospacing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утвержденном составе, 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прекращает свою деятельность после</w:t>
      </w:r>
      <w:r w:rsidR="000D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 от участия в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0D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(письменного или устного уведомления председателя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0D5648">
        <w:rPr>
          <w:rFonts w:ascii="Times New Roman" w:eastAsia="Times New Roman" w:hAnsi="Times New Roman" w:cs="Times New Roman"/>
          <w:sz w:val="24"/>
          <w:szCs w:val="24"/>
          <w:lang w:eastAsia="ru-RU"/>
        </w:rPr>
        <w:t>) о</w:t>
      </w:r>
      <w:r w:rsidR="00EC50C7" w:rsidRPr="00E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выходе из состава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0D56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одного и более его членов.</w:t>
      </w:r>
    </w:p>
    <w:p w:rsidR="0077250C" w:rsidRDefault="007725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49" w:rsidRDefault="006975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49" w:rsidRDefault="006975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B3" w:rsidRPr="005E16B1" w:rsidRDefault="00AC5EB3" w:rsidP="00AC5EB3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13C2">
        <w:rPr>
          <w:rFonts w:ascii="Times New Roman" w:hAnsi="Times New Roman" w:cs="Times New Roman"/>
          <w:sz w:val="24"/>
          <w:szCs w:val="24"/>
        </w:rPr>
        <w:t>Писаревского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4216"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4216"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216">
        <w:rPr>
          <w:rFonts w:ascii="Times New Roman" w:eastAsia="Times New Roman" w:hAnsi="Times New Roman" w:cs="Times New Roman"/>
          <w:sz w:val="24"/>
          <w:szCs w:val="24"/>
          <w:lang w:eastAsia="ru-RU"/>
        </w:rPr>
        <w:t>04.11.</w:t>
      </w:r>
      <w:r w:rsidR="00844216"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442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4216"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4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4216"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44216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</w:p>
    <w:p w:rsidR="0077250C" w:rsidRPr="000A0D3E" w:rsidRDefault="00B524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EB3" w:rsidRPr="000A0D3E">
        <w:rPr>
          <w:rFonts w:ascii="Times New Roman" w:hAnsi="Times New Roman" w:cs="Times New Roman"/>
          <w:bCs/>
          <w:sz w:val="24"/>
          <w:szCs w:val="24"/>
        </w:rPr>
        <w:t xml:space="preserve">Состав </w:t>
      </w:r>
      <w:r w:rsidR="00C304FA">
        <w:rPr>
          <w:rFonts w:ascii="Times New Roman" w:hAnsi="Times New Roman" w:cs="Times New Roman"/>
          <w:bCs/>
          <w:sz w:val="24"/>
          <w:szCs w:val="24"/>
        </w:rPr>
        <w:t>Комиссии</w:t>
      </w:r>
      <w:r w:rsidR="00AC5EB3">
        <w:rPr>
          <w:rFonts w:ascii="Times New Roman" w:hAnsi="Times New Roman" w:cs="Times New Roman"/>
          <w:bCs/>
          <w:sz w:val="24"/>
          <w:szCs w:val="24"/>
        </w:rPr>
        <w:t xml:space="preserve"> и порядок деятельности </w:t>
      </w:r>
      <w:r w:rsidR="00C304FA">
        <w:rPr>
          <w:rFonts w:ascii="Times New Roman" w:hAnsi="Times New Roman" w:cs="Times New Roman"/>
          <w:bCs/>
          <w:sz w:val="24"/>
          <w:szCs w:val="24"/>
        </w:rPr>
        <w:t>Комиссии</w:t>
      </w:r>
      <w:r w:rsidR="00AC5EB3" w:rsidRPr="000A0D3E">
        <w:rPr>
          <w:rFonts w:ascii="Times New Roman" w:hAnsi="Times New Roman" w:cs="Times New Roman"/>
          <w:bCs/>
          <w:sz w:val="24"/>
          <w:szCs w:val="24"/>
        </w:rPr>
        <w:t xml:space="preserve"> по подготовке </w:t>
      </w:r>
      <w:r w:rsidR="00AC5EB3">
        <w:rPr>
          <w:rFonts w:ascii="Times New Roman" w:hAnsi="Times New Roman" w:cs="Times New Roman"/>
          <w:bCs/>
          <w:sz w:val="24"/>
          <w:szCs w:val="24"/>
        </w:rPr>
        <w:t>Проекта.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09"/>
        <w:gridCol w:w="4820"/>
        <w:gridCol w:w="3118"/>
      </w:tblGrid>
      <w:tr w:rsidR="0077250C" w:rsidRPr="000A0D3E" w:rsidTr="00AC5EB3">
        <w:tc>
          <w:tcPr>
            <w:tcW w:w="1809" w:type="dxa"/>
          </w:tcPr>
          <w:p w:rsidR="0077250C" w:rsidRPr="000A0D3E" w:rsidRDefault="007725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D3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C304F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0A0D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77250C" w:rsidRPr="000A0D3E" w:rsidRDefault="007725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D3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213C2">
              <w:rPr>
                <w:rFonts w:ascii="Times New Roman" w:hAnsi="Times New Roman" w:cs="Times New Roman"/>
                <w:sz w:val="24"/>
                <w:szCs w:val="24"/>
              </w:rPr>
              <w:t>Писаревского</w:t>
            </w:r>
            <w:r w:rsidRPr="000A0D3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562229" w:rsidRDefault="00562229" w:rsidP="00562229">
            <w:pPr>
              <w:spacing w:beforeAutospacing="0" w:afterAutospacing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</w:t>
            </w:r>
          </w:p>
          <w:p w:rsidR="00EE0FED" w:rsidRPr="00A333B5" w:rsidRDefault="00A333B5" w:rsidP="00562229">
            <w:pPr>
              <w:spacing w:beforeAutospacing="0" w:afterAutospacing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B5">
              <w:rPr>
                <w:rFonts w:ascii="Times New Roman" w:hAnsi="Times New Roman" w:cs="Times New Roman"/>
                <w:sz w:val="24"/>
                <w:szCs w:val="24"/>
              </w:rPr>
              <w:t>Владислав Иванович</w:t>
            </w:r>
          </w:p>
          <w:p w:rsidR="0077250C" w:rsidRPr="00A333B5" w:rsidRDefault="0077250C" w:rsidP="00AC5EB3">
            <w:pPr>
              <w:spacing w:beforeAutospacing="0" w:afterAutospacing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0C" w:rsidRPr="000A0D3E" w:rsidTr="00AC5EB3">
        <w:trPr>
          <w:trHeight w:val="747"/>
        </w:trPr>
        <w:tc>
          <w:tcPr>
            <w:tcW w:w="1809" w:type="dxa"/>
          </w:tcPr>
          <w:p w:rsidR="0077250C" w:rsidRPr="000A0D3E" w:rsidRDefault="007725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D3E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C304F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0A0D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77250C" w:rsidRPr="000A0D3E" w:rsidRDefault="007725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D3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  <w:r w:rsidR="005213C2">
              <w:rPr>
                <w:rFonts w:ascii="Times New Roman" w:hAnsi="Times New Roman" w:cs="Times New Roman"/>
                <w:sz w:val="24"/>
                <w:szCs w:val="24"/>
              </w:rPr>
              <w:t>Писаревского</w:t>
            </w:r>
            <w:r w:rsidRPr="000A0D3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A333B5" w:rsidRDefault="00A333B5" w:rsidP="00A333B5">
            <w:pPr>
              <w:spacing w:beforeAutospacing="0" w:afterAutospacing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B5">
              <w:rPr>
                <w:rFonts w:ascii="Times New Roman" w:hAnsi="Times New Roman" w:cs="Times New Roman"/>
                <w:sz w:val="24"/>
                <w:szCs w:val="24"/>
              </w:rPr>
              <w:t xml:space="preserve">Савостьянова </w:t>
            </w:r>
          </w:p>
          <w:p w:rsidR="0077250C" w:rsidRPr="00A333B5" w:rsidRDefault="00A333B5" w:rsidP="00A333B5">
            <w:pPr>
              <w:spacing w:beforeAutospacing="0" w:afterAutospacing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B5">
              <w:rPr>
                <w:rFonts w:ascii="Times New Roman" w:hAnsi="Times New Roman" w:cs="Times New Roman"/>
                <w:sz w:val="24"/>
                <w:szCs w:val="24"/>
              </w:rPr>
              <w:t>Оксана Васильевна</w:t>
            </w:r>
          </w:p>
        </w:tc>
      </w:tr>
      <w:tr w:rsidR="00A333B5" w:rsidRPr="000A0D3E" w:rsidTr="00A333B5">
        <w:trPr>
          <w:trHeight w:val="428"/>
        </w:trPr>
        <w:tc>
          <w:tcPr>
            <w:tcW w:w="1809" w:type="dxa"/>
            <w:vMerge w:val="restart"/>
          </w:tcPr>
          <w:p w:rsidR="00A333B5" w:rsidRPr="000A0D3E" w:rsidRDefault="00A333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D3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0A0D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A333B5" w:rsidRPr="000A0D3E" w:rsidRDefault="00A333B5" w:rsidP="00304FD7">
            <w:p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118" w:type="dxa"/>
          </w:tcPr>
          <w:p w:rsidR="00A333B5" w:rsidRDefault="00A333B5" w:rsidP="00A333B5">
            <w:pPr>
              <w:spacing w:beforeAutospacing="0" w:afterAutospacing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3B5">
              <w:rPr>
                <w:rFonts w:ascii="Times New Roman" w:hAnsi="Times New Roman" w:cs="Times New Roman"/>
                <w:sz w:val="24"/>
                <w:szCs w:val="24"/>
              </w:rPr>
              <w:t>Помазкина</w:t>
            </w:r>
            <w:proofErr w:type="spellEnd"/>
            <w:r w:rsidRPr="00A33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3B5" w:rsidRPr="00A333B5" w:rsidRDefault="00A333B5" w:rsidP="00A333B5">
            <w:pPr>
              <w:spacing w:beforeAutospacing="0" w:afterAutospacing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B5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</w:tr>
      <w:tr w:rsidR="00A333B5" w:rsidRPr="000A0D3E" w:rsidTr="00AC5EB3">
        <w:tc>
          <w:tcPr>
            <w:tcW w:w="1809" w:type="dxa"/>
            <w:vMerge/>
          </w:tcPr>
          <w:p w:rsidR="00A333B5" w:rsidRPr="000A0D3E" w:rsidRDefault="00A333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333B5" w:rsidRPr="000A0D3E" w:rsidRDefault="00A333B5" w:rsidP="00A333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 Писаревского сельского поселения</w:t>
            </w:r>
          </w:p>
        </w:tc>
        <w:tc>
          <w:tcPr>
            <w:tcW w:w="3118" w:type="dxa"/>
          </w:tcPr>
          <w:p w:rsidR="00A333B5" w:rsidRDefault="00A333B5" w:rsidP="00A333B5">
            <w:pPr>
              <w:spacing w:beforeAutospacing="0" w:afterAutospacing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B5">
              <w:rPr>
                <w:rFonts w:ascii="Times New Roman" w:hAnsi="Times New Roman" w:cs="Times New Roman"/>
                <w:sz w:val="24"/>
                <w:szCs w:val="24"/>
              </w:rPr>
              <w:t xml:space="preserve">Щеглова </w:t>
            </w:r>
          </w:p>
          <w:p w:rsidR="00A333B5" w:rsidRPr="00A333B5" w:rsidRDefault="00A333B5" w:rsidP="00A333B5">
            <w:pPr>
              <w:spacing w:beforeAutospacing="0" w:afterAutospacing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B5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</w:tr>
      <w:tr w:rsidR="00A333B5" w:rsidRPr="000A0D3E" w:rsidTr="00AC5EB3">
        <w:tc>
          <w:tcPr>
            <w:tcW w:w="1809" w:type="dxa"/>
            <w:vMerge/>
          </w:tcPr>
          <w:p w:rsidR="00A333B5" w:rsidRPr="000A0D3E" w:rsidRDefault="00A333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333B5" w:rsidRPr="000A0D3E" w:rsidRDefault="00A333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D3E">
              <w:rPr>
                <w:rFonts w:ascii="Times New Roman" w:hAnsi="Times New Roman" w:cs="Times New Roman"/>
                <w:sz w:val="24"/>
                <w:szCs w:val="24"/>
              </w:rPr>
              <w:t xml:space="preserve">Депутат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Писаревского</w:t>
            </w:r>
            <w:r w:rsidRPr="000A0D3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A333B5" w:rsidRDefault="00A333B5" w:rsidP="00A333B5">
            <w:pPr>
              <w:spacing w:beforeAutospacing="0" w:afterAutospacing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B5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</w:p>
          <w:p w:rsidR="00A333B5" w:rsidRPr="00A333B5" w:rsidRDefault="00A333B5" w:rsidP="00A333B5">
            <w:pPr>
              <w:spacing w:beforeAutospacing="0" w:afterAutospacing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B5">
              <w:rPr>
                <w:rFonts w:ascii="Times New Roman" w:hAnsi="Times New Roman" w:cs="Times New Roman"/>
                <w:sz w:val="24"/>
                <w:szCs w:val="24"/>
              </w:rPr>
              <w:t>Алексей Анатольевич</w:t>
            </w:r>
          </w:p>
        </w:tc>
      </w:tr>
      <w:tr w:rsidR="00A333B5" w:rsidRPr="000A0D3E" w:rsidTr="00AC5EB3">
        <w:tc>
          <w:tcPr>
            <w:tcW w:w="1809" w:type="dxa"/>
            <w:vMerge/>
          </w:tcPr>
          <w:p w:rsidR="00A333B5" w:rsidRPr="000A0D3E" w:rsidRDefault="00A333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333B5" w:rsidRPr="000A0D3E" w:rsidRDefault="00A333B5" w:rsidP="00EC07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D3E">
              <w:rPr>
                <w:rFonts w:ascii="Times New Roman" w:hAnsi="Times New Roman" w:cs="Times New Roman"/>
                <w:sz w:val="24"/>
                <w:szCs w:val="24"/>
              </w:rPr>
              <w:t xml:space="preserve">Депутат Думы </w:t>
            </w:r>
            <w:proofErr w:type="spellStart"/>
            <w:r w:rsidRPr="000A0D3E">
              <w:rPr>
                <w:rFonts w:ascii="Times New Roman" w:hAnsi="Times New Roman" w:cs="Times New Roman"/>
                <w:sz w:val="24"/>
                <w:szCs w:val="24"/>
              </w:rPr>
              <w:t>Тулунского</w:t>
            </w:r>
            <w:proofErr w:type="spellEnd"/>
            <w:r w:rsidRPr="000A0D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по </w:t>
            </w:r>
            <w:r w:rsidR="00EC07C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0A0D3E">
              <w:rPr>
                <w:rFonts w:ascii="Times New Roman" w:hAnsi="Times New Roman" w:cs="Times New Roman"/>
                <w:sz w:val="24"/>
                <w:szCs w:val="24"/>
              </w:rPr>
              <w:t xml:space="preserve">округу </w:t>
            </w:r>
          </w:p>
        </w:tc>
        <w:tc>
          <w:tcPr>
            <w:tcW w:w="3118" w:type="dxa"/>
          </w:tcPr>
          <w:p w:rsidR="00A333B5" w:rsidRDefault="00A333B5" w:rsidP="00A333B5">
            <w:pPr>
              <w:spacing w:beforeAutospacing="0" w:afterAutospacing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3B5">
              <w:rPr>
                <w:rFonts w:ascii="Times New Roman" w:hAnsi="Times New Roman" w:cs="Times New Roman"/>
                <w:sz w:val="24"/>
                <w:szCs w:val="24"/>
              </w:rPr>
              <w:t>Заголовец</w:t>
            </w:r>
            <w:proofErr w:type="spellEnd"/>
            <w:r w:rsidRPr="00A33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3B5" w:rsidRPr="00A333B5" w:rsidRDefault="00A333B5" w:rsidP="00A333B5">
            <w:pPr>
              <w:spacing w:beforeAutospacing="0" w:afterAutospacing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B5">
              <w:rPr>
                <w:rFonts w:ascii="Times New Roman" w:hAnsi="Times New Roman" w:cs="Times New Roman"/>
                <w:sz w:val="24"/>
                <w:szCs w:val="24"/>
              </w:rPr>
              <w:t>Игорь Александрович</w:t>
            </w:r>
          </w:p>
        </w:tc>
      </w:tr>
      <w:tr w:rsidR="00A333B5" w:rsidRPr="000A0D3E" w:rsidTr="00AC5EB3">
        <w:tc>
          <w:tcPr>
            <w:tcW w:w="1809" w:type="dxa"/>
            <w:vMerge/>
          </w:tcPr>
          <w:p w:rsidR="00A333B5" w:rsidRPr="000A0D3E" w:rsidRDefault="00A333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333B5" w:rsidRPr="000A0D3E" w:rsidRDefault="00EC07CE" w:rsidP="00AC5E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33B5">
              <w:rPr>
                <w:rFonts w:ascii="Times New Roman" w:hAnsi="Times New Roman" w:cs="Times New Roman"/>
                <w:sz w:val="24"/>
                <w:szCs w:val="24"/>
              </w:rPr>
              <w:t>ктивный деятель</w:t>
            </w:r>
          </w:p>
        </w:tc>
        <w:tc>
          <w:tcPr>
            <w:tcW w:w="3118" w:type="dxa"/>
          </w:tcPr>
          <w:p w:rsidR="00A333B5" w:rsidRDefault="00A333B5" w:rsidP="00A333B5">
            <w:pPr>
              <w:spacing w:beforeAutospacing="0" w:afterAutospacing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3B5">
              <w:rPr>
                <w:rFonts w:ascii="Times New Roman" w:hAnsi="Times New Roman" w:cs="Times New Roman"/>
                <w:sz w:val="24"/>
                <w:szCs w:val="24"/>
              </w:rPr>
              <w:t>Новопашин</w:t>
            </w:r>
            <w:proofErr w:type="spellEnd"/>
            <w:r w:rsidRPr="00A33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3B5" w:rsidRPr="00A333B5" w:rsidRDefault="00A333B5" w:rsidP="00A333B5">
            <w:pPr>
              <w:spacing w:beforeAutospacing="0" w:afterAutospacing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B5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</w:tr>
    </w:tbl>
    <w:p w:rsidR="003C77E0" w:rsidRDefault="003C77E0" w:rsidP="003C77E0">
      <w:pPr>
        <w:pStyle w:val="a5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7E0" w:rsidRDefault="00643653" w:rsidP="00115BBE">
      <w:pPr>
        <w:pStyle w:val="a5"/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деятельности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7E0" w:rsidRDefault="00C304FA" w:rsidP="00115BBE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643653"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в форме заседаний, </w:t>
      </w:r>
      <w:r w:rsidR="00981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</w:t>
      </w:r>
      <w:r w:rsidR="00643653"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проводимых в </w:t>
      </w:r>
      <w:r w:rsidR="009813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643653"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слушаний.</w:t>
      </w:r>
    </w:p>
    <w:p w:rsidR="003C77E0" w:rsidRDefault="00643653" w:rsidP="00115BBE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заседаний, время и место их проведения определяется председателем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7E0" w:rsidRDefault="00643653" w:rsidP="00115BBE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ее председатель.</w:t>
      </w:r>
    </w:p>
    <w:p w:rsidR="003C77E0" w:rsidRDefault="00643653" w:rsidP="00115BBE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заседания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секретарь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3AD" w:rsidRPr="00A00790" w:rsidRDefault="00643653" w:rsidP="00115BBE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каждого заседания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подписанным председателем и секретарем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протоколом, к которому могут прилагаться копии материалов, связанных с темой заседания.</w:t>
      </w:r>
    </w:p>
    <w:p w:rsidR="009813AD" w:rsidRDefault="009813AD" w:rsidP="00115BBE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00790">
        <w:rPr>
          <w:rFonts w:ascii="Times New Roman" w:hAnsi="Times New Roman" w:cs="Times New Roman"/>
          <w:sz w:val="24"/>
          <w:szCs w:val="24"/>
        </w:rPr>
        <w:t xml:space="preserve">Протоколы заседаний </w:t>
      </w:r>
      <w:r w:rsidR="00C304FA">
        <w:rPr>
          <w:rFonts w:ascii="Times New Roman" w:hAnsi="Times New Roman" w:cs="Times New Roman"/>
          <w:sz w:val="24"/>
          <w:szCs w:val="24"/>
        </w:rPr>
        <w:t>Комиссии</w:t>
      </w:r>
      <w:r w:rsidRPr="00A00790">
        <w:rPr>
          <w:rFonts w:ascii="Times New Roman" w:hAnsi="Times New Roman" w:cs="Times New Roman"/>
          <w:sz w:val="24"/>
          <w:szCs w:val="24"/>
        </w:rPr>
        <w:t xml:space="preserve"> являются открытыми для всех заинтересованных лиц, которые могут получать копии протоколов. </w:t>
      </w:r>
    </w:p>
    <w:p w:rsidR="00A00790" w:rsidRDefault="00A00790" w:rsidP="00115BBE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304FA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принимает решение о готовности проекта Правил к публичному обсуждению, и дает задание секретарю, организоват</w:t>
      </w:r>
      <w:r w:rsidR="00C304FA">
        <w:rPr>
          <w:rFonts w:ascii="Times New Roman" w:hAnsi="Times New Roman" w:cs="Times New Roman"/>
          <w:sz w:val="24"/>
          <w:szCs w:val="24"/>
        </w:rPr>
        <w:t xml:space="preserve">ь проведение публичных слушаний, организовать выставку демонстрационных материалов, уведомить население и заинтересованных лиц о начале процедуры публичных слушаний. </w:t>
      </w:r>
    </w:p>
    <w:p w:rsidR="00A00790" w:rsidRDefault="00A00790" w:rsidP="00115BBE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C304FA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ведет протокол заседания публичных слушаний, регистрирует участников публичных слушаний, принимает устные и письменные предложения и замечания всех заинтересованных лиц, вносит замечания и предложения заинтересованных лиц в протокол публичных слушаний.</w:t>
      </w:r>
    </w:p>
    <w:p w:rsidR="00115BBE" w:rsidRDefault="00115BBE" w:rsidP="00115BBE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Устные и письменные предложения и замечания всех заинтересованных лиц принимаются в следующем порядке:</w:t>
      </w:r>
    </w:p>
    <w:p w:rsidR="00CB2656" w:rsidRPr="00CB2656" w:rsidRDefault="00115BBE" w:rsidP="00115BBE">
      <w:pPr>
        <w:pStyle w:val="a5"/>
        <w:autoSpaceDE w:val="0"/>
        <w:autoSpaceDN w:val="0"/>
        <w:adjustRightInd w:val="0"/>
        <w:spacing w:before="0" w:beforeAutospacing="0" w:after="0" w:afterAutospacing="0"/>
        <w:ind w:left="426" w:firstLine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 момента опубликования сообщения о подготовке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установленного срока заинтересованные лица вправе направить в Комиссию свои предложения.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Предложения с пометкой «В комиссию по подготовке проекта правил землепользования и застройки </w:t>
      </w:r>
      <w:r w:rsidR="005213C2">
        <w:rPr>
          <w:rFonts w:ascii="Times New Roman" w:hAnsi="Times New Roman" w:cs="Times New Roman"/>
          <w:sz w:val="24"/>
          <w:szCs w:val="24"/>
        </w:rPr>
        <w:t>Писаревского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CB265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в адрес: </w:t>
      </w:r>
      <w:r w:rsidR="00CB2656">
        <w:rPr>
          <w:rFonts w:ascii="Times New Roman" w:eastAsia="Times New Roman" w:hAnsi="Times New Roman" w:cs="Times New Roman"/>
          <w:sz w:val="24"/>
          <w:szCs w:val="24"/>
          <w:lang w:eastAsia="ru-RU"/>
        </w:rPr>
        <w:t>6652</w:t>
      </w:r>
      <w:r w:rsidR="005213C2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CB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Иркутская область, </w:t>
      </w:r>
      <w:r w:rsidR="00521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п.4-е отделение Государственной селекционной станции, ул. Мичурина, 36., 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по электронной почте в адрес: </w:t>
      </w:r>
      <w:proofErr w:type="spellStart"/>
      <w:r w:rsidR="005213C2" w:rsidRPr="00056C31">
        <w:rPr>
          <w:rFonts w:ascii="Times New Roman" w:hAnsi="Times New Roman" w:cs="Times New Roman"/>
          <w:color w:val="0000FF"/>
          <w:sz w:val="24"/>
          <w:szCs w:val="24"/>
          <w:lang w:val="en-US"/>
        </w:rPr>
        <w:t>pisarevskoe</w:t>
      </w:r>
      <w:proofErr w:type="spellEnd"/>
      <w:r w:rsidR="005213C2" w:rsidRPr="00056C31">
        <w:rPr>
          <w:rFonts w:ascii="Times New Roman" w:hAnsi="Times New Roman" w:cs="Times New Roman"/>
          <w:color w:val="0000FF"/>
          <w:sz w:val="24"/>
          <w:szCs w:val="24"/>
        </w:rPr>
        <w:t>_</w:t>
      </w:r>
      <w:r w:rsidR="005213C2" w:rsidRPr="00056C31">
        <w:rPr>
          <w:rFonts w:ascii="Times New Roman" w:hAnsi="Times New Roman" w:cs="Times New Roman"/>
          <w:color w:val="0000FF"/>
          <w:sz w:val="24"/>
          <w:szCs w:val="24"/>
          <w:lang w:val="en-US"/>
        </w:rPr>
        <w:t>s</w:t>
      </w:r>
      <w:r w:rsidR="005213C2" w:rsidRPr="00056C3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5213C2" w:rsidRPr="00056C31">
        <w:rPr>
          <w:rFonts w:ascii="Times New Roman" w:hAnsi="Times New Roman" w:cs="Times New Roman"/>
          <w:color w:val="0000FF"/>
          <w:sz w:val="24"/>
          <w:szCs w:val="24"/>
          <w:lang w:val="en-US"/>
        </w:rPr>
        <w:t>p</w:t>
      </w:r>
      <w:r w:rsidR="005213C2" w:rsidRPr="00056C31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="005213C2" w:rsidRPr="00056C31"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="005213C2" w:rsidRPr="00056C31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="005213C2" w:rsidRPr="00056C31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</w:p>
    <w:p w:rsidR="00CB2656" w:rsidRDefault="00115BBE" w:rsidP="00115BBE">
      <w:pPr>
        <w:pStyle w:val="a5"/>
        <w:autoSpaceDE w:val="0"/>
        <w:autoSpaceDN w:val="0"/>
        <w:adjustRightInd w:val="0"/>
        <w:spacing w:before="0" w:beforeAutospacing="0" w:after="0" w:afterAutospacing="0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Предложения в проект правил землепользования и застройки должны быть за подписью юридического (указывается должность руководителя, наименование 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и фамилия, имя, отчество руководителя) или физического (указывается фамилия, имя, отчество) лица, их изложившего, с указанием обратного адреса и даты подготовки предложений.</w:t>
      </w:r>
    </w:p>
    <w:p w:rsidR="00CB2656" w:rsidRDefault="00115BBE" w:rsidP="00115BBE">
      <w:pPr>
        <w:pStyle w:val="a5"/>
        <w:autoSpaceDE w:val="0"/>
        <w:autoSpaceDN w:val="0"/>
        <w:adjustRightInd w:val="0"/>
        <w:spacing w:before="0" w:beforeAutospacing="0" w:after="0" w:afterAutospacing="0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CB2656" w:rsidRDefault="00115BBE" w:rsidP="00115BBE">
      <w:pPr>
        <w:pStyle w:val="a5"/>
        <w:autoSpaceDE w:val="0"/>
        <w:autoSpaceDN w:val="0"/>
        <w:adjustRightInd w:val="0"/>
        <w:spacing w:before="0" w:beforeAutospacing="0" w:after="0" w:afterAutospacing="0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Секретарь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месяца дает письменный ответ по существу обращений физических или юридических лиц.</w:t>
      </w:r>
    </w:p>
    <w:p w:rsidR="00CB2656" w:rsidRDefault="00115BBE" w:rsidP="00115BBE">
      <w:pPr>
        <w:pStyle w:val="a5"/>
        <w:autoSpaceDE w:val="0"/>
        <w:autoSpaceDN w:val="0"/>
        <w:adjustRightInd w:val="0"/>
        <w:spacing w:before="0" w:beforeAutospacing="0" w:after="0" w:afterAutospacing="0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Регистрация обращений осуществляется в специальном журнале.</w:t>
      </w:r>
    </w:p>
    <w:p w:rsidR="00115BBE" w:rsidRPr="00A00790" w:rsidRDefault="00115BBE" w:rsidP="00115BBE">
      <w:pPr>
        <w:pStyle w:val="a5"/>
        <w:autoSpaceDE w:val="0"/>
        <w:autoSpaceDN w:val="0"/>
        <w:adjustRightInd w:val="0"/>
        <w:spacing w:before="0" w:beforeAutospacing="0" w:after="0" w:afterAutospacing="0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Pr="005E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рассматриваются.</w:t>
      </w:r>
    </w:p>
    <w:p w:rsidR="003C77E0" w:rsidRDefault="00643653" w:rsidP="00115BBE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публичных слушаний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подготовку заключения о результатах публичных слушаний. Заключение подписывается председателем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proofErr w:type="gramStart"/>
      <w:r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убликуется в газете "</w:t>
      </w:r>
      <w:r w:rsidR="005213C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Писаревский</w:t>
      </w:r>
      <w:r w:rsid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вестник" и размещается на сайте </w:t>
      </w:r>
      <w:r w:rsidR="005213C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Писаревского</w:t>
      </w:r>
      <w:r w:rsid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C77E0" w:rsidRDefault="00643653" w:rsidP="00115BBE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публичных слушаний по проекту правил землепользования и застройки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результатов таких публичных слушаний обеспечивает внесение изменений в проект правил землепользования и застройки и предоставляет указанный проект главе </w:t>
      </w:r>
      <w:r w:rsidR="005213C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Писаревского</w:t>
      </w:r>
      <w:r w:rsid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 </w:t>
      </w:r>
    </w:p>
    <w:p w:rsidR="003C77E0" w:rsidRDefault="00643653" w:rsidP="00115BBE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свою деятельность на безвозмездной основе.</w:t>
      </w:r>
    </w:p>
    <w:p w:rsidR="003C77E0" w:rsidRPr="00115BBE" w:rsidRDefault="00643653" w:rsidP="00115BBE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5213C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Писаревского</w:t>
      </w:r>
      <w:r w:rsidRPr="00115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предоставляет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115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помещения для проведения заседаний, публичных слушаний, хранения документов.</w:t>
      </w:r>
    </w:p>
    <w:p w:rsidR="00643653" w:rsidRPr="00643653" w:rsidRDefault="00643653" w:rsidP="00115BBE">
      <w:pPr>
        <w:pStyle w:val="a5"/>
        <w:numPr>
          <w:ilvl w:val="0"/>
          <w:numId w:val="20"/>
        </w:numPr>
        <w:spacing w:before="0" w:beforeAutospacing="0" w:after="0" w:afterAutospacing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</w:t>
      </w:r>
      <w:r w:rsidR="00C30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9E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храниться в администрации </w:t>
      </w:r>
      <w:r w:rsidR="005213C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Писаревского</w:t>
      </w:r>
      <w:r w:rsidR="00115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соответствии с номенклатурой дел.</w:t>
      </w:r>
    </w:p>
    <w:sectPr w:rsidR="00643653" w:rsidRPr="00643653" w:rsidSect="00122A59">
      <w:footerReference w:type="default" r:id="rId9"/>
      <w:pgSz w:w="11906" w:h="16838"/>
      <w:pgMar w:top="568" w:right="566" w:bottom="284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37" w:rsidRDefault="00CF3937" w:rsidP="009E3988">
      <w:pPr>
        <w:spacing w:before="0" w:after="0"/>
      </w:pPr>
      <w:r>
        <w:separator/>
      </w:r>
    </w:p>
  </w:endnote>
  <w:endnote w:type="continuationSeparator" w:id="0">
    <w:p w:rsidR="00CF3937" w:rsidRDefault="00CF3937" w:rsidP="009E39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88" w:rsidRDefault="009E398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37" w:rsidRDefault="00CF3937" w:rsidP="009E3988">
      <w:pPr>
        <w:spacing w:before="0" w:after="0"/>
      </w:pPr>
      <w:r>
        <w:separator/>
      </w:r>
    </w:p>
  </w:footnote>
  <w:footnote w:type="continuationSeparator" w:id="0">
    <w:p w:rsidR="00CF3937" w:rsidRDefault="00CF3937" w:rsidP="009E39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E51"/>
    <w:multiLevelType w:val="multilevel"/>
    <w:tmpl w:val="1A50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46E2F"/>
    <w:multiLevelType w:val="hybridMultilevel"/>
    <w:tmpl w:val="9048870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4353B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44351"/>
    <w:multiLevelType w:val="hybridMultilevel"/>
    <w:tmpl w:val="9E74357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E41E0"/>
    <w:multiLevelType w:val="hybridMultilevel"/>
    <w:tmpl w:val="CC7AF04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02AC4"/>
    <w:multiLevelType w:val="hybridMultilevel"/>
    <w:tmpl w:val="B23A1100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C5594"/>
    <w:multiLevelType w:val="hybridMultilevel"/>
    <w:tmpl w:val="9B2A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A000B"/>
    <w:multiLevelType w:val="hybridMultilevel"/>
    <w:tmpl w:val="90220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144D47"/>
    <w:multiLevelType w:val="hybridMultilevel"/>
    <w:tmpl w:val="AABC62F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B7279"/>
    <w:multiLevelType w:val="hybridMultilevel"/>
    <w:tmpl w:val="DDC2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568D7"/>
    <w:multiLevelType w:val="multilevel"/>
    <w:tmpl w:val="51E09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29E6130"/>
    <w:multiLevelType w:val="multilevel"/>
    <w:tmpl w:val="8FAA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34467"/>
    <w:multiLevelType w:val="multilevel"/>
    <w:tmpl w:val="E196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CD7EAE"/>
    <w:multiLevelType w:val="multilevel"/>
    <w:tmpl w:val="5586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7516E"/>
    <w:multiLevelType w:val="hybridMultilevel"/>
    <w:tmpl w:val="750A9FC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5">
    <w:nsid w:val="567B7008"/>
    <w:multiLevelType w:val="multilevel"/>
    <w:tmpl w:val="56D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E2EDB"/>
    <w:multiLevelType w:val="hybridMultilevel"/>
    <w:tmpl w:val="0D34F9DE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DF80F02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D5A4F"/>
    <w:multiLevelType w:val="multilevel"/>
    <w:tmpl w:val="C65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80414A"/>
    <w:multiLevelType w:val="multilevel"/>
    <w:tmpl w:val="069A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7"/>
  </w:num>
  <w:num w:numId="10">
    <w:abstractNumId w:val="2"/>
  </w:num>
  <w:num w:numId="11">
    <w:abstractNumId w:val="13"/>
  </w:num>
  <w:num w:numId="12">
    <w:abstractNumId w:val="11"/>
  </w:num>
  <w:num w:numId="13">
    <w:abstractNumId w:val="12"/>
  </w:num>
  <w:num w:numId="14">
    <w:abstractNumId w:val="15"/>
  </w:num>
  <w:num w:numId="15">
    <w:abstractNumId w:val="0"/>
  </w:num>
  <w:num w:numId="16">
    <w:abstractNumId w:val="19"/>
  </w:num>
  <w:num w:numId="17">
    <w:abstractNumId w:val="18"/>
  </w:num>
  <w:num w:numId="18">
    <w:abstractNumId w:val="6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2F"/>
    <w:rsid w:val="00025710"/>
    <w:rsid w:val="00056C31"/>
    <w:rsid w:val="000722C5"/>
    <w:rsid w:val="000870A4"/>
    <w:rsid w:val="000A0D3E"/>
    <w:rsid w:val="000D37C2"/>
    <w:rsid w:val="000D5648"/>
    <w:rsid w:val="000D6A42"/>
    <w:rsid w:val="00107FF7"/>
    <w:rsid w:val="00115BBE"/>
    <w:rsid w:val="00122A59"/>
    <w:rsid w:val="001428CF"/>
    <w:rsid w:val="0019382F"/>
    <w:rsid w:val="001C0742"/>
    <w:rsid w:val="00206799"/>
    <w:rsid w:val="0022664E"/>
    <w:rsid w:val="00271FA0"/>
    <w:rsid w:val="00297C25"/>
    <w:rsid w:val="002D1375"/>
    <w:rsid w:val="00304FD7"/>
    <w:rsid w:val="00316982"/>
    <w:rsid w:val="00355A43"/>
    <w:rsid w:val="003C77E0"/>
    <w:rsid w:val="00454981"/>
    <w:rsid w:val="004D3FF1"/>
    <w:rsid w:val="004D67EB"/>
    <w:rsid w:val="005213C2"/>
    <w:rsid w:val="00553205"/>
    <w:rsid w:val="00562229"/>
    <w:rsid w:val="00592552"/>
    <w:rsid w:val="005A1498"/>
    <w:rsid w:val="005D0651"/>
    <w:rsid w:val="005F6503"/>
    <w:rsid w:val="00630078"/>
    <w:rsid w:val="00643653"/>
    <w:rsid w:val="00671221"/>
    <w:rsid w:val="00694D63"/>
    <w:rsid w:val="00697549"/>
    <w:rsid w:val="006A169D"/>
    <w:rsid w:val="006C70EA"/>
    <w:rsid w:val="006D017C"/>
    <w:rsid w:val="00757D08"/>
    <w:rsid w:val="00760134"/>
    <w:rsid w:val="00762C71"/>
    <w:rsid w:val="0077250C"/>
    <w:rsid w:val="00805D7D"/>
    <w:rsid w:val="00844216"/>
    <w:rsid w:val="008A7DBB"/>
    <w:rsid w:val="008D5B1D"/>
    <w:rsid w:val="00906D3D"/>
    <w:rsid w:val="00941AB7"/>
    <w:rsid w:val="00955B76"/>
    <w:rsid w:val="00973EC3"/>
    <w:rsid w:val="009813AD"/>
    <w:rsid w:val="009B6E53"/>
    <w:rsid w:val="009D5004"/>
    <w:rsid w:val="009D598F"/>
    <w:rsid w:val="009E3988"/>
    <w:rsid w:val="009E3FC1"/>
    <w:rsid w:val="009F6E9F"/>
    <w:rsid w:val="00A00790"/>
    <w:rsid w:val="00A145E8"/>
    <w:rsid w:val="00A233ED"/>
    <w:rsid w:val="00A26FEB"/>
    <w:rsid w:val="00A333B5"/>
    <w:rsid w:val="00A652B3"/>
    <w:rsid w:val="00A74754"/>
    <w:rsid w:val="00A85770"/>
    <w:rsid w:val="00AC5EB3"/>
    <w:rsid w:val="00AD32A0"/>
    <w:rsid w:val="00AF15BC"/>
    <w:rsid w:val="00B341C5"/>
    <w:rsid w:val="00B5245E"/>
    <w:rsid w:val="00B55164"/>
    <w:rsid w:val="00BC37CB"/>
    <w:rsid w:val="00BD7F3A"/>
    <w:rsid w:val="00C304FA"/>
    <w:rsid w:val="00C31DCD"/>
    <w:rsid w:val="00C32C13"/>
    <w:rsid w:val="00C34324"/>
    <w:rsid w:val="00C93007"/>
    <w:rsid w:val="00CB2656"/>
    <w:rsid w:val="00CB5676"/>
    <w:rsid w:val="00CF3937"/>
    <w:rsid w:val="00D06A95"/>
    <w:rsid w:val="00D11C14"/>
    <w:rsid w:val="00D3052F"/>
    <w:rsid w:val="00D5746A"/>
    <w:rsid w:val="00D6215A"/>
    <w:rsid w:val="00D82E14"/>
    <w:rsid w:val="00DB0B30"/>
    <w:rsid w:val="00DD31EF"/>
    <w:rsid w:val="00DF3144"/>
    <w:rsid w:val="00E5138D"/>
    <w:rsid w:val="00EC07CE"/>
    <w:rsid w:val="00EC50C7"/>
    <w:rsid w:val="00EE0FED"/>
    <w:rsid w:val="00F00ABE"/>
    <w:rsid w:val="00F31FE3"/>
    <w:rsid w:val="00F532D9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0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Шапка (герб)"/>
    <w:basedOn w:val="a"/>
    <w:rsid w:val="00304FD7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074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C50C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9E3988"/>
  </w:style>
  <w:style w:type="paragraph" w:styleId="a9">
    <w:name w:val="footer"/>
    <w:basedOn w:val="a"/>
    <w:link w:val="aa"/>
    <w:uiPriority w:val="99"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E3988"/>
  </w:style>
  <w:style w:type="paragraph" w:styleId="ab">
    <w:name w:val="Balloon Text"/>
    <w:basedOn w:val="a"/>
    <w:link w:val="ac"/>
    <w:uiPriority w:val="99"/>
    <w:semiHidden/>
    <w:unhideWhenUsed/>
    <w:rsid w:val="00EC07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07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0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Шапка (герб)"/>
    <w:basedOn w:val="a"/>
    <w:rsid w:val="00304FD7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074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C50C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9E3988"/>
  </w:style>
  <w:style w:type="paragraph" w:styleId="a9">
    <w:name w:val="footer"/>
    <w:basedOn w:val="a"/>
    <w:link w:val="aa"/>
    <w:uiPriority w:val="99"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E3988"/>
  </w:style>
  <w:style w:type="paragraph" w:styleId="ab">
    <w:name w:val="Balloon Text"/>
    <w:basedOn w:val="a"/>
    <w:link w:val="ac"/>
    <w:uiPriority w:val="99"/>
    <w:semiHidden/>
    <w:unhideWhenUsed/>
    <w:rsid w:val="00EC07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0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E2E71F501A87239BD3549F8BB4AED730F4B5A6B7637E6321B391A8C3047A69aCJ0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Сыроваткина</dc:creator>
  <cp:lastModifiedBy>Екатерина</cp:lastModifiedBy>
  <cp:revision>14</cp:revision>
  <cp:lastPrinted>2015-11-12T02:48:00Z</cp:lastPrinted>
  <dcterms:created xsi:type="dcterms:W3CDTF">2015-11-04T10:50:00Z</dcterms:created>
  <dcterms:modified xsi:type="dcterms:W3CDTF">2015-11-13T03:37:00Z</dcterms:modified>
</cp:coreProperties>
</file>