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72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ИРКУТС</w:t>
      </w:r>
      <w:bookmarkStart w:id="0" w:name="_GoBack"/>
      <w:bookmarkEnd w:id="0"/>
      <w:r w:rsidRPr="00BF181B">
        <w:rPr>
          <w:rFonts w:ascii="Times New Roman" w:hAnsi="Times New Roman" w:cs="Times New Roman"/>
          <w:sz w:val="28"/>
          <w:szCs w:val="28"/>
        </w:rPr>
        <w:t>КАЯ ОБЛАСТЬ</w:t>
      </w:r>
    </w:p>
    <w:p w:rsidR="0045113E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45113E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113E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45113E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13E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5113E" w:rsidRPr="00BF181B" w:rsidRDefault="0045113E" w:rsidP="00451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13E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«</w:t>
      </w:r>
      <w:r w:rsidR="006E72EA">
        <w:rPr>
          <w:rFonts w:ascii="Times New Roman" w:hAnsi="Times New Roman" w:cs="Times New Roman"/>
          <w:sz w:val="28"/>
          <w:szCs w:val="28"/>
        </w:rPr>
        <w:t>1</w:t>
      </w:r>
      <w:r w:rsidR="005F5AF2">
        <w:rPr>
          <w:rFonts w:ascii="Times New Roman" w:hAnsi="Times New Roman" w:cs="Times New Roman"/>
          <w:sz w:val="28"/>
          <w:szCs w:val="28"/>
        </w:rPr>
        <w:t>7</w:t>
      </w:r>
      <w:r w:rsidRPr="00BF181B">
        <w:rPr>
          <w:rFonts w:ascii="Times New Roman" w:hAnsi="Times New Roman" w:cs="Times New Roman"/>
          <w:sz w:val="28"/>
          <w:szCs w:val="28"/>
        </w:rPr>
        <w:t xml:space="preserve">» </w:t>
      </w:r>
      <w:r w:rsidR="006E72E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BF181B">
        <w:rPr>
          <w:rFonts w:ascii="Times New Roman" w:hAnsi="Times New Roman" w:cs="Times New Roman"/>
          <w:sz w:val="28"/>
          <w:szCs w:val="28"/>
        </w:rPr>
        <w:t>201</w:t>
      </w:r>
      <w:r w:rsidR="005F5AF2">
        <w:rPr>
          <w:rFonts w:ascii="Times New Roman" w:hAnsi="Times New Roman" w:cs="Times New Roman"/>
          <w:sz w:val="28"/>
          <w:szCs w:val="28"/>
        </w:rPr>
        <w:t>6</w:t>
      </w:r>
      <w:r w:rsidRPr="00BF181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№ </w:t>
      </w:r>
      <w:r w:rsidR="006E72EA">
        <w:rPr>
          <w:rFonts w:ascii="Times New Roman" w:hAnsi="Times New Roman" w:cs="Times New Roman"/>
          <w:sz w:val="28"/>
          <w:szCs w:val="28"/>
        </w:rPr>
        <w:t>1</w:t>
      </w:r>
      <w:r w:rsidR="005F5AF2">
        <w:rPr>
          <w:rFonts w:ascii="Times New Roman" w:hAnsi="Times New Roman" w:cs="Times New Roman"/>
          <w:sz w:val="28"/>
          <w:szCs w:val="28"/>
        </w:rPr>
        <w:t>0</w:t>
      </w:r>
    </w:p>
    <w:p w:rsidR="0045113E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13E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45113E" w:rsidRPr="00BF181B" w:rsidRDefault="0045113E" w:rsidP="00451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13E" w:rsidRPr="00BF181B" w:rsidRDefault="0045113E" w:rsidP="00451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1B">
        <w:rPr>
          <w:rFonts w:ascii="Times New Roman" w:hAnsi="Times New Roman" w:cs="Times New Roman"/>
          <w:b/>
          <w:sz w:val="28"/>
          <w:szCs w:val="28"/>
        </w:rPr>
        <w:t xml:space="preserve">О сельскохозяйственных </w:t>
      </w:r>
    </w:p>
    <w:p w:rsidR="0045113E" w:rsidRPr="00BF181B" w:rsidRDefault="0045113E" w:rsidP="00451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181B">
        <w:rPr>
          <w:rFonts w:ascii="Times New Roman" w:hAnsi="Times New Roman" w:cs="Times New Roman"/>
          <w:b/>
          <w:sz w:val="28"/>
          <w:szCs w:val="28"/>
        </w:rPr>
        <w:t>палах</w:t>
      </w:r>
      <w:proofErr w:type="gramEnd"/>
      <w:r w:rsidRPr="00BF181B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5F5AF2">
        <w:rPr>
          <w:rFonts w:ascii="Times New Roman" w:hAnsi="Times New Roman" w:cs="Times New Roman"/>
          <w:b/>
          <w:sz w:val="28"/>
          <w:szCs w:val="28"/>
        </w:rPr>
        <w:t>6</w:t>
      </w:r>
      <w:r w:rsidRPr="00BF181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5113E" w:rsidRPr="00BF181B" w:rsidRDefault="0045113E" w:rsidP="00451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443" w:rsidRPr="00BF181B" w:rsidRDefault="0045113E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81B">
        <w:rPr>
          <w:rFonts w:ascii="Times New Roman" w:hAnsi="Times New Roman" w:cs="Times New Roman"/>
          <w:sz w:val="28"/>
          <w:szCs w:val="28"/>
        </w:rPr>
        <w:t>В целях обеспечения соблюдения требований пожарной безопасности в весенне-летний период 201</w:t>
      </w:r>
      <w:r w:rsidR="005F5AF2">
        <w:rPr>
          <w:rFonts w:ascii="Times New Roman" w:hAnsi="Times New Roman" w:cs="Times New Roman"/>
          <w:sz w:val="28"/>
          <w:szCs w:val="28"/>
        </w:rPr>
        <w:t>6</w:t>
      </w:r>
      <w:r w:rsidRPr="00BF181B">
        <w:rPr>
          <w:rFonts w:ascii="Times New Roman" w:hAnsi="Times New Roman" w:cs="Times New Roman"/>
          <w:sz w:val="28"/>
          <w:szCs w:val="28"/>
        </w:rPr>
        <w:t xml:space="preserve"> года, предотвращения проведения сельскохозяйственных палов, в соответствии со ст. 18-ФЗ от 21.12.1994 года № 69-ФЗ «О пожарной безопасности», ст. 11 ФЗ от ЧС природного и техногенного характера», ст.42-ФЗ от 10.01.2002 года № 7-ФЗ </w:t>
      </w:r>
      <w:r w:rsidR="00AC1443" w:rsidRPr="00BF181B">
        <w:rPr>
          <w:rFonts w:ascii="Times New Roman" w:hAnsi="Times New Roman" w:cs="Times New Roman"/>
          <w:sz w:val="28"/>
          <w:szCs w:val="28"/>
        </w:rPr>
        <w:t>«Об охране окружающей сред</w:t>
      </w:r>
      <w:r w:rsidR="005F5AF2">
        <w:rPr>
          <w:rFonts w:ascii="Times New Roman" w:hAnsi="Times New Roman" w:cs="Times New Roman"/>
          <w:sz w:val="28"/>
          <w:szCs w:val="28"/>
        </w:rPr>
        <w:t>ы</w:t>
      </w:r>
      <w:r w:rsidR="00AC1443" w:rsidRPr="00BF181B">
        <w:rPr>
          <w:rFonts w:ascii="Times New Roman" w:hAnsi="Times New Roman" w:cs="Times New Roman"/>
          <w:sz w:val="28"/>
          <w:szCs w:val="28"/>
        </w:rPr>
        <w:t xml:space="preserve">», </w:t>
      </w:r>
      <w:r w:rsidR="005F5AF2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РФ от 10.11.2015года № 1213 «О внесении изменений в</w:t>
      </w:r>
      <w:proofErr w:type="gramEnd"/>
      <w:r w:rsidR="005F5AF2">
        <w:rPr>
          <w:rFonts w:ascii="Times New Roman" w:hAnsi="Times New Roman" w:cs="Times New Roman"/>
          <w:sz w:val="28"/>
          <w:szCs w:val="28"/>
        </w:rPr>
        <w:t xml:space="preserve"> Правила противопожарного режима в Российской Федерации» в части запрета выжигания сухой травянистой растительности, стерни, пожнивных остатков на землях сельскохозяйственного назначения </w:t>
      </w:r>
      <w:r w:rsidR="00526351">
        <w:rPr>
          <w:rFonts w:ascii="Times New Roman" w:hAnsi="Times New Roman" w:cs="Times New Roman"/>
          <w:sz w:val="28"/>
          <w:szCs w:val="28"/>
        </w:rPr>
        <w:t>и землях запаса, разведения костров на полях,</w:t>
      </w:r>
      <w:r w:rsidR="005F5AF2">
        <w:rPr>
          <w:rFonts w:ascii="Times New Roman" w:hAnsi="Times New Roman" w:cs="Times New Roman"/>
          <w:sz w:val="28"/>
          <w:szCs w:val="28"/>
        </w:rPr>
        <w:t xml:space="preserve"> </w:t>
      </w:r>
      <w:r w:rsidR="00AC1443" w:rsidRPr="00BF181B">
        <w:rPr>
          <w:rFonts w:ascii="Times New Roman" w:hAnsi="Times New Roman" w:cs="Times New Roman"/>
          <w:sz w:val="28"/>
          <w:szCs w:val="28"/>
        </w:rPr>
        <w:t xml:space="preserve">для предупреждения чрезвычайных ситуаций и для поддержания </w:t>
      </w:r>
      <w:proofErr w:type="gramStart"/>
      <w:r w:rsidR="00AC1443" w:rsidRPr="00BF18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C1443" w:rsidRPr="00BF181B">
        <w:rPr>
          <w:rFonts w:ascii="Times New Roman" w:hAnsi="Times New Roman" w:cs="Times New Roman"/>
          <w:sz w:val="28"/>
          <w:szCs w:val="28"/>
        </w:rPr>
        <w:t xml:space="preserve"> состоянием дел на территории Писаревского сельского поселения</w:t>
      </w:r>
    </w:p>
    <w:p w:rsidR="00AC1443" w:rsidRPr="00BF181B" w:rsidRDefault="00AC1443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113E" w:rsidRPr="00BF181B" w:rsidRDefault="00AC1443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 xml:space="preserve">1. Руководителям сельскохозяйственных предприятий: </w:t>
      </w:r>
      <w:proofErr w:type="gramStart"/>
      <w:r w:rsidRPr="00BF181B">
        <w:rPr>
          <w:rFonts w:ascii="Times New Roman" w:hAnsi="Times New Roman" w:cs="Times New Roman"/>
          <w:sz w:val="28"/>
          <w:szCs w:val="28"/>
        </w:rPr>
        <w:t>ООО «Урожай» (</w:t>
      </w:r>
      <w:proofErr w:type="spellStart"/>
      <w:r w:rsidR="00526351">
        <w:rPr>
          <w:rFonts w:ascii="Times New Roman" w:hAnsi="Times New Roman" w:cs="Times New Roman"/>
          <w:sz w:val="28"/>
          <w:szCs w:val="28"/>
        </w:rPr>
        <w:t>Гоцман</w:t>
      </w:r>
      <w:proofErr w:type="spellEnd"/>
      <w:r w:rsidRPr="00BF181B">
        <w:rPr>
          <w:rFonts w:ascii="Times New Roman" w:hAnsi="Times New Roman" w:cs="Times New Roman"/>
          <w:sz w:val="28"/>
          <w:szCs w:val="28"/>
        </w:rPr>
        <w:t xml:space="preserve"> А.В.), ГНУ ИНИИСХ </w:t>
      </w:r>
      <w:proofErr w:type="spellStart"/>
      <w:r w:rsidRPr="00BF181B">
        <w:rPr>
          <w:rFonts w:ascii="Times New Roman" w:hAnsi="Times New Roman" w:cs="Times New Roman"/>
          <w:sz w:val="28"/>
          <w:szCs w:val="28"/>
        </w:rPr>
        <w:t>Россельхоз</w:t>
      </w:r>
      <w:proofErr w:type="spellEnd"/>
      <w:r w:rsidRPr="00BF181B">
        <w:rPr>
          <w:rFonts w:ascii="Times New Roman" w:hAnsi="Times New Roman" w:cs="Times New Roman"/>
          <w:sz w:val="28"/>
          <w:szCs w:val="28"/>
        </w:rPr>
        <w:t xml:space="preserve"> Академии, отдел селекции (зам. </w:t>
      </w:r>
      <w:proofErr w:type="spellStart"/>
      <w:r w:rsidRPr="00BF181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BF18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81B">
        <w:rPr>
          <w:rFonts w:ascii="Times New Roman" w:hAnsi="Times New Roman" w:cs="Times New Roman"/>
          <w:sz w:val="28"/>
          <w:szCs w:val="28"/>
        </w:rPr>
        <w:t xml:space="preserve"> Юдин А.А.), КФХ «Майор» (Майор И.В.); директорам МУСХП «Центральное» (Татарников О.В.), ФГБУСАС </w:t>
      </w:r>
      <w:r w:rsidR="00F661E2" w:rsidRPr="00BF18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61E2" w:rsidRPr="00BF181B">
        <w:rPr>
          <w:rFonts w:ascii="Times New Roman" w:hAnsi="Times New Roman" w:cs="Times New Roman"/>
          <w:sz w:val="28"/>
          <w:szCs w:val="28"/>
        </w:rPr>
        <w:t>Тулунская</w:t>
      </w:r>
      <w:proofErr w:type="spellEnd"/>
      <w:r w:rsidR="00F661E2" w:rsidRPr="00BF181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F661E2" w:rsidRPr="00BF181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661E2" w:rsidRPr="00BF181B">
        <w:rPr>
          <w:rFonts w:ascii="Times New Roman" w:hAnsi="Times New Roman" w:cs="Times New Roman"/>
          <w:sz w:val="28"/>
          <w:szCs w:val="28"/>
        </w:rPr>
        <w:t xml:space="preserve">. директора </w:t>
      </w:r>
      <w:proofErr w:type="spellStart"/>
      <w:r w:rsidR="00F661E2" w:rsidRPr="00BF181B">
        <w:rPr>
          <w:rFonts w:ascii="Times New Roman" w:hAnsi="Times New Roman" w:cs="Times New Roman"/>
          <w:sz w:val="28"/>
          <w:szCs w:val="28"/>
        </w:rPr>
        <w:t>Штанцова</w:t>
      </w:r>
      <w:proofErr w:type="spellEnd"/>
      <w:r w:rsidR="00F661E2" w:rsidRPr="00BF181B">
        <w:rPr>
          <w:rFonts w:ascii="Times New Roman" w:hAnsi="Times New Roman" w:cs="Times New Roman"/>
          <w:sz w:val="28"/>
          <w:szCs w:val="28"/>
        </w:rPr>
        <w:t xml:space="preserve"> В.В.), школ, расположенных на территории поселения; заведующим детскими садами, </w:t>
      </w:r>
      <w:proofErr w:type="spellStart"/>
      <w:r w:rsidR="00F661E2" w:rsidRPr="00BF181B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="00F661E2" w:rsidRPr="00BF181B">
        <w:rPr>
          <w:rFonts w:ascii="Times New Roman" w:hAnsi="Times New Roman" w:cs="Times New Roman"/>
          <w:sz w:val="28"/>
          <w:szCs w:val="28"/>
        </w:rPr>
        <w:t>, клубами, почтой, магазинами:</w:t>
      </w:r>
    </w:p>
    <w:p w:rsidR="00F661E2" w:rsidRPr="00BF181B" w:rsidRDefault="00F661E2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1.1. запретить пожог сухой травы, соблюдать требования пожарной безопасности, принять меры по откосу сухой травы, уборке валежника, иного горючего мусора с территорий, прилегающих к границам предприятий, организаций;</w:t>
      </w:r>
    </w:p>
    <w:p w:rsidR="00F661E2" w:rsidRPr="00BF181B" w:rsidRDefault="00F9727D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1.2. бытовые отходы и мусор вывозить в определённые места для вывоза мусора и бытовых отходов, т.е. на центральную свалку;</w:t>
      </w:r>
    </w:p>
    <w:p w:rsidR="00F9727D" w:rsidRPr="00BF181B" w:rsidRDefault="00F9727D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1.3. проверить противопожарное состояние подведомственных территорий и помещений;</w:t>
      </w:r>
    </w:p>
    <w:p w:rsidR="00F9727D" w:rsidRPr="00BF181B" w:rsidRDefault="00F9727D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1.4. подготовить необходимый запас воды, проверить работоспособность теплоисточников.</w:t>
      </w:r>
    </w:p>
    <w:p w:rsidR="006E72EA" w:rsidRDefault="006E72EA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727D" w:rsidRPr="00BF181B" w:rsidRDefault="00F9727D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lastRenderedPageBreak/>
        <w:t xml:space="preserve">2. О возникающих ЧС докладывать немедленно в администрацию поселения по тел. </w:t>
      </w:r>
      <w:r w:rsidR="00526351">
        <w:rPr>
          <w:rFonts w:ascii="Times New Roman" w:hAnsi="Times New Roman" w:cs="Times New Roman"/>
          <w:sz w:val="28"/>
          <w:szCs w:val="28"/>
        </w:rPr>
        <w:t xml:space="preserve">8(39530) </w:t>
      </w:r>
      <w:r w:rsidRPr="00BF181B">
        <w:rPr>
          <w:rFonts w:ascii="Times New Roman" w:hAnsi="Times New Roman" w:cs="Times New Roman"/>
          <w:sz w:val="28"/>
          <w:szCs w:val="28"/>
        </w:rPr>
        <w:t>49-0-33.</w:t>
      </w:r>
    </w:p>
    <w:p w:rsidR="00F9727D" w:rsidRPr="00BF181B" w:rsidRDefault="00F9727D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181B">
        <w:rPr>
          <w:rFonts w:ascii="Times New Roman" w:hAnsi="Times New Roman" w:cs="Times New Roman"/>
          <w:sz w:val="28"/>
          <w:szCs w:val="28"/>
        </w:rPr>
        <w:t>3. Индивидуальным предпринимателям, в ведении которых находятся водонапорные башни, принять неотложные меры по приведению в исправное состояние источников наружного противопожарного водоснабжения и подъездов к ним.</w:t>
      </w:r>
    </w:p>
    <w:p w:rsidR="00F9727D" w:rsidRPr="00BF181B" w:rsidRDefault="00526351" w:rsidP="004511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727D" w:rsidRPr="00BF1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727D" w:rsidRPr="00BF18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727D" w:rsidRPr="00BF181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9727D" w:rsidRDefault="00F9727D" w:rsidP="0045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EA" w:rsidRDefault="006E72EA" w:rsidP="0045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351" w:rsidRPr="00BF181B" w:rsidRDefault="00526351" w:rsidP="0045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7D" w:rsidRPr="00BF181B" w:rsidRDefault="00F9727D" w:rsidP="00451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1B">
        <w:rPr>
          <w:rFonts w:ascii="Times New Roman" w:hAnsi="Times New Roman" w:cs="Times New Roman"/>
          <w:b/>
          <w:sz w:val="28"/>
          <w:szCs w:val="28"/>
        </w:rPr>
        <w:t>Глава Писаревского                                                             В.И. Шевцов</w:t>
      </w:r>
    </w:p>
    <w:p w:rsidR="00F9727D" w:rsidRPr="00BF181B" w:rsidRDefault="00BF181B" w:rsidP="00451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9727D" w:rsidRPr="00BF1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9727D" w:rsidRPr="00BF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3E"/>
    <w:rsid w:val="001D62E2"/>
    <w:rsid w:val="0045113E"/>
    <w:rsid w:val="00526351"/>
    <w:rsid w:val="005F5AF2"/>
    <w:rsid w:val="006E72EA"/>
    <w:rsid w:val="00A41E48"/>
    <w:rsid w:val="00AC1443"/>
    <w:rsid w:val="00BB4972"/>
    <w:rsid w:val="00BF181B"/>
    <w:rsid w:val="00F661E2"/>
    <w:rsid w:val="00F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Екатерина</cp:lastModifiedBy>
  <cp:revision>3</cp:revision>
  <dcterms:created xsi:type="dcterms:W3CDTF">2016-03-17T02:50:00Z</dcterms:created>
  <dcterms:modified xsi:type="dcterms:W3CDTF">2016-03-17T03:11:00Z</dcterms:modified>
</cp:coreProperties>
</file>