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FF0" w:rsidRPr="00CA5FF0" w:rsidRDefault="00CA5FF0" w:rsidP="00CA5FF0">
      <w:pPr>
        <w:spacing w:after="0" w:line="240" w:lineRule="auto"/>
        <w:jc w:val="center"/>
        <w:rPr>
          <w:rFonts w:ascii="Georgia" w:eastAsia="Times New Roman" w:hAnsi="Georgia" w:cs="Georgia"/>
          <w:b/>
          <w:bCs/>
          <w:i/>
          <w:iCs/>
          <w:color w:val="0070C0"/>
          <w:w w:val="117"/>
          <w:sz w:val="32"/>
          <w:szCs w:val="72"/>
          <w:lang w:eastAsia="ru-RU"/>
        </w:rPr>
      </w:pPr>
      <w:bookmarkStart w:id="0" w:name="_GoBack"/>
      <w:bookmarkEnd w:id="0"/>
      <w:r w:rsidRPr="00CA5FF0">
        <w:rPr>
          <w:rFonts w:ascii="Georgia" w:eastAsia="Times New Roman" w:hAnsi="Georgia" w:cs="Georgia"/>
          <w:b/>
          <w:bCs/>
          <w:i/>
          <w:iCs/>
          <w:color w:val="0070C0"/>
          <w:w w:val="117"/>
          <w:sz w:val="28"/>
          <w:szCs w:val="72"/>
          <w:lang w:eastAsia="ru-RU"/>
        </w:rPr>
        <w:t>Писаревский вестник №22 от 24.08.2015г.</w:t>
      </w:r>
    </w:p>
    <w:p w:rsidR="007219F9" w:rsidRPr="007219F9" w:rsidRDefault="007219F9" w:rsidP="00D60594">
      <w:pPr>
        <w:spacing w:after="0" w:line="240" w:lineRule="auto"/>
        <w:jc w:val="center"/>
        <w:rPr>
          <w:rFonts w:ascii="Times New Roman" w:eastAsia="Times New Roman" w:hAnsi="Times New Roman" w:cs="Times New Roman"/>
          <w:sz w:val="44"/>
          <w:szCs w:val="44"/>
          <w:lang w:eastAsia="ru-RU"/>
        </w:rPr>
      </w:pPr>
      <w:r w:rsidRPr="007219F9">
        <w:rPr>
          <w:rFonts w:ascii="Times New Roman" w:eastAsia="Times New Roman" w:hAnsi="Times New Roman" w:cs="Times New Roman"/>
          <w:sz w:val="44"/>
          <w:szCs w:val="44"/>
          <w:lang w:eastAsia="ru-RU"/>
        </w:rPr>
        <w:t>Сегодня в номере:</w:t>
      </w:r>
    </w:p>
    <w:p w:rsidR="007219F9" w:rsidRPr="007219F9" w:rsidRDefault="007219F9" w:rsidP="007219F9">
      <w:pPr>
        <w:spacing w:after="0" w:line="240" w:lineRule="auto"/>
        <w:jc w:val="both"/>
        <w:rPr>
          <w:rFonts w:ascii="Times New Roman" w:eastAsia="Times New Roman" w:hAnsi="Times New Roman" w:cs="Times New Roman"/>
          <w:color w:val="0000FF"/>
          <w:sz w:val="44"/>
          <w:szCs w:val="44"/>
          <w:lang w:eastAsia="ru-RU"/>
        </w:rPr>
      </w:pPr>
    </w:p>
    <w:p w:rsidR="007219F9" w:rsidRPr="007219F9" w:rsidRDefault="007219F9" w:rsidP="007219F9">
      <w:pPr>
        <w:spacing w:after="0" w:line="240" w:lineRule="auto"/>
        <w:jc w:val="both"/>
        <w:rPr>
          <w:rFonts w:ascii="Times New Roman" w:eastAsia="Times New Roman" w:hAnsi="Times New Roman" w:cs="Times New Roman"/>
          <w:sz w:val="28"/>
          <w:szCs w:val="44"/>
          <w:lang w:eastAsia="ru-RU"/>
        </w:rPr>
      </w:pPr>
      <w:r w:rsidRPr="007219F9">
        <w:rPr>
          <w:rFonts w:ascii="Times New Roman" w:eastAsia="Times New Roman" w:hAnsi="Times New Roman" w:cs="Times New Roman"/>
          <w:b/>
          <w:sz w:val="28"/>
          <w:szCs w:val="44"/>
          <w:lang w:eastAsia="ru-RU"/>
        </w:rPr>
        <w:t>1.</w:t>
      </w:r>
      <w:r w:rsidRPr="007219F9">
        <w:rPr>
          <w:rFonts w:ascii="Times New Roman" w:eastAsia="Times New Roman" w:hAnsi="Times New Roman" w:cs="Times New Roman"/>
          <w:sz w:val="28"/>
          <w:szCs w:val="44"/>
          <w:lang w:eastAsia="ru-RU"/>
        </w:rPr>
        <w:t xml:space="preserve"> </w:t>
      </w:r>
      <w:r w:rsidRPr="007219F9">
        <w:rPr>
          <w:rFonts w:ascii="Times New Roman" w:eastAsia="Times New Roman" w:hAnsi="Times New Roman" w:cs="Times New Roman"/>
          <w:sz w:val="28"/>
          <w:szCs w:val="24"/>
          <w:lang w:eastAsia="ru-RU"/>
        </w:rPr>
        <w:t>Постановление администрации Писаревского сельского поселения № 49 «а» от 21.07.2015г. «Об изменении адреса»</w:t>
      </w:r>
    </w:p>
    <w:p w:rsidR="007219F9" w:rsidRPr="007219F9" w:rsidRDefault="007219F9" w:rsidP="007219F9">
      <w:pPr>
        <w:spacing w:after="0" w:line="240" w:lineRule="auto"/>
        <w:jc w:val="both"/>
        <w:rPr>
          <w:rFonts w:ascii="Times New Roman" w:eastAsia="Times New Roman" w:hAnsi="Times New Roman" w:cs="Times New Roman"/>
          <w:sz w:val="28"/>
          <w:szCs w:val="44"/>
          <w:lang w:eastAsia="ru-RU"/>
        </w:rPr>
      </w:pPr>
      <w:r w:rsidRPr="007219F9">
        <w:rPr>
          <w:rFonts w:ascii="Times New Roman" w:eastAsia="Times New Roman" w:hAnsi="Times New Roman" w:cs="Times New Roman"/>
          <w:b/>
          <w:sz w:val="28"/>
          <w:szCs w:val="24"/>
          <w:lang w:eastAsia="ru-RU"/>
        </w:rPr>
        <w:t>2.</w:t>
      </w:r>
      <w:r w:rsidRPr="007219F9">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 49 «б» от 21.07.2015г. «Об изменении адреса»</w:t>
      </w:r>
    </w:p>
    <w:p w:rsidR="007219F9" w:rsidRDefault="007219F9" w:rsidP="007219F9">
      <w:pPr>
        <w:spacing w:after="200" w:line="276" w:lineRule="auto"/>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sz w:val="28"/>
          <w:szCs w:val="24"/>
          <w:lang w:eastAsia="ru-RU"/>
        </w:rPr>
        <w:t>3.</w:t>
      </w:r>
      <w:r w:rsidRPr="007219F9">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 50 от 29.07.2015г. «Об изменении адреса»</w:t>
      </w:r>
    </w:p>
    <w:p w:rsidR="007219F9" w:rsidRPr="007219F9" w:rsidRDefault="007219F9" w:rsidP="007219F9">
      <w:pPr>
        <w:spacing w:after="200" w:line="276" w:lineRule="auto"/>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sz w:val="28"/>
          <w:szCs w:val="24"/>
          <w:lang w:eastAsia="ru-RU"/>
        </w:rPr>
        <w:t>4.</w:t>
      </w:r>
      <w:r w:rsidRPr="007219F9">
        <w:rPr>
          <w:rFonts w:ascii="Times New Roman" w:eastAsia="Times New Roman" w:hAnsi="Times New Roman" w:cs="Times New Roman"/>
          <w:sz w:val="28"/>
          <w:szCs w:val="24"/>
          <w:lang w:eastAsia="ru-RU"/>
        </w:rPr>
        <w:t>Постановление администрации Писаревского сельского поселения № 51 от 06.08.2015г. «Об изменении адреса»</w:t>
      </w:r>
    </w:p>
    <w:p w:rsidR="007219F9" w:rsidRPr="007219F9" w:rsidRDefault="007219F9" w:rsidP="007219F9">
      <w:pPr>
        <w:spacing w:after="200" w:line="276" w:lineRule="auto"/>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color w:val="000000"/>
          <w:sz w:val="28"/>
          <w:szCs w:val="24"/>
          <w:lang w:eastAsia="ru-RU"/>
        </w:rPr>
        <w:t>5.</w:t>
      </w:r>
      <w:r w:rsidRPr="007219F9">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 52 «а» от 14.08.2015г. «</w:t>
      </w:r>
      <w:r w:rsidRPr="007219F9">
        <w:rPr>
          <w:rFonts w:ascii="Times New Roman" w:eastAsia="Times New Roman" w:hAnsi="Times New Roman" w:cs="Times New Roman"/>
          <w:sz w:val="28"/>
          <w:szCs w:val="28"/>
          <w:lang w:eastAsia="ru-RU"/>
        </w:rPr>
        <w:t>Об утверждении отчета об исполнении бюджета Писаревского муниципального образования за 1 полугодие 2015 года»</w:t>
      </w:r>
    </w:p>
    <w:p w:rsidR="007219F9" w:rsidRPr="007219F9" w:rsidRDefault="007219F9" w:rsidP="007219F9">
      <w:pPr>
        <w:spacing w:after="200" w:line="276" w:lineRule="auto"/>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sz w:val="28"/>
          <w:szCs w:val="24"/>
          <w:lang w:eastAsia="ru-RU"/>
        </w:rPr>
        <w:t>6.</w:t>
      </w:r>
      <w:r w:rsidRPr="007219F9">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 53 от 17.08.2015г. «Об изменении адреса»</w:t>
      </w:r>
    </w:p>
    <w:p w:rsidR="007219F9" w:rsidRPr="007219F9" w:rsidRDefault="007219F9" w:rsidP="007219F9">
      <w:pPr>
        <w:spacing w:after="200" w:line="276" w:lineRule="auto"/>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sz w:val="28"/>
          <w:szCs w:val="24"/>
          <w:lang w:eastAsia="ru-RU"/>
        </w:rPr>
        <w:t>7.</w:t>
      </w:r>
      <w:r w:rsidRPr="007219F9">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 54 от 18.08.2015г. «Об изменении адреса»</w:t>
      </w:r>
    </w:p>
    <w:p w:rsidR="007219F9" w:rsidRPr="007219F9" w:rsidRDefault="007219F9" w:rsidP="007219F9">
      <w:pPr>
        <w:spacing w:after="0" w:line="240" w:lineRule="auto"/>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b/>
          <w:sz w:val="28"/>
          <w:szCs w:val="24"/>
          <w:lang w:eastAsia="ru-RU"/>
        </w:rPr>
        <w:t>8.</w:t>
      </w:r>
      <w:r w:rsidRPr="007219F9">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 55 от 19.08.2015г. «Об изменении адреса»</w:t>
      </w:r>
    </w:p>
    <w:p w:rsidR="007219F9" w:rsidRPr="007219F9" w:rsidRDefault="007219F9" w:rsidP="007219F9">
      <w:pPr>
        <w:spacing w:after="0" w:line="240" w:lineRule="auto"/>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b/>
          <w:sz w:val="28"/>
          <w:szCs w:val="24"/>
          <w:lang w:eastAsia="ru-RU"/>
        </w:rPr>
        <w:t>9.</w:t>
      </w:r>
      <w:r w:rsidRPr="007219F9">
        <w:rPr>
          <w:rFonts w:ascii="Times New Roman" w:eastAsia="Times New Roman" w:hAnsi="Times New Roman" w:cs="Times New Roman"/>
          <w:sz w:val="28"/>
          <w:szCs w:val="24"/>
          <w:lang w:eastAsia="ru-RU"/>
        </w:rPr>
        <w:t xml:space="preserve"> Протокол №2 от 24.08.2015г. «</w:t>
      </w:r>
      <w:r w:rsidRPr="007219F9">
        <w:rPr>
          <w:rFonts w:ascii="Times New Roman" w:eastAsia="Times New Roman" w:hAnsi="Times New Roman" w:cs="Times New Roman"/>
          <w:sz w:val="28"/>
          <w:szCs w:val="28"/>
          <w:lang w:eastAsia="ru-RU"/>
        </w:rPr>
        <w:t xml:space="preserve">Заседания конкурсной комиссии по отбору управляющей компании по управлению многоквартирным домом, расположенным п. 4-е отделение Государственной селекционной станции Писаревского сельского поселения </w:t>
      </w:r>
      <w:proofErr w:type="spellStart"/>
      <w:r w:rsidRPr="007219F9">
        <w:rPr>
          <w:rFonts w:ascii="Times New Roman" w:eastAsia="Times New Roman" w:hAnsi="Times New Roman" w:cs="Times New Roman"/>
          <w:sz w:val="28"/>
          <w:szCs w:val="28"/>
          <w:lang w:eastAsia="ru-RU"/>
        </w:rPr>
        <w:t>Тулунского</w:t>
      </w:r>
      <w:proofErr w:type="spellEnd"/>
      <w:r w:rsidRPr="007219F9">
        <w:rPr>
          <w:rFonts w:ascii="Times New Roman" w:eastAsia="Times New Roman" w:hAnsi="Times New Roman" w:cs="Times New Roman"/>
          <w:sz w:val="28"/>
          <w:szCs w:val="28"/>
          <w:lang w:eastAsia="ru-RU"/>
        </w:rPr>
        <w:t xml:space="preserve"> района»</w:t>
      </w:r>
    </w:p>
    <w:p w:rsidR="007219F9" w:rsidRPr="007219F9" w:rsidRDefault="007219F9" w:rsidP="007219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219F9">
        <w:rPr>
          <w:rFonts w:ascii="Times New Roman" w:eastAsia="Times New Roman" w:hAnsi="Times New Roman" w:cs="Times New Roman"/>
          <w:b/>
          <w:sz w:val="28"/>
          <w:szCs w:val="28"/>
          <w:lang w:eastAsia="ru-RU"/>
        </w:rPr>
        <w:t>10.</w:t>
      </w:r>
      <w:r w:rsidRPr="007219F9">
        <w:rPr>
          <w:rFonts w:ascii="Times New Roman" w:eastAsia="Times New Roman" w:hAnsi="Times New Roman" w:cs="Times New Roman"/>
          <w:sz w:val="28"/>
          <w:szCs w:val="28"/>
          <w:lang w:eastAsia="ru-RU"/>
        </w:rPr>
        <w:t xml:space="preserve"> Распоряжение № 47 от 20.08.2015г. «О создании комиссии по определению</w:t>
      </w:r>
    </w:p>
    <w:p w:rsidR="007219F9" w:rsidRPr="007219F9" w:rsidRDefault="007219F9" w:rsidP="007219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roofErr w:type="gramStart"/>
      <w:r w:rsidRPr="007219F9">
        <w:rPr>
          <w:rFonts w:ascii="Times New Roman" w:eastAsia="Times New Roman" w:hAnsi="Times New Roman" w:cs="Times New Roman"/>
          <w:sz w:val="28"/>
          <w:szCs w:val="28"/>
          <w:lang w:eastAsia="ru-RU"/>
        </w:rPr>
        <w:t>готовности</w:t>
      </w:r>
      <w:proofErr w:type="gramEnd"/>
      <w:r w:rsidRPr="007219F9">
        <w:rPr>
          <w:rFonts w:ascii="Times New Roman" w:eastAsia="Times New Roman" w:hAnsi="Times New Roman" w:cs="Times New Roman"/>
          <w:sz w:val="28"/>
          <w:szCs w:val="28"/>
          <w:lang w:eastAsia="ru-RU"/>
        </w:rPr>
        <w:t xml:space="preserve"> к отопительному периоду учреждений культуры, расположенных</w:t>
      </w:r>
    </w:p>
    <w:p w:rsidR="007219F9" w:rsidRPr="007219F9" w:rsidRDefault="007219F9" w:rsidP="007219F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roofErr w:type="gramStart"/>
      <w:r w:rsidRPr="007219F9">
        <w:rPr>
          <w:rFonts w:ascii="Times New Roman" w:eastAsia="Times New Roman" w:hAnsi="Times New Roman" w:cs="Times New Roman"/>
          <w:sz w:val="28"/>
          <w:szCs w:val="28"/>
          <w:lang w:eastAsia="ru-RU"/>
        </w:rPr>
        <w:t>на</w:t>
      </w:r>
      <w:proofErr w:type="gramEnd"/>
      <w:r w:rsidRPr="007219F9">
        <w:rPr>
          <w:rFonts w:ascii="Times New Roman" w:eastAsia="Times New Roman" w:hAnsi="Times New Roman" w:cs="Times New Roman"/>
          <w:sz w:val="28"/>
          <w:szCs w:val="28"/>
          <w:lang w:eastAsia="ru-RU"/>
        </w:rPr>
        <w:t xml:space="preserve"> территории Писаревского сельского поселения»</w:t>
      </w:r>
    </w:p>
    <w:p w:rsidR="007219F9" w:rsidRPr="007219F9" w:rsidRDefault="007219F9" w:rsidP="007219F9">
      <w:pPr>
        <w:spacing w:after="0" w:line="240" w:lineRule="auto"/>
        <w:jc w:val="both"/>
        <w:outlineLvl w:val="0"/>
        <w:rPr>
          <w:rFonts w:ascii="Times New Roman" w:eastAsia="Times New Roman" w:hAnsi="Times New Roman" w:cs="Times New Roman"/>
          <w:sz w:val="28"/>
          <w:szCs w:val="28"/>
          <w:lang w:eastAsia="ru-RU"/>
        </w:rPr>
      </w:pPr>
      <w:r w:rsidRPr="007219F9">
        <w:rPr>
          <w:rFonts w:ascii="Times New Roman" w:eastAsia="Times New Roman" w:hAnsi="Times New Roman" w:cs="Times New Roman"/>
          <w:b/>
          <w:sz w:val="28"/>
          <w:szCs w:val="28"/>
          <w:lang w:eastAsia="ru-RU"/>
        </w:rPr>
        <w:t>11.</w:t>
      </w:r>
      <w:r w:rsidRPr="007219F9">
        <w:rPr>
          <w:rFonts w:ascii="Times New Roman" w:eastAsia="Times New Roman" w:hAnsi="Times New Roman" w:cs="Times New Roman"/>
          <w:sz w:val="28"/>
          <w:szCs w:val="28"/>
          <w:lang w:eastAsia="ru-RU"/>
        </w:rPr>
        <w:t xml:space="preserve"> Решение Думы Писаревского сельского поселения № 65 от 14.08.2015г. «Об исполнении бюджета Писаревского муниципального образования за 1 полугодие 2015 года»</w:t>
      </w:r>
    </w:p>
    <w:p w:rsidR="007219F9" w:rsidRPr="007219F9" w:rsidRDefault="007219F9" w:rsidP="007219F9">
      <w:pPr>
        <w:spacing w:after="0" w:line="240" w:lineRule="auto"/>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sz w:val="28"/>
          <w:szCs w:val="28"/>
          <w:lang w:eastAsia="ru-RU"/>
        </w:rPr>
        <w:t>12.</w:t>
      </w:r>
      <w:r w:rsidRPr="007219F9">
        <w:rPr>
          <w:rFonts w:ascii="Times New Roman" w:eastAsia="Times New Roman" w:hAnsi="Times New Roman" w:cs="Times New Roman"/>
          <w:sz w:val="28"/>
          <w:szCs w:val="28"/>
          <w:lang w:eastAsia="ru-RU"/>
        </w:rPr>
        <w:t xml:space="preserve"> Решение Думы Писаревского сельского поселения № 66 от 14.08.2015г.</w:t>
      </w:r>
      <w:r w:rsidRPr="007219F9">
        <w:rPr>
          <w:rFonts w:ascii="Times New Roman" w:eastAsia="Times New Roman" w:hAnsi="Times New Roman" w:cs="Times New Roman"/>
          <w:b/>
          <w:sz w:val="24"/>
          <w:szCs w:val="24"/>
          <w:lang w:eastAsia="ru-RU"/>
        </w:rPr>
        <w:t xml:space="preserve"> </w:t>
      </w:r>
      <w:r w:rsidRPr="007219F9">
        <w:rPr>
          <w:rFonts w:ascii="Times New Roman" w:eastAsia="Times New Roman" w:hAnsi="Times New Roman" w:cs="Times New Roman"/>
          <w:sz w:val="28"/>
          <w:szCs w:val="24"/>
          <w:lang w:eastAsia="ru-RU"/>
        </w:rPr>
        <w:t xml:space="preserve">«О внесении изменений </w:t>
      </w:r>
      <w:proofErr w:type="gramStart"/>
      <w:r w:rsidRPr="007219F9">
        <w:rPr>
          <w:rFonts w:ascii="Times New Roman" w:eastAsia="Times New Roman" w:hAnsi="Times New Roman" w:cs="Times New Roman"/>
          <w:sz w:val="28"/>
          <w:szCs w:val="24"/>
          <w:lang w:eastAsia="ru-RU"/>
        </w:rPr>
        <w:t>и  дополнений</w:t>
      </w:r>
      <w:proofErr w:type="gramEnd"/>
      <w:r w:rsidRPr="007219F9">
        <w:rPr>
          <w:rFonts w:ascii="Times New Roman" w:eastAsia="Times New Roman" w:hAnsi="Times New Roman" w:cs="Times New Roman"/>
          <w:sz w:val="28"/>
          <w:szCs w:val="24"/>
          <w:lang w:eastAsia="ru-RU"/>
        </w:rPr>
        <w:t xml:space="preserve"> в Порядок формирования и использования</w:t>
      </w:r>
    </w:p>
    <w:p w:rsidR="007219F9" w:rsidRPr="007219F9" w:rsidRDefault="007219F9" w:rsidP="007219F9">
      <w:pPr>
        <w:spacing w:after="0" w:line="240" w:lineRule="auto"/>
        <w:jc w:val="both"/>
        <w:rPr>
          <w:rFonts w:ascii="Times New Roman" w:eastAsia="Times New Roman" w:hAnsi="Times New Roman" w:cs="Times New Roman"/>
          <w:sz w:val="28"/>
          <w:szCs w:val="24"/>
          <w:lang w:eastAsia="ru-RU"/>
        </w:rPr>
      </w:pPr>
      <w:proofErr w:type="gramStart"/>
      <w:r w:rsidRPr="007219F9">
        <w:rPr>
          <w:rFonts w:ascii="Times New Roman" w:eastAsia="Times New Roman" w:hAnsi="Times New Roman" w:cs="Times New Roman"/>
          <w:sz w:val="28"/>
          <w:szCs w:val="24"/>
          <w:lang w:eastAsia="ru-RU"/>
        </w:rPr>
        <w:t>бюджетных</w:t>
      </w:r>
      <w:proofErr w:type="gramEnd"/>
      <w:r w:rsidRPr="007219F9">
        <w:rPr>
          <w:rFonts w:ascii="Times New Roman" w:eastAsia="Times New Roman" w:hAnsi="Times New Roman" w:cs="Times New Roman"/>
          <w:sz w:val="28"/>
          <w:szCs w:val="24"/>
          <w:lang w:eastAsia="ru-RU"/>
        </w:rPr>
        <w:t xml:space="preserve"> ассигнований муниципального дорожного фонда Писаревского сельского поселения утвержденного решением Думы Писаревского сельского поселения от 21 ноября 2013 года № 17»</w:t>
      </w:r>
    </w:p>
    <w:p w:rsidR="007219F9" w:rsidRDefault="007219F9" w:rsidP="007219F9">
      <w:pPr>
        <w:spacing w:after="0" w:line="240" w:lineRule="auto"/>
        <w:jc w:val="both"/>
        <w:rPr>
          <w:rFonts w:ascii="Times New Roman" w:eastAsia="Times New Roman" w:hAnsi="Times New Roman" w:cs="Times New Roman"/>
          <w:spacing w:val="20"/>
          <w:sz w:val="28"/>
          <w:szCs w:val="28"/>
          <w:lang w:eastAsia="ru-RU"/>
        </w:rPr>
      </w:pPr>
      <w:r w:rsidRPr="007219F9">
        <w:rPr>
          <w:rFonts w:ascii="Times New Roman" w:eastAsia="Times New Roman" w:hAnsi="Times New Roman" w:cs="Times New Roman"/>
          <w:b/>
          <w:sz w:val="28"/>
          <w:szCs w:val="24"/>
          <w:lang w:eastAsia="ru-RU"/>
        </w:rPr>
        <w:t>13.</w:t>
      </w:r>
      <w:r w:rsidRPr="007219F9">
        <w:rPr>
          <w:rFonts w:ascii="Times New Roman" w:eastAsia="Times New Roman" w:hAnsi="Times New Roman" w:cs="Times New Roman"/>
          <w:sz w:val="28"/>
          <w:szCs w:val="28"/>
          <w:lang w:eastAsia="ru-RU"/>
        </w:rPr>
        <w:t xml:space="preserve"> Решение Думы Писаревского сельского поселения № 17 от 21.11.2013г. «</w:t>
      </w:r>
      <w:r w:rsidRPr="007219F9">
        <w:rPr>
          <w:rFonts w:ascii="Times New Roman" w:eastAsia="Times New Roman" w:hAnsi="Times New Roman" w:cs="Times New Roman"/>
          <w:spacing w:val="20"/>
          <w:sz w:val="28"/>
          <w:szCs w:val="28"/>
          <w:lang w:eastAsia="ru-RU"/>
        </w:rPr>
        <w:t>О создании муниципального дорожного фонда Писаревского сельского поселения и об утверждении Порядка его формирования и использования»</w:t>
      </w:r>
    </w:p>
    <w:p w:rsidR="007219F9" w:rsidRDefault="007219F9" w:rsidP="007219F9">
      <w:pPr>
        <w:spacing w:after="0" w:line="240" w:lineRule="auto"/>
        <w:jc w:val="both"/>
        <w:rPr>
          <w:rFonts w:ascii="Times New Roman" w:eastAsia="Times New Roman" w:hAnsi="Times New Roman" w:cs="Times New Roman"/>
          <w:spacing w:val="20"/>
          <w:sz w:val="28"/>
          <w:szCs w:val="28"/>
          <w:lang w:eastAsia="ru-RU"/>
        </w:rPr>
      </w:pPr>
    </w:p>
    <w:p w:rsidR="005C7C33" w:rsidRDefault="007219F9" w:rsidP="005C7C33">
      <w:pPr>
        <w:spacing w:after="0" w:line="240" w:lineRule="auto"/>
        <w:rPr>
          <w:rFonts w:ascii="Times New Roman" w:eastAsia="Times New Roman" w:hAnsi="Times New Roman" w:cs="Times New Roman"/>
          <w:spacing w:val="20"/>
          <w:sz w:val="28"/>
          <w:szCs w:val="24"/>
          <w:lang w:eastAsia="ru-RU"/>
        </w:rPr>
      </w:pPr>
      <w:r w:rsidRPr="007219F9">
        <w:rPr>
          <w:rFonts w:ascii="Times New Roman" w:eastAsia="Times New Roman" w:hAnsi="Times New Roman" w:cs="Times New Roman"/>
          <w:spacing w:val="20"/>
          <w:sz w:val="28"/>
          <w:szCs w:val="24"/>
          <w:lang w:eastAsia="ru-RU"/>
        </w:rPr>
        <w:t xml:space="preserve">     </w:t>
      </w:r>
      <w:r w:rsidR="005C7C33">
        <w:rPr>
          <w:rFonts w:ascii="Times New Roman" w:eastAsia="Times New Roman" w:hAnsi="Times New Roman" w:cs="Times New Roman"/>
          <w:spacing w:val="20"/>
          <w:sz w:val="28"/>
          <w:szCs w:val="24"/>
          <w:lang w:eastAsia="ru-RU"/>
        </w:rPr>
        <w:t xml:space="preserve">                               </w:t>
      </w:r>
    </w:p>
    <w:p w:rsidR="005C7C33" w:rsidRDefault="005C7C33" w:rsidP="005C7C33">
      <w:pPr>
        <w:spacing w:after="0" w:line="240" w:lineRule="auto"/>
        <w:rPr>
          <w:rFonts w:ascii="Times New Roman" w:eastAsia="Times New Roman" w:hAnsi="Times New Roman" w:cs="Times New Roman"/>
          <w:spacing w:val="20"/>
          <w:sz w:val="28"/>
          <w:szCs w:val="24"/>
          <w:lang w:eastAsia="ru-RU"/>
        </w:rPr>
      </w:pPr>
    </w:p>
    <w:p w:rsidR="007219F9" w:rsidRPr="005C7C33" w:rsidRDefault="007219F9" w:rsidP="005C7C33">
      <w:pPr>
        <w:spacing w:after="0" w:line="240" w:lineRule="auto"/>
        <w:jc w:val="center"/>
        <w:rPr>
          <w:rFonts w:ascii="Times New Roman" w:eastAsia="Times New Roman" w:hAnsi="Times New Roman" w:cs="Times New Roman"/>
          <w:spacing w:val="20"/>
          <w:sz w:val="28"/>
          <w:szCs w:val="24"/>
          <w:lang w:eastAsia="ru-RU"/>
        </w:rPr>
      </w:pPr>
      <w:r w:rsidRPr="007219F9">
        <w:rPr>
          <w:rFonts w:ascii="Times New Roman" w:hAnsi="Times New Roman" w:cs="Times New Roman"/>
          <w:b/>
          <w:sz w:val="28"/>
          <w:lang w:eastAsia="ru-RU"/>
        </w:rPr>
        <w:t>ИРКУТСКАЯ ОБЛАСТЬ</w:t>
      </w:r>
    </w:p>
    <w:p w:rsidR="007219F9" w:rsidRPr="007219F9" w:rsidRDefault="007219F9" w:rsidP="007219F9">
      <w:pPr>
        <w:pStyle w:val="a3"/>
        <w:jc w:val="center"/>
        <w:rPr>
          <w:rFonts w:ascii="Times New Roman" w:hAnsi="Times New Roman" w:cs="Times New Roman"/>
          <w:b/>
          <w:sz w:val="28"/>
          <w:lang w:eastAsia="ru-RU"/>
        </w:rPr>
      </w:pPr>
      <w:r w:rsidRPr="007219F9">
        <w:rPr>
          <w:rFonts w:ascii="Times New Roman" w:hAnsi="Times New Roman" w:cs="Times New Roman"/>
          <w:b/>
          <w:sz w:val="28"/>
          <w:lang w:eastAsia="ru-RU"/>
        </w:rPr>
        <w:t>ТУЛУНСКИЙ РАЙОН</w:t>
      </w: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Администрация</w:t>
      </w: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Писаревского сельского поселения</w:t>
      </w: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b/>
          <w:sz w:val="32"/>
          <w:szCs w:val="32"/>
          <w:lang w:eastAsia="ru-RU"/>
        </w:rPr>
      </w:pPr>
      <w:r w:rsidRPr="007219F9">
        <w:rPr>
          <w:rFonts w:ascii="Times New Roman" w:eastAsia="Times New Roman" w:hAnsi="Times New Roman" w:cs="Times New Roman"/>
          <w:b/>
          <w:sz w:val="32"/>
          <w:szCs w:val="32"/>
          <w:lang w:eastAsia="ru-RU"/>
        </w:rPr>
        <w:t>ПОСТАНОВЛЕНИЕ</w:t>
      </w:r>
    </w:p>
    <w:p w:rsidR="007219F9" w:rsidRPr="007219F9" w:rsidRDefault="007219F9" w:rsidP="007219F9">
      <w:pPr>
        <w:spacing w:after="0" w:line="240" w:lineRule="auto"/>
        <w:rPr>
          <w:rFonts w:ascii="Times New Roman" w:eastAsia="Times New Roman" w:hAnsi="Times New Roman" w:cs="Times New Roman"/>
          <w:sz w:val="28"/>
          <w:szCs w:val="28"/>
          <w:lang w:eastAsia="ru-RU"/>
        </w:rPr>
      </w:pPr>
    </w:p>
    <w:p w:rsidR="007219F9" w:rsidRPr="007219F9" w:rsidRDefault="007219F9" w:rsidP="007219F9">
      <w:pPr>
        <w:spacing w:after="0" w:line="240" w:lineRule="auto"/>
        <w:rPr>
          <w:rFonts w:ascii="Times New Roman" w:eastAsia="Times New Roman" w:hAnsi="Times New Roman" w:cs="Times New Roman"/>
          <w:sz w:val="28"/>
          <w:szCs w:val="28"/>
          <w:lang w:eastAsia="ru-RU"/>
        </w:rPr>
      </w:pPr>
    </w:p>
    <w:p w:rsidR="007219F9" w:rsidRPr="007219F9" w:rsidRDefault="007219F9" w:rsidP="007219F9">
      <w:pPr>
        <w:spacing w:after="0" w:line="240" w:lineRule="auto"/>
        <w:rPr>
          <w:rFonts w:ascii="Times New Roman" w:eastAsia="Times New Roman" w:hAnsi="Times New Roman" w:cs="Times New Roman"/>
          <w:sz w:val="28"/>
          <w:szCs w:val="28"/>
          <w:lang w:eastAsia="ru-RU"/>
        </w:rPr>
      </w:pPr>
      <w:r w:rsidRPr="005A1742">
        <w:rPr>
          <w:rFonts w:ascii="Times New Roman" w:eastAsia="Times New Roman" w:hAnsi="Times New Roman" w:cs="Times New Roman"/>
          <w:b/>
          <w:sz w:val="28"/>
          <w:szCs w:val="28"/>
          <w:lang w:eastAsia="ru-RU"/>
        </w:rPr>
        <w:t xml:space="preserve">          «21» июля 2015 г.                                                                        </w:t>
      </w:r>
      <w:r w:rsidRPr="007219F9">
        <w:rPr>
          <w:rFonts w:ascii="Times New Roman" w:eastAsia="Times New Roman" w:hAnsi="Times New Roman" w:cs="Times New Roman"/>
          <w:sz w:val="28"/>
          <w:szCs w:val="28"/>
          <w:lang w:eastAsia="ru-RU"/>
        </w:rPr>
        <w:t xml:space="preserve">№ </w:t>
      </w:r>
      <w:r w:rsidRPr="005A1742">
        <w:rPr>
          <w:rFonts w:ascii="Times New Roman" w:eastAsia="Times New Roman" w:hAnsi="Times New Roman" w:cs="Times New Roman"/>
          <w:b/>
          <w:sz w:val="28"/>
          <w:szCs w:val="28"/>
          <w:lang w:eastAsia="ru-RU"/>
        </w:rPr>
        <w:t>49 а</w:t>
      </w:r>
    </w:p>
    <w:p w:rsidR="007219F9" w:rsidRPr="007219F9" w:rsidRDefault="007219F9" w:rsidP="007219F9">
      <w:pPr>
        <w:spacing w:after="0" w:line="240" w:lineRule="auto"/>
        <w:rPr>
          <w:rFonts w:ascii="Times New Roman" w:eastAsia="Times New Roman" w:hAnsi="Times New Roman" w:cs="Times New Roman"/>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 xml:space="preserve">п.4 </w:t>
      </w:r>
      <w:proofErr w:type="gramStart"/>
      <w:r w:rsidRPr="007219F9">
        <w:rPr>
          <w:rFonts w:ascii="Times New Roman" w:eastAsia="Times New Roman" w:hAnsi="Times New Roman" w:cs="Times New Roman"/>
          <w:b/>
          <w:sz w:val="28"/>
          <w:szCs w:val="28"/>
          <w:lang w:eastAsia="ru-RU"/>
        </w:rPr>
        <w:t>отделение  Государственной</w:t>
      </w:r>
      <w:proofErr w:type="gramEnd"/>
      <w:r w:rsidRPr="007219F9">
        <w:rPr>
          <w:rFonts w:ascii="Times New Roman" w:eastAsia="Times New Roman" w:hAnsi="Times New Roman" w:cs="Times New Roman"/>
          <w:b/>
          <w:sz w:val="28"/>
          <w:szCs w:val="28"/>
          <w:lang w:eastAsia="ru-RU"/>
        </w:rPr>
        <w:t xml:space="preserve"> селекционной станции</w:t>
      </w:r>
    </w:p>
    <w:p w:rsidR="007219F9" w:rsidRPr="007219F9" w:rsidRDefault="007219F9" w:rsidP="007219F9">
      <w:pPr>
        <w:spacing w:after="0" w:line="240" w:lineRule="auto"/>
        <w:rPr>
          <w:rFonts w:ascii="Times New Roman" w:eastAsia="Times New Roman" w:hAnsi="Times New Roman" w:cs="Times New Roman"/>
          <w:b/>
          <w:sz w:val="28"/>
          <w:szCs w:val="28"/>
          <w:lang w:eastAsia="ru-RU"/>
        </w:rPr>
      </w:pPr>
    </w:p>
    <w:p w:rsidR="007219F9" w:rsidRPr="007219F9" w:rsidRDefault="007219F9" w:rsidP="007219F9">
      <w:pPr>
        <w:spacing w:after="0" w:line="240" w:lineRule="auto"/>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Об изменении адреса</w:t>
      </w:r>
    </w:p>
    <w:p w:rsidR="007219F9" w:rsidRPr="007219F9" w:rsidRDefault="007219F9" w:rsidP="007219F9">
      <w:pPr>
        <w:spacing w:after="0" w:line="240" w:lineRule="auto"/>
        <w:rPr>
          <w:rFonts w:ascii="Times New Roman" w:eastAsia="Times New Roman" w:hAnsi="Times New Roman" w:cs="Times New Roman"/>
          <w:sz w:val="32"/>
          <w:szCs w:val="32"/>
          <w:lang w:eastAsia="ru-RU"/>
        </w:rPr>
      </w:pP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 xml:space="preserve">Рассмотрев заявление гр. </w:t>
      </w:r>
      <w:r w:rsidRPr="007219F9">
        <w:rPr>
          <w:rFonts w:ascii="Times New Roman" w:eastAsia="Times New Roman" w:hAnsi="Times New Roman" w:cs="Times New Roman"/>
          <w:sz w:val="28"/>
          <w:szCs w:val="28"/>
          <w:u w:val="single"/>
          <w:lang w:eastAsia="ru-RU"/>
        </w:rPr>
        <w:t>Горюновой Любовь Николаевны</w:t>
      </w:r>
      <w:r w:rsidRPr="007219F9">
        <w:rPr>
          <w:rFonts w:ascii="Times New Roman" w:eastAsia="Times New Roman" w:hAnsi="Times New Roman" w:cs="Times New Roman"/>
          <w:sz w:val="28"/>
          <w:szCs w:val="28"/>
          <w:lang w:eastAsia="ru-RU"/>
        </w:rPr>
        <w:t xml:space="preserve">, от 21.07.2015г.,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7219F9" w:rsidRPr="007219F9" w:rsidRDefault="007219F9" w:rsidP="007219F9">
      <w:pPr>
        <w:spacing w:after="0" w:line="240" w:lineRule="auto"/>
        <w:jc w:val="both"/>
        <w:rPr>
          <w:rFonts w:ascii="Times New Roman" w:eastAsia="Times New Roman" w:hAnsi="Times New Roman" w:cs="Times New Roman"/>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ПОСТАНОВЛЯЮ:</w:t>
      </w:r>
    </w:p>
    <w:p w:rsidR="007219F9" w:rsidRPr="007219F9" w:rsidRDefault="007219F9" w:rsidP="007219F9">
      <w:pPr>
        <w:spacing w:after="0" w:line="240" w:lineRule="auto"/>
        <w:jc w:val="center"/>
        <w:rPr>
          <w:rFonts w:ascii="Times New Roman" w:eastAsia="Times New Roman" w:hAnsi="Times New Roman" w:cs="Times New Roman"/>
          <w:sz w:val="28"/>
          <w:szCs w:val="28"/>
          <w:lang w:eastAsia="ru-RU"/>
        </w:rPr>
      </w:pP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 xml:space="preserve">1.Адрес объекта недвижимости- приусадебного участка указанный в Свидетельстве на право собственности на землю от   8 октября 1996г.  </w:t>
      </w:r>
      <w:proofErr w:type="gramStart"/>
      <w:r w:rsidRPr="007219F9">
        <w:rPr>
          <w:rFonts w:ascii="Times New Roman" w:eastAsia="Times New Roman" w:hAnsi="Times New Roman" w:cs="Times New Roman"/>
          <w:sz w:val="28"/>
          <w:szCs w:val="28"/>
          <w:lang w:eastAsia="ru-RU"/>
        </w:rPr>
        <w:t>Серия  РФ</w:t>
      </w:r>
      <w:proofErr w:type="gramEnd"/>
      <w:r w:rsidRPr="007219F9">
        <w:rPr>
          <w:rFonts w:ascii="Times New Roman" w:eastAsia="Times New Roman" w:hAnsi="Times New Roman" w:cs="Times New Roman"/>
          <w:sz w:val="28"/>
          <w:szCs w:val="28"/>
          <w:lang w:eastAsia="ru-RU"/>
        </w:rPr>
        <w:t>-</w:t>
      </w:r>
      <w:r w:rsidRPr="007219F9">
        <w:rPr>
          <w:rFonts w:ascii="Times New Roman" w:eastAsia="Times New Roman" w:hAnsi="Times New Roman" w:cs="Times New Roman"/>
          <w:sz w:val="28"/>
          <w:szCs w:val="28"/>
          <w:lang w:val="en-US" w:eastAsia="ru-RU"/>
        </w:rPr>
        <w:t>XI</w:t>
      </w:r>
      <w:r w:rsidRPr="007219F9">
        <w:rPr>
          <w:rFonts w:ascii="Times New Roman" w:eastAsia="Times New Roman" w:hAnsi="Times New Roman" w:cs="Times New Roman"/>
          <w:sz w:val="28"/>
          <w:szCs w:val="28"/>
          <w:lang w:eastAsia="ru-RU"/>
        </w:rPr>
        <w:t xml:space="preserve"> № 447956  ИРО 15-113-01-085 находящийся по адресу: п.</w:t>
      </w:r>
      <w:r>
        <w:rPr>
          <w:rFonts w:ascii="Times New Roman" w:eastAsia="Times New Roman" w:hAnsi="Times New Roman" w:cs="Times New Roman"/>
          <w:sz w:val="28"/>
          <w:szCs w:val="28"/>
          <w:lang w:eastAsia="ru-RU"/>
        </w:rPr>
        <w:t xml:space="preserve"> </w:t>
      </w:r>
      <w:proofErr w:type="spellStart"/>
      <w:r w:rsidRPr="007219F9">
        <w:rPr>
          <w:rFonts w:ascii="Times New Roman" w:eastAsia="Times New Roman" w:hAnsi="Times New Roman" w:cs="Times New Roman"/>
          <w:sz w:val="28"/>
          <w:szCs w:val="28"/>
          <w:lang w:eastAsia="ru-RU"/>
        </w:rPr>
        <w:t>Караваево</w:t>
      </w:r>
      <w:proofErr w:type="spellEnd"/>
      <w:r w:rsidRPr="007219F9">
        <w:rPr>
          <w:rFonts w:ascii="Times New Roman" w:eastAsia="Times New Roman" w:hAnsi="Times New Roman" w:cs="Times New Roman"/>
          <w:sz w:val="28"/>
          <w:szCs w:val="28"/>
          <w:lang w:eastAsia="ru-RU"/>
        </w:rPr>
        <w:t>, ул. Крылова-7</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u w:val="single"/>
          <w:lang w:eastAsia="ru-RU"/>
        </w:rPr>
        <w:t>Изменить на адрес:</w:t>
      </w:r>
      <w:r w:rsidRPr="007219F9">
        <w:rPr>
          <w:rFonts w:ascii="Times New Roman" w:eastAsia="Times New Roman" w:hAnsi="Times New Roman" w:cs="Times New Roman"/>
          <w:sz w:val="28"/>
          <w:szCs w:val="28"/>
          <w:lang w:eastAsia="ru-RU"/>
        </w:rPr>
        <w:t xml:space="preserve"> Иркутская область, </w:t>
      </w:r>
      <w:proofErr w:type="spellStart"/>
      <w:r w:rsidRPr="007219F9">
        <w:rPr>
          <w:rFonts w:ascii="Times New Roman" w:eastAsia="Times New Roman" w:hAnsi="Times New Roman" w:cs="Times New Roman"/>
          <w:sz w:val="28"/>
          <w:szCs w:val="28"/>
          <w:lang w:eastAsia="ru-RU"/>
        </w:rPr>
        <w:t>Тулунский</w:t>
      </w:r>
      <w:proofErr w:type="spellEnd"/>
      <w:r w:rsidRPr="007219F9">
        <w:rPr>
          <w:rFonts w:ascii="Times New Roman" w:eastAsia="Times New Roman" w:hAnsi="Times New Roman" w:cs="Times New Roman"/>
          <w:sz w:val="28"/>
          <w:szCs w:val="28"/>
          <w:lang w:eastAsia="ru-RU"/>
        </w:rPr>
        <w:t xml:space="preserve"> район, п. Центральные мастерские, ул. Крылова, 7а </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7219F9">
        <w:rPr>
          <w:rFonts w:ascii="Times New Roman" w:eastAsia="Times New Roman" w:hAnsi="Times New Roman" w:cs="Times New Roman"/>
          <w:sz w:val="28"/>
          <w:szCs w:val="28"/>
          <w:lang w:eastAsia="ru-RU"/>
        </w:rPr>
        <w:t>Тулунского</w:t>
      </w:r>
      <w:proofErr w:type="spellEnd"/>
      <w:r w:rsidRPr="007219F9">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7219F9">
        <w:rPr>
          <w:rFonts w:ascii="Times New Roman" w:eastAsia="Times New Roman" w:hAnsi="Times New Roman" w:cs="Times New Roman"/>
          <w:sz w:val="28"/>
          <w:szCs w:val="28"/>
          <w:lang w:eastAsia="ru-RU"/>
        </w:rPr>
        <w:t>Тулунский</w:t>
      </w:r>
      <w:proofErr w:type="spellEnd"/>
      <w:r w:rsidRPr="007219F9">
        <w:rPr>
          <w:rFonts w:ascii="Times New Roman" w:eastAsia="Times New Roman" w:hAnsi="Times New Roman" w:cs="Times New Roman"/>
          <w:sz w:val="28"/>
          <w:szCs w:val="28"/>
          <w:lang w:eastAsia="ru-RU"/>
        </w:rPr>
        <w:t xml:space="preserve"> район».</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p>
    <w:p w:rsidR="007219F9" w:rsidRPr="007219F9" w:rsidRDefault="007219F9" w:rsidP="007219F9">
      <w:pPr>
        <w:spacing w:after="0" w:line="240" w:lineRule="auto"/>
        <w:ind w:firstLine="708"/>
        <w:rPr>
          <w:rFonts w:ascii="Times New Roman" w:eastAsia="Times New Roman" w:hAnsi="Times New Roman" w:cs="Times New Roman"/>
          <w:sz w:val="28"/>
          <w:szCs w:val="28"/>
          <w:lang w:eastAsia="ru-RU"/>
        </w:rPr>
      </w:pPr>
      <w:proofErr w:type="spellStart"/>
      <w:r w:rsidRPr="007219F9">
        <w:rPr>
          <w:rFonts w:ascii="Times New Roman" w:eastAsia="Times New Roman" w:hAnsi="Times New Roman" w:cs="Times New Roman"/>
          <w:sz w:val="28"/>
          <w:szCs w:val="28"/>
          <w:lang w:eastAsia="ru-RU"/>
        </w:rPr>
        <w:t>ВрИО</w:t>
      </w:r>
      <w:proofErr w:type="spellEnd"/>
      <w:r w:rsidRPr="007219F9">
        <w:rPr>
          <w:rFonts w:ascii="Times New Roman" w:eastAsia="Times New Roman" w:hAnsi="Times New Roman" w:cs="Times New Roman"/>
          <w:sz w:val="28"/>
          <w:szCs w:val="28"/>
          <w:lang w:eastAsia="ru-RU"/>
        </w:rPr>
        <w:t xml:space="preserve"> главы Писаревского </w:t>
      </w:r>
    </w:p>
    <w:p w:rsidR="007219F9" w:rsidRPr="007219F9" w:rsidRDefault="007219F9" w:rsidP="007219F9">
      <w:pPr>
        <w:spacing w:after="0" w:line="240" w:lineRule="auto"/>
        <w:ind w:firstLine="708"/>
        <w:rPr>
          <w:rFonts w:ascii="Times New Roman" w:eastAsia="Times New Roman" w:hAnsi="Times New Roman" w:cs="Times New Roman"/>
          <w:sz w:val="28"/>
          <w:szCs w:val="28"/>
          <w:lang w:eastAsia="ru-RU"/>
        </w:rPr>
      </w:pPr>
      <w:proofErr w:type="gramStart"/>
      <w:r w:rsidRPr="007219F9">
        <w:rPr>
          <w:rFonts w:ascii="Times New Roman" w:eastAsia="Times New Roman" w:hAnsi="Times New Roman" w:cs="Times New Roman"/>
          <w:sz w:val="28"/>
          <w:szCs w:val="28"/>
          <w:lang w:eastAsia="ru-RU"/>
        </w:rPr>
        <w:t>сельского</w:t>
      </w:r>
      <w:proofErr w:type="gramEnd"/>
      <w:r w:rsidRPr="007219F9">
        <w:rPr>
          <w:rFonts w:ascii="Times New Roman" w:eastAsia="Times New Roman" w:hAnsi="Times New Roman" w:cs="Times New Roman"/>
          <w:sz w:val="28"/>
          <w:szCs w:val="28"/>
          <w:lang w:eastAsia="ru-RU"/>
        </w:rPr>
        <w:t xml:space="preserve"> поселения   ________________________  Е.И. </w:t>
      </w:r>
      <w:proofErr w:type="spellStart"/>
      <w:r w:rsidRPr="007219F9">
        <w:rPr>
          <w:rFonts w:ascii="Times New Roman" w:eastAsia="Times New Roman" w:hAnsi="Times New Roman" w:cs="Times New Roman"/>
          <w:sz w:val="28"/>
          <w:szCs w:val="28"/>
          <w:lang w:eastAsia="ru-RU"/>
        </w:rPr>
        <w:t>Миндалёва</w:t>
      </w:r>
      <w:proofErr w:type="spellEnd"/>
    </w:p>
    <w:p w:rsidR="007219F9" w:rsidRPr="007219F9" w:rsidRDefault="007219F9" w:rsidP="00CB56AD">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lastRenderedPageBreak/>
        <w:t>ИРКУТСКАЯ ОБЛАСТЬ</w:t>
      </w: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ТУЛУНСКИЙ РАЙОН</w:t>
      </w: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Администрация</w:t>
      </w: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Писаревского сельского поселения</w:t>
      </w: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b/>
          <w:sz w:val="32"/>
          <w:szCs w:val="32"/>
          <w:lang w:eastAsia="ru-RU"/>
        </w:rPr>
      </w:pPr>
      <w:r w:rsidRPr="007219F9">
        <w:rPr>
          <w:rFonts w:ascii="Times New Roman" w:eastAsia="Times New Roman" w:hAnsi="Times New Roman" w:cs="Times New Roman"/>
          <w:b/>
          <w:sz w:val="32"/>
          <w:szCs w:val="32"/>
          <w:lang w:eastAsia="ru-RU"/>
        </w:rPr>
        <w:t>ПОСТАНОВЛЕНИЕ</w:t>
      </w:r>
    </w:p>
    <w:p w:rsidR="007219F9" w:rsidRPr="007219F9" w:rsidRDefault="007219F9" w:rsidP="007219F9">
      <w:pPr>
        <w:spacing w:after="0" w:line="240" w:lineRule="auto"/>
        <w:rPr>
          <w:rFonts w:ascii="Times New Roman" w:eastAsia="Times New Roman" w:hAnsi="Times New Roman" w:cs="Times New Roman"/>
          <w:sz w:val="28"/>
          <w:szCs w:val="28"/>
          <w:lang w:eastAsia="ru-RU"/>
        </w:rPr>
      </w:pPr>
    </w:p>
    <w:p w:rsidR="007219F9" w:rsidRPr="007219F9" w:rsidRDefault="007219F9" w:rsidP="007219F9">
      <w:pPr>
        <w:spacing w:after="0" w:line="240" w:lineRule="auto"/>
        <w:rPr>
          <w:rFonts w:ascii="Times New Roman" w:eastAsia="Times New Roman" w:hAnsi="Times New Roman" w:cs="Times New Roman"/>
          <w:sz w:val="28"/>
          <w:szCs w:val="28"/>
          <w:lang w:eastAsia="ru-RU"/>
        </w:rPr>
      </w:pPr>
    </w:p>
    <w:p w:rsidR="007219F9" w:rsidRPr="007219F9" w:rsidRDefault="007219F9" w:rsidP="007219F9">
      <w:pPr>
        <w:spacing w:after="0" w:line="240" w:lineRule="auto"/>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 xml:space="preserve">          «21» июля 2015 г.                                                                        № 49 б</w:t>
      </w:r>
    </w:p>
    <w:p w:rsidR="007219F9" w:rsidRPr="007219F9" w:rsidRDefault="007219F9" w:rsidP="007219F9">
      <w:pPr>
        <w:spacing w:after="0" w:line="240" w:lineRule="auto"/>
        <w:rPr>
          <w:rFonts w:ascii="Times New Roman" w:eastAsia="Times New Roman" w:hAnsi="Times New Roman" w:cs="Times New Roman"/>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 xml:space="preserve">п.4 </w:t>
      </w:r>
      <w:proofErr w:type="gramStart"/>
      <w:r w:rsidRPr="007219F9">
        <w:rPr>
          <w:rFonts w:ascii="Times New Roman" w:eastAsia="Times New Roman" w:hAnsi="Times New Roman" w:cs="Times New Roman"/>
          <w:b/>
          <w:sz w:val="28"/>
          <w:szCs w:val="28"/>
          <w:lang w:eastAsia="ru-RU"/>
        </w:rPr>
        <w:t>отделение  Государственной</w:t>
      </w:r>
      <w:proofErr w:type="gramEnd"/>
      <w:r w:rsidRPr="007219F9">
        <w:rPr>
          <w:rFonts w:ascii="Times New Roman" w:eastAsia="Times New Roman" w:hAnsi="Times New Roman" w:cs="Times New Roman"/>
          <w:b/>
          <w:sz w:val="28"/>
          <w:szCs w:val="28"/>
          <w:lang w:eastAsia="ru-RU"/>
        </w:rPr>
        <w:t xml:space="preserve"> селекционной станции</w:t>
      </w:r>
    </w:p>
    <w:p w:rsidR="007219F9" w:rsidRPr="007219F9" w:rsidRDefault="007219F9" w:rsidP="007219F9">
      <w:pPr>
        <w:spacing w:after="0" w:line="240" w:lineRule="auto"/>
        <w:rPr>
          <w:rFonts w:ascii="Times New Roman" w:eastAsia="Times New Roman" w:hAnsi="Times New Roman" w:cs="Times New Roman"/>
          <w:b/>
          <w:sz w:val="28"/>
          <w:szCs w:val="28"/>
          <w:lang w:eastAsia="ru-RU"/>
        </w:rPr>
      </w:pPr>
    </w:p>
    <w:p w:rsidR="007219F9" w:rsidRPr="007219F9" w:rsidRDefault="007219F9" w:rsidP="007219F9">
      <w:pPr>
        <w:spacing w:after="0" w:line="240" w:lineRule="auto"/>
        <w:rPr>
          <w:rFonts w:ascii="Times New Roman" w:eastAsia="Times New Roman" w:hAnsi="Times New Roman" w:cs="Times New Roman"/>
          <w:b/>
          <w:sz w:val="28"/>
          <w:szCs w:val="28"/>
          <w:lang w:eastAsia="ru-RU"/>
        </w:rPr>
      </w:pPr>
      <w:r w:rsidRPr="007219F9">
        <w:rPr>
          <w:rFonts w:ascii="Times New Roman" w:eastAsia="Times New Roman" w:hAnsi="Times New Roman" w:cs="Times New Roman"/>
          <w:b/>
          <w:sz w:val="28"/>
          <w:szCs w:val="28"/>
          <w:lang w:eastAsia="ru-RU"/>
        </w:rPr>
        <w:t>Об изменении адреса</w:t>
      </w:r>
    </w:p>
    <w:p w:rsidR="007219F9" w:rsidRPr="007219F9" w:rsidRDefault="007219F9" w:rsidP="007219F9">
      <w:pPr>
        <w:spacing w:after="0" w:line="240" w:lineRule="auto"/>
        <w:rPr>
          <w:rFonts w:ascii="Times New Roman" w:eastAsia="Times New Roman" w:hAnsi="Times New Roman" w:cs="Times New Roman"/>
          <w:sz w:val="32"/>
          <w:szCs w:val="32"/>
          <w:lang w:eastAsia="ru-RU"/>
        </w:rPr>
      </w:pP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 xml:space="preserve">Рассмотрев заявление гр. </w:t>
      </w:r>
      <w:r w:rsidRPr="007219F9">
        <w:rPr>
          <w:rFonts w:ascii="Times New Roman" w:eastAsia="Times New Roman" w:hAnsi="Times New Roman" w:cs="Times New Roman"/>
          <w:sz w:val="28"/>
          <w:szCs w:val="28"/>
          <w:u w:val="single"/>
          <w:lang w:eastAsia="ru-RU"/>
        </w:rPr>
        <w:t>Горюнова Михаила Георгиевича</w:t>
      </w:r>
      <w:r w:rsidRPr="007219F9">
        <w:rPr>
          <w:rFonts w:ascii="Times New Roman" w:eastAsia="Times New Roman" w:hAnsi="Times New Roman" w:cs="Times New Roman"/>
          <w:sz w:val="28"/>
          <w:szCs w:val="28"/>
          <w:lang w:eastAsia="ru-RU"/>
        </w:rPr>
        <w:t xml:space="preserve">, от 21.07.2015г.,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7219F9" w:rsidRPr="007219F9" w:rsidRDefault="007219F9" w:rsidP="007219F9">
      <w:pPr>
        <w:spacing w:after="0" w:line="240" w:lineRule="auto"/>
        <w:jc w:val="both"/>
        <w:rPr>
          <w:rFonts w:ascii="Times New Roman" w:eastAsia="Times New Roman" w:hAnsi="Times New Roman" w:cs="Times New Roman"/>
          <w:sz w:val="28"/>
          <w:szCs w:val="28"/>
          <w:lang w:eastAsia="ru-RU"/>
        </w:rPr>
      </w:pPr>
    </w:p>
    <w:p w:rsidR="007219F9" w:rsidRPr="007219F9" w:rsidRDefault="007219F9" w:rsidP="007219F9">
      <w:pPr>
        <w:spacing w:after="0" w:line="240" w:lineRule="auto"/>
        <w:jc w:val="center"/>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ПОСТАНОВЛЯЮ:</w:t>
      </w:r>
    </w:p>
    <w:p w:rsidR="007219F9" w:rsidRPr="007219F9" w:rsidRDefault="007219F9" w:rsidP="007219F9">
      <w:pPr>
        <w:spacing w:after="0" w:line="240" w:lineRule="auto"/>
        <w:jc w:val="center"/>
        <w:rPr>
          <w:rFonts w:ascii="Times New Roman" w:eastAsia="Times New Roman" w:hAnsi="Times New Roman" w:cs="Times New Roman"/>
          <w:sz w:val="28"/>
          <w:szCs w:val="28"/>
          <w:lang w:eastAsia="ru-RU"/>
        </w:rPr>
      </w:pP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 xml:space="preserve">1.Адрес объекта недвижимости- земельного участка указанный в Свидетельстве о праве на наследство по закону от 01.04.2004 г. Находящийся по адресу: п. Центральные мастерские </w:t>
      </w:r>
      <w:proofErr w:type="spellStart"/>
      <w:r w:rsidRPr="007219F9">
        <w:rPr>
          <w:rFonts w:ascii="Times New Roman" w:eastAsia="Times New Roman" w:hAnsi="Times New Roman" w:cs="Times New Roman"/>
          <w:sz w:val="28"/>
          <w:szCs w:val="28"/>
          <w:lang w:eastAsia="ru-RU"/>
        </w:rPr>
        <w:t>Тулунского</w:t>
      </w:r>
      <w:proofErr w:type="spellEnd"/>
      <w:r w:rsidRPr="007219F9">
        <w:rPr>
          <w:rFonts w:ascii="Times New Roman" w:eastAsia="Times New Roman" w:hAnsi="Times New Roman" w:cs="Times New Roman"/>
          <w:sz w:val="28"/>
          <w:szCs w:val="28"/>
          <w:lang w:eastAsia="ru-RU"/>
        </w:rPr>
        <w:t xml:space="preserve"> района Иркутской области, ул. </w:t>
      </w:r>
      <w:proofErr w:type="gramStart"/>
      <w:r w:rsidRPr="007219F9">
        <w:rPr>
          <w:rFonts w:ascii="Times New Roman" w:eastAsia="Times New Roman" w:hAnsi="Times New Roman" w:cs="Times New Roman"/>
          <w:sz w:val="28"/>
          <w:szCs w:val="28"/>
          <w:lang w:eastAsia="ru-RU"/>
        </w:rPr>
        <w:t>Крылова,  дом</w:t>
      </w:r>
      <w:proofErr w:type="gramEnd"/>
      <w:r w:rsidRPr="007219F9">
        <w:rPr>
          <w:rFonts w:ascii="Times New Roman" w:eastAsia="Times New Roman" w:hAnsi="Times New Roman" w:cs="Times New Roman"/>
          <w:sz w:val="28"/>
          <w:szCs w:val="28"/>
          <w:lang w:eastAsia="ru-RU"/>
        </w:rPr>
        <w:t xml:space="preserve"> 7 </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u w:val="single"/>
          <w:lang w:eastAsia="ru-RU"/>
        </w:rPr>
        <w:t>Изменить на адрес:</w:t>
      </w:r>
      <w:r w:rsidRPr="007219F9">
        <w:rPr>
          <w:rFonts w:ascii="Times New Roman" w:eastAsia="Times New Roman" w:hAnsi="Times New Roman" w:cs="Times New Roman"/>
          <w:sz w:val="28"/>
          <w:szCs w:val="28"/>
          <w:lang w:eastAsia="ru-RU"/>
        </w:rPr>
        <w:t xml:space="preserve"> Иркутская область, </w:t>
      </w:r>
      <w:proofErr w:type="spellStart"/>
      <w:r w:rsidRPr="007219F9">
        <w:rPr>
          <w:rFonts w:ascii="Times New Roman" w:eastAsia="Times New Roman" w:hAnsi="Times New Roman" w:cs="Times New Roman"/>
          <w:sz w:val="28"/>
          <w:szCs w:val="28"/>
          <w:lang w:eastAsia="ru-RU"/>
        </w:rPr>
        <w:t>Тулунский</w:t>
      </w:r>
      <w:proofErr w:type="spellEnd"/>
      <w:r w:rsidRPr="007219F9">
        <w:rPr>
          <w:rFonts w:ascii="Times New Roman" w:eastAsia="Times New Roman" w:hAnsi="Times New Roman" w:cs="Times New Roman"/>
          <w:sz w:val="28"/>
          <w:szCs w:val="28"/>
          <w:lang w:eastAsia="ru-RU"/>
        </w:rPr>
        <w:t xml:space="preserve"> район, п. Центральные мастерские, ул. Крылова, 7 </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7219F9">
        <w:rPr>
          <w:rFonts w:ascii="Times New Roman" w:eastAsia="Times New Roman" w:hAnsi="Times New Roman" w:cs="Times New Roman"/>
          <w:sz w:val="28"/>
          <w:szCs w:val="28"/>
          <w:lang w:eastAsia="ru-RU"/>
        </w:rPr>
        <w:t>Тулунского</w:t>
      </w:r>
      <w:proofErr w:type="spellEnd"/>
      <w:r w:rsidRPr="007219F9">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7219F9">
        <w:rPr>
          <w:rFonts w:ascii="Times New Roman" w:eastAsia="Times New Roman" w:hAnsi="Times New Roman" w:cs="Times New Roman"/>
          <w:sz w:val="28"/>
          <w:szCs w:val="28"/>
          <w:lang w:eastAsia="ru-RU"/>
        </w:rPr>
        <w:t>Тулунский</w:t>
      </w:r>
      <w:proofErr w:type="spellEnd"/>
      <w:r w:rsidRPr="007219F9">
        <w:rPr>
          <w:rFonts w:ascii="Times New Roman" w:eastAsia="Times New Roman" w:hAnsi="Times New Roman" w:cs="Times New Roman"/>
          <w:sz w:val="28"/>
          <w:szCs w:val="28"/>
          <w:lang w:eastAsia="ru-RU"/>
        </w:rPr>
        <w:t xml:space="preserve"> район».</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7219F9" w:rsidRPr="007219F9" w:rsidRDefault="007219F9" w:rsidP="007219F9">
      <w:pPr>
        <w:spacing w:after="0" w:line="240" w:lineRule="auto"/>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7219F9" w:rsidRPr="007219F9" w:rsidRDefault="007219F9" w:rsidP="007219F9">
      <w:pPr>
        <w:spacing w:after="0" w:line="240" w:lineRule="auto"/>
        <w:ind w:firstLine="708"/>
        <w:rPr>
          <w:rFonts w:ascii="Times New Roman" w:eastAsia="Times New Roman" w:hAnsi="Times New Roman" w:cs="Times New Roman"/>
          <w:sz w:val="28"/>
          <w:szCs w:val="28"/>
          <w:lang w:eastAsia="ru-RU"/>
        </w:rPr>
      </w:pPr>
    </w:p>
    <w:p w:rsidR="007219F9" w:rsidRPr="007219F9" w:rsidRDefault="007219F9" w:rsidP="007219F9">
      <w:pPr>
        <w:spacing w:after="0" w:line="240" w:lineRule="auto"/>
        <w:ind w:firstLine="708"/>
        <w:rPr>
          <w:rFonts w:ascii="Times New Roman" w:eastAsia="Times New Roman" w:hAnsi="Times New Roman" w:cs="Times New Roman"/>
          <w:sz w:val="28"/>
          <w:szCs w:val="28"/>
          <w:lang w:eastAsia="ru-RU"/>
        </w:rPr>
      </w:pPr>
    </w:p>
    <w:p w:rsidR="007219F9" w:rsidRPr="007219F9" w:rsidRDefault="007219F9" w:rsidP="007219F9">
      <w:pPr>
        <w:spacing w:after="0" w:line="240" w:lineRule="auto"/>
        <w:ind w:firstLine="708"/>
        <w:rPr>
          <w:rFonts w:ascii="Times New Roman" w:eastAsia="Times New Roman" w:hAnsi="Times New Roman" w:cs="Times New Roman"/>
          <w:sz w:val="28"/>
          <w:szCs w:val="28"/>
          <w:lang w:eastAsia="ru-RU"/>
        </w:rPr>
      </w:pPr>
      <w:proofErr w:type="spellStart"/>
      <w:r w:rsidRPr="007219F9">
        <w:rPr>
          <w:rFonts w:ascii="Times New Roman" w:eastAsia="Times New Roman" w:hAnsi="Times New Roman" w:cs="Times New Roman"/>
          <w:sz w:val="28"/>
          <w:szCs w:val="28"/>
          <w:lang w:eastAsia="ru-RU"/>
        </w:rPr>
        <w:t>ВрИО</w:t>
      </w:r>
      <w:proofErr w:type="spellEnd"/>
      <w:r w:rsidRPr="007219F9">
        <w:rPr>
          <w:rFonts w:ascii="Times New Roman" w:eastAsia="Times New Roman" w:hAnsi="Times New Roman" w:cs="Times New Roman"/>
          <w:sz w:val="28"/>
          <w:szCs w:val="28"/>
          <w:lang w:eastAsia="ru-RU"/>
        </w:rPr>
        <w:t xml:space="preserve"> главы Писаревского </w:t>
      </w:r>
    </w:p>
    <w:p w:rsidR="007219F9" w:rsidRPr="007219F9" w:rsidRDefault="007219F9" w:rsidP="007219F9">
      <w:pPr>
        <w:spacing w:after="0" w:line="240" w:lineRule="auto"/>
        <w:ind w:firstLine="708"/>
        <w:rPr>
          <w:rFonts w:ascii="Times New Roman" w:eastAsia="Times New Roman" w:hAnsi="Times New Roman" w:cs="Times New Roman"/>
          <w:sz w:val="28"/>
          <w:szCs w:val="28"/>
          <w:lang w:eastAsia="ru-RU"/>
        </w:rPr>
      </w:pPr>
      <w:proofErr w:type="gramStart"/>
      <w:r w:rsidRPr="007219F9">
        <w:rPr>
          <w:rFonts w:ascii="Times New Roman" w:eastAsia="Times New Roman" w:hAnsi="Times New Roman" w:cs="Times New Roman"/>
          <w:sz w:val="28"/>
          <w:szCs w:val="28"/>
          <w:lang w:eastAsia="ru-RU"/>
        </w:rPr>
        <w:t>сельского</w:t>
      </w:r>
      <w:proofErr w:type="gramEnd"/>
      <w:r w:rsidRPr="007219F9">
        <w:rPr>
          <w:rFonts w:ascii="Times New Roman" w:eastAsia="Times New Roman" w:hAnsi="Times New Roman" w:cs="Times New Roman"/>
          <w:sz w:val="28"/>
          <w:szCs w:val="28"/>
          <w:lang w:eastAsia="ru-RU"/>
        </w:rPr>
        <w:t xml:space="preserve"> поселения   ________________________  Е.И. </w:t>
      </w:r>
      <w:proofErr w:type="spellStart"/>
      <w:r w:rsidRPr="007219F9">
        <w:rPr>
          <w:rFonts w:ascii="Times New Roman" w:eastAsia="Times New Roman" w:hAnsi="Times New Roman" w:cs="Times New Roman"/>
          <w:sz w:val="28"/>
          <w:szCs w:val="28"/>
          <w:lang w:eastAsia="ru-RU"/>
        </w:rPr>
        <w:t>Миндалёва</w:t>
      </w:r>
      <w:proofErr w:type="spellEnd"/>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lastRenderedPageBreak/>
        <w:t>ИРКУТСКАЯ ОБЛАСТЬ</w:t>
      </w:r>
    </w:p>
    <w:p w:rsidR="003564FC" w:rsidRPr="003564FC" w:rsidRDefault="003564FC" w:rsidP="003564FC">
      <w:pPr>
        <w:spacing w:after="0" w:line="240" w:lineRule="auto"/>
        <w:jc w:val="center"/>
        <w:rPr>
          <w:rFonts w:ascii="Times New Roman" w:eastAsia="Times New Roman" w:hAnsi="Times New Roman" w:cs="Times New Roman"/>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ТУЛУНСКИЙ РАЙОН</w:t>
      </w: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Администрация</w:t>
      </w: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Писаревского сельского поселения</w:t>
      </w: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32"/>
          <w:szCs w:val="32"/>
          <w:lang w:eastAsia="ru-RU"/>
        </w:rPr>
      </w:pPr>
      <w:r w:rsidRPr="003564FC">
        <w:rPr>
          <w:rFonts w:ascii="Times New Roman" w:eastAsia="Times New Roman" w:hAnsi="Times New Roman" w:cs="Times New Roman"/>
          <w:b/>
          <w:sz w:val="32"/>
          <w:szCs w:val="32"/>
          <w:lang w:eastAsia="ru-RU"/>
        </w:rPr>
        <w:t>ПОСТАНОВЛЕНИЕ</w:t>
      </w:r>
    </w:p>
    <w:p w:rsidR="003564FC" w:rsidRPr="003564FC" w:rsidRDefault="003564FC" w:rsidP="003564FC">
      <w:pPr>
        <w:spacing w:after="0" w:line="240" w:lineRule="auto"/>
        <w:rPr>
          <w:rFonts w:ascii="Times New Roman" w:eastAsia="Times New Roman" w:hAnsi="Times New Roman" w:cs="Times New Roman"/>
          <w:sz w:val="28"/>
          <w:szCs w:val="28"/>
          <w:lang w:eastAsia="ru-RU"/>
        </w:rPr>
      </w:pPr>
    </w:p>
    <w:p w:rsidR="003564FC" w:rsidRPr="003564FC" w:rsidRDefault="003564FC" w:rsidP="003564FC">
      <w:pPr>
        <w:spacing w:after="0" w:line="240" w:lineRule="auto"/>
        <w:rPr>
          <w:rFonts w:ascii="Times New Roman" w:eastAsia="Times New Roman" w:hAnsi="Times New Roman" w:cs="Times New Roman"/>
          <w:sz w:val="28"/>
          <w:szCs w:val="28"/>
          <w:lang w:eastAsia="ru-RU"/>
        </w:rPr>
      </w:pPr>
    </w:p>
    <w:p w:rsidR="003564FC" w:rsidRPr="003564FC" w:rsidRDefault="003564FC" w:rsidP="003564FC">
      <w:pPr>
        <w:spacing w:after="0" w:line="240" w:lineRule="auto"/>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          «29» июля 2015 г.                                                                        № 50</w:t>
      </w:r>
    </w:p>
    <w:p w:rsidR="003564FC" w:rsidRPr="003564FC" w:rsidRDefault="003564FC" w:rsidP="003564FC">
      <w:pPr>
        <w:spacing w:after="0" w:line="240" w:lineRule="auto"/>
        <w:rPr>
          <w:rFonts w:ascii="Times New Roman" w:eastAsia="Times New Roman" w:hAnsi="Times New Roman" w:cs="Times New Roman"/>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 xml:space="preserve">п.4 </w:t>
      </w:r>
      <w:proofErr w:type="gramStart"/>
      <w:r w:rsidRPr="003564FC">
        <w:rPr>
          <w:rFonts w:ascii="Times New Roman" w:eastAsia="Times New Roman" w:hAnsi="Times New Roman" w:cs="Times New Roman"/>
          <w:b/>
          <w:sz w:val="28"/>
          <w:szCs w:val="28"/>
          <w:lang w:eastAsia="ru-RU"/>
        </w:rPr>
        <w:t>отделение  Государственной</w:t>
      </w:r>
      <w:proofErr w:type="gramEnd"/>
      <w:r w:rsidRPr="003564FC">
        <w:rPr>
          <w:rFonts w:ascii="Times New Roman" w:eastAsia="Times New Roman" w:hAnsi="Times New Roman" w:cs="Times New Roman"/>
          <w:b/>
          <w:sz w:val="28"/>
          <w:szCs w:val="28"/>
          <w:lang w:eastAsia="ru-RU"/>
        </w:rPr>
        <w:t xml:space="preserve"> селекционной станции</w:t>
      </w:r>
    </w:p>
    <w:p w:rsidR="003564FC" w:rsidRPr="003564FC" w:rsidRDefault="003564FC" w:rsidP="003564FC">
      <w:pPr>
        <w:spacing w:after="0" w:line="240" w:lineRule="auto"/>
        <w:rPr>
          <w:rFonts w:ascii="Times New Roman" w:eastAsia="Times New Roman" w:hAnsi="Times New Roman" w:cs="Times New Roman"/>
          <w:b/>
          <w:sz w:val="28"/>
          <w:szCs w:val="28"/>
          <w:lang w:eastAsia="ru-RU"/>
        </w:rPr>
      </w:pPr>
    </w:p>
    <w:p w:rsidR="003564FC" w:rsidRPr="003564FC" w:rsidRDefault="003564FC" w:rsidP="003564FC">
      <w:pPr>
        <w:spacing w:after="0" w:line="240" w:lineRule="auto"/>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Об изменении адреса</w:t>
      </w:r>
    </w:p>
    <w:p w:rsidR="003564FC" w:rsidRPr="003564FC" w:rsidRDefault="003564FC" w:rsidP="003564FC">
      <w:pPr>
        <w:spacing w:after="0" w:line="240" w:lineRule="auto"/>
        <w:rPr>
          <w:rFonts w:ascii="Times New Roman" w:eastAsia="Times New Roman" w:hAnsi="Times New Roman" w:cs="Times New Roman"/>
          <w:sz w:val="32"/>
          <w:szCs w:val="32"/>
          <w:lang w:eastAsia="ru-RU"/>
        </w:rPr>
      </w:pP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Рассмотрев заявление гр. </w:t>
      </w:r>
      <w:r w:rsidRPr="003564FC">
        <w:rPr>
          <w:rFonts w:ascii="Times New Roman" w:eastAsia="Times New Roman" w:hAnsi="Times New Roman" w:cs="Times New Roman"/>
          <w:sz w:val="28"/>
          <w:szCs w:val="28"/>
          <w:u w:val="single"/>
          <w:lang w:eastAsia="ru-RU"/>
        </w:rPr>
        <w:t>Москалевой Эльвиры Сергеевны</w:t>
      </w:r>
      <w:r w:rsidRPr="003564FC">
        <w:rPr>
          <w:rFonts w:ascii="Times New Roman" w:eastAsia="Times New Roman" w:hAnsi="Times New Roman" w:cs="Times New Roman"/>
          <w:sz w:val="28"/>
          <w:szCs w:val="28"/>
          <w:lang w:eastAsia="ru-RU"/>
        </w:rPr>
        <w:t xml:space="preserve">, от 29.07.2015г.,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3564FC" w:rsidRPr="003564FC" w:rsidRDefault="003564FC" w:rsidP="003564FC">
      <w:pPr>
        <w:spacing w:after="0" w:line="240" w:lineRule="auto"/>
        <w:jc w:val="both"/>
        <w:rPr>
          <w:rFonts w:ascii="Times New Roman" w:eastAsia="Times New Roman" w:hAnsi="Times New Roman" w:cs="Times New Roman"/>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ПОСТАНОВЛЯЮ:</w:t>
      </w:r>
    </w:p>
    <w:p w:rsidR="003564FC" w:rsidRPr="003564FC" w:rsidRDefault="003564FC" w:rsidP="003564FC">
      <w:pPr>
        <w:spacing w:after="0" w:line="240" w:lineRule="auto"/>
        <w:jc w:val="center"/>
        <w:rPr>
          <w:rFonts w:ascii="Times New Roman" w:eastAsia="Times New Roman" w:hAnsi="Times New Roman" w:cs="Times New Roman"/>
          <w:sz w:val="28"/>
          <w:szCs w:val="28"/>
          <w:lang w:eastAsia="ru-RU"/>
        </w:rPr>
      </w:pP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1.Адрес объекта недвижимости, указанный в договоре № 44 на передачу и продажу квартир (домов) в собственность граждан от 30.11.1992 года – жилая квартира, находящаяся по адресу: г. Тулун – 4, ул. Мичурина, 23-3 </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u w:val="single"/>
          <w:lang w:eastAsia="ru-RU"/>
        </w:rPr>
        <w:t>Изменить на адрес:</w:t>
      </w:r>
      <w:r w:rsidRPr="003564FC">
        <w:rPr>
          <w:rFonts w:ascii="Times New Roman" w:eastAsia="Times New Roman" w:hAnsi="Times New Roman" w:cs="Times New Roman"/>
          <w:sz w:val="28"/>
          <w:szCs w:val="28"/>
          <w:lang w:eastAsia="ru-RU"/>
        </w:rPr>
        <w:t xml:space="preserve"> Иркутская область, </w:t>
      </w:r>
      <w:proofErr w:type="spellStart"/>
      <w:r w:rsidRPr="003564FC">
        <w:rPr>
          <w:rFonts w:ascii="Times New Roman" w:eastAsia="Times New Roman" w:hAnsi="Times New Roman" w:cs="Times New Roman"/>
          <w:sz w:val="28"/>
          <w:szCs w:val="28"/>
          <w:lang w:eastAsia="ru-RU"/>
        </w:rPr>
        <w:t>Тулунский</w:t>
      </w:r>
      <w:proofErr w:type="spellEnd"/>
      <w:r w:rsidRPr="003564FC">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Мичурина, дом № 23 кв.3 </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3564FC">
        <w:rPr>
          <w:rFonts w:ascii="Times New Roman" w:eastAsia="Times New Roman" w:hAnsi="Times New Roman" w:cs="Times New Roman"/>
          <w:sz w:val="28"/>
          <w:szCs w:val="28"/>
          <w:lang w:eastAsia="ru-RU"/>
        </w:rPr>
        <w:t>Тулунского</w:t>
      </w:r>
      <w:proofErr w:type="spellEnd"/>
      <w:r w:rsidRPr="003564FC">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3564FC">
        <w:rPr>
          <w:rFonts w:ascii="Times New Roman" w:eastAsia="Times New Roman" w:hAnsi="Times New Roman" w:cs="Times New Roman"/>
          <w:sz w:val="28"/>
          <w:szCs w:val="28"/>
          <w:lang w:eastAsia="ru-RU"/>
        </w:rPr>
        <w:t>Тулунский</w:t>
      </w:r>
      <w:proofErr w:type="spellEnd"/>
      <w:r w:rsidRPr="003564FC">
        <w:rPr>
          <w:rFonts w:ascii="Times New Roman" w:eastAsia="Times New Roman" w:hAnsi="Times New Roman" w:cs="Times New Roman"/>
          <w:sz w:val="28"/>
          <w:szCs w:val="28"/>
          <w:lang w:eastAsia="ru-RU"/>
        </w:rPr>
        <w:t xml:space="preserve"> район».</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roofErr w:type="spellStart"/>
      <w:r w:rsidRPr="003564FC">
        <w:rPr>
          <w:rFonts w:ascii="Times New Roman" w:eastAsia="Times New Roman" w:hAnsi="Times New Roman" w:cs="Times New Roman"/>
          <w:sz w:val="28"/>
          <w:szCs w:val="28"/>
          <w:lang w:eastAsia="ru-RU"/>
        </w:rPr>
        <w:t>ВрИО</w:t>
      </w:r>
      <w:proofErr w:type="spellEnd"/>
      <w:r w:rsidRPr="003564FC">
        <w:rPr>
          <w:rFonts w:ascii="Times New Roman" w:eastAsia="Times New Roman" w:hAnsi="Times New Roman" w:cs="Times New Roman"/>
          <w:sz w:val="28"/>
          <w:szCs w:val="28"/>
          <w:lang w:eastAsia="ru-RU"/>
        </w:rPr>
        <w:t xml:space="preserve"> главы Писаревского </w:t>
      </w: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roofErr w:type="gramStart"/>
      <w:r w:rsidRPr="003564FC">
        <w:rPr>
          <w:rFonts w:ascii="Times New Roman" w:eastAsia="Times New Roman" w:hAnsi="Times New Roman" w:cs="Times New Roman"/>
          <w:sz w:val="28"/>
          <w:szCs w:val="28"/>
          <w:lang w:eastAsia="ru-RU"/>
        </w:rPr>
        <w:t>сельского</w:t>
      </w:r>
      <w:proofErr w:type="gramEnd"/>
      <w:r w:rsidRPr="003564FC">
        <w:rPr>
          <w:rFonts w:ascii="Times New Roman" w:eastAsia="Times New Roman" w:hAnsi="Times New Roman" w:cs="Times New Roman"/>
          <w:sz w:val="28"/>
          <w:szCs w:val="28"/>
          <w:lang w:eastAsia="ru-RU"/>
        </w:rPr>
        <w:t xml:space="preserve"> поселения   ________________________  Е.И. </w:t>
      </w:r>
      <w:proofErr w:type="spellStart"/>
      <w:r w:rsidRPr="003564FC">
        <w:rPr>
          <w:rFonts w:ascii="Times New Roman" w:eastAsia="Times New Roman" w:hAnsi="Times New Roman" w:cs="Times New Roman"/>
          <w:sz w:val="28"/>
          <w:szCs w:val="28"/>
          <w:lang w:eastAsia="ru-RU"/>
        </w:rPr>
        <w:t>Миндалёва</w:t>
      </w:r>
      <w:proofErr w:type="spellEnd"/>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lastRenderedPageBreak/>
        <w:t>ИРКУТСКАЯ ОБЛАСТЬ</w:t>
      </w:r>
    </w:p>
    <w:p w:rsidR="003564FC" w:rsidRPr="003564FC" w:rsidRDefault="003564FC" w:rsidP="003564FC">
      <w:pPr>
        <w:spacing w:after="0" w:line="240" w:lineRule="auto"/>
        <w:jc w:val="center"/>
        <w:rPr>
          <w:rFonts w:ascii="Times New Roman" w:eastAsia="Times New Roman" w:hAnsi="Times New Roman" w:cs="Times New Roman"/>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ТУЛУНСКИЙ РАЙОН</w:t>
      </w: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Администрация</w:t>
      </w: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Писаревского сельского поселения</w:t>
      </w: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32"/>
          <w:szCs w:val="32"/>
          <w:lang w:eastAsia="ru-RU"/>
        </w:rPr>
      </w:pPr>
      <w:r w:rsidRPr="003564FC">
        <w:rPr>
          <w:rFonts w:ascii="Times New Roman" w:eastAsia="Times New Roman" w:hAnsi="Times New Roman" w:cs="Times New Roman"/>
          <w:b/>
          <w:sz w:val="32"/>
          <w:szCs w:val="32"/>
          <w:lang w:eastAsia="ru-RU"/>
        </w:rPr>
        <w:t>ПОСТАНОВЛЕНИЕ</w:t>
      </w:r>
    </w:p>
    <w:p w:rsidR="003564FC" w:rsidRPr="003564FC" w:rsidRDefault="003564FC" w:rsidP="003564FC">
      <w:pPr>
        <w:spacing w:after="0" w:line="240" w:lineRule="auto"/>
        <w:rPr>
          <w:rFonts w:ascii="Times New Roman" w:eastAsia="Times New Roman" w:hAnsi="Times New Roman" w:cs="Times New Roman"/>
          <w:sz w:val="28"/>
          <w:szCs w:val="28"/>
          <w:lang w:eastAsia="ru-RU"/>
        </w:rPr>
      </w:pPr>
    </w:p>
    <w:p w:rsidR="003564FC" w:rsidRPr="003564FC" w:rsidRDefault="003564FC" w:rsidP="003564FC">
      <w:pPr>
        <w:spacing w:after="0" w:line="240" w:lineRule="auto"/>
        <w:rPr>
          <w:rFonts w:ascii="Times New Roman" w:eastAsia="Times New Roman" w:hAnsi="Times New Roman" w:cs="Times New Roman"/>
          <w:sz w:val="28"/>
          <w:szCs w:val="28"/>
          <w:lang w:eastAsia="ru-RU"/>
        </w:rPr>
      </w:pPr>
    </w:p>
    <w:p w:rsidR="003564FC" w:rsidRPr="003564FC" w:rsidRDefault="003564FC" w:rsidP="003564FC">
      <w:pPr>
        <w:spacing w:after="0" w:line="240" w:lineRule="auto"/>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          «06» августа 2015 г.                                                                        № 51</w:t>
      </w:r>
    </w:p>
    <w:p w:rsidR="003564FC" w:rsidRPr="003564FC" w:rsidRDefault="003564FC" w:rsidP="003564FC">
      <w:pPr>
        <w:spacing w:after="0" w:line="240" w:lineRule="auto"/>
        <w:rPr>
          <w:rFonts w:ascii="Times New Roman" w:eastAsia="Times New Roman" w:hAnsi="Times New Roman" w:cs="Times New Roman"/>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 xml:space="preserve">п.4 </w:t>
      </w:r>
      <w:proofErr w:type="gramStart"/>
      <w:r w:rsidRPr="003564FC">
        <w:rPr>
          <w:rFonts w:ascii="Times New Roman" w:eastAsia="Times New Roman" w:hAnsi="Times New Roman" w:cs="Times New Roman"/>
          <w:b/>
          <w:sz w:val="28"/>
          <w:szCs w:val="28"/>
          <w:lang w:eastAsia="ru-RU"/>
        </w:rPr>
        <w:t>отделение  Государственной</w:t>
      </w:r>
      <w:proofErr w:type="gramEnd"/>
      <w:r w:rsidRPr="003564FC">
        <w:rPr>
          <w:rFonts w:ascii="Times New Roman" w:eastAsia="Times New Roman" w:hAnsi="Times New Roman" w:cs="Times New Roman"/>
          <w:b/>
          <w:sz w:val="28"/>
          <w:szCs w:val="28"/>
          <w:lang w:eastAsia="ru-RU"/>
        </w:rPr>
        <w:t xml:space="preserve"> селекционной станции</w:t>
      </w:r>
    </w:p>
    <w:p w:rsidR="003564FC" w:rsidRPr="003564FC" w:rsidRDefault="003564FC" w:rsidP="003564FC">
      <w:pPr>
        <w:spacing w:after="0" w:line="240" w:lineRule="auto"/>
        <w:rPr>
          <w:rFonts w:ascii="Times New Roman" w:eastAsia="Times New Roman" w:hAnsi="Times New Roman" w:cs="Times New Roman"/>
          <w:b/>
          <w:sz w:val="28"/>
          <w:szCs w:val="28"/>
          <w:lang w:eastAsia="ru-RU"/>
        </w:rPr>
      </w:pPr>
    </w:p>
    <w:p w:rsidR="003564FC" w:rsidRPr="003564FC" w:rsidRDefault="003564FC" w:rsidP="003564FC">
      <w:pPr>
        <w:spacing w:after="0" w:line="240" w:lineRule="auto"/>
        <w:rPr>
          <w:rFonts w:ascii="Times New Roman" w:eastAsia="Times New Roman" w:hAnsi="Times New Roman" w:cs="Times New Roman"/>
          <w:b/>
          <w:sz w:val="28"/>
          <w:szCs w:val="28"/>
          <w:lang w:eastAsia="ru-RU"/>
        </w:rPr>
      </w:pPr>
      <w:r w:rsidRPr="003564FC">
        <w:rPr>
          <w:rFonts w:ascii="Times New Roman" w:eastAsia="Times New Roman" w:hAnsi="Times New Roman" w:cs="Times New Roman"/>
          <w:b/>
          <w:sz w:val="28"/>
          <w:szCs w:val="28"/>
          <w:lang w:eastAsia="ru-RU"/>
        </w:rPr>
        <w:t>Об изменении адреса</w:t>
      </w:r>
    </w:p>
    <w:p w:rsidR="003564FC" w:rsidRPr="003564FC" w:rsidRDefault="003564FC" w:rsidP="003564FC">
      <w:pPr>
        <w:spacing w:after="0" w:line="240" w:lineRule="auto"/>
        <w:rPr>
          <w:rFonts w:ascii="Times New Roman" w:eastAsia="Times New Roman" w:hAnsi="Times New Roman" w:cs="Times New Roman"/>
          <w:sz w:val="32"/>
          <w:szCs w:val="32"/>
          <w:lang w:eastAsia="ru-RU"/>
        </w:rPr>
      </w:pP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Рассмотрев заявление гр. </w:t>
      </w:r>
      <w:r w:rsidRPr="003564FC">
        <w:rPr>
          <w:rFonts w:ascii="Times New Roman" w:eastAsia="Times New Roman" w:hAnsi="Times New Roman" w:cs="Times New Roman"/>
          <w:sz w:val="28"/>
          <w:szCs w:val="28"/>
          <w:u w:val="single"/>
          <w:lang w:eastAsia="ru-RU"/>
        </w:rPr>
        <w:t>Олейник Зои Васильевны</w:t>
      </w:r>
      <w:r w:rsidRPr="003564FC">
        <w:rPr>
          <w:rFonts w:ascii="Times New Roman" w:eastAsia="Times New Roman" w:hAnsi="Times New Roman" w:cs="Times New Roman"/>
          <w:sz w:val="28"/>
          <w:szCs w:val="28"/>
          <w:lang w:eastAsia="ru-RU"/>
        </w:rPr>
        <w:t xml:space="preserve">, от 06.08.2015г.,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3564FC" w:rsidRPr="003564FC" w:rsidRDefault="003564FC" w:rsidP="003564FC">
      <w:pPr>
        <w:spacing w:after="0" w:line="240" w:lineRule="auto"/>
        <w:jc w:val="both"/>
        <w:rPr>
          <w:rFonts w:ascii="Times New Roman" w:eastAsia="Times New Roman" w:hAnsi="Times New Roman" w:cs="Times New Roman"/>
          <w:sz w:val="28"/>
          <w:szCs w:val="28"/>
          <w:lang w:eastAsia="ru-RU"/>
        </w:rPr>
      </w:pPr>
    </w:p>
    <w:p w:rsidR="003564FC" w:rsidRPr="003564FC" w:rsidRDefault="003564FC" w:rsidP="003564FC">
      <w:pPr>
        <w:spacing w:after="0" w:line="240" w:lineRule="auto"/>
        <w:jc w:val="center"/>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ПОСТАНОВЛЯЮ:</w:t>
      </w:r>
    </w:p>
    <w:p w:rsidR="003564FC" w:rsidRPr="003564FC" w:rsidRDefault="003564FC" w:rsidP="003564FC">
      <w:pPr>
        <w:spacing w:after="0" w:line="240" w:lineRule="auto"/>
        <w:jc w:val="center"/>
        <w:rPr>
          <w:rFonts w:ascii="Times New Roman" w:eastAsia="Times New Roman" w:hAnsi="Times New Roman" w:cs="Times New Roman"/>
          <w:sz w:val="28"/>
          <w:szCs w:val="28"/>
          <w:lang w:eastAsia="ru-RU"/>
        </w:rPr>
      </w:pP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1.Адрес объекта недвижимости, указанный в договоре мены квартиры на дом от 29.08.1997 года – жилой дом, находящийся по адресу: Иркутская область, п. </w:t>
      </w:r>
      <w:proofErr w:type="spellStart"/>
      <w:r w:rsidRPr="003564FC">
        <w:rPr>
          <w:rFonts w:ascii="Times New Roman" w:eastAsia="Times New Roman" w:hAnsi="Times New Roman" w:cs="Times New Roman"/>
          <w:sz w:val="28"/>
          <w:szCs w:val="28"/>
          <w:lang w:eastAsia="ru-RU"/>
        </w:rPr>
        <w:t>Иннокентьевск</w:t>
      </w:r>
      <w:proofErr w:type="spellEnd"/>
      <w:r w:rsidRPr="003564FC">
        <w:rPr>
          <w:rFonts w:ascii="Times New Roman" w:eastAsia="Times New Roman" w:hAnsi="Times New Roman" w:cs="Times New Roman"/>
          <w:sz w:val="28"/>
          <w:szCs w:val="28"/>
          <w:lang w:eastAsia="ru-RU"/>
        </w:rPr>
        <w:t xml:space="preserve">, ул. Механизаторская, 20 </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u w:val="single"/>
          <w:lang w:eastAsia="ru-RU"/>
        </w:rPr>
        <w:t>Изменить на адрес:</w:t>
      </w:r>
      <w:r w:rsidRPr="003564FC">
        <w:rPr>
          <w:rFonts w:ascii="Times New Roman" w:eastAsia="Times New Roman" w:hAnsi="Times New Roman" w:cs="Times New Roman"/>
          <w:sz w:val="28"/>
          <w:szCs w:val="28"/>
          <w:lang w:eastAsia="ru-RU"/>
        </w:rPr>
        <w:t xml:space="preserve"> Иркутская область, </w:t>
      </w:r>
      <w:proofErr w:type="spellStart"/>
      <w:r w:rsidRPr="003564FC">
        <w:rPr>
          <w:rFonts w:ascii="Times New Roman" w:eastAsia="Times New Roman" w:hAnsi="Times New Roman" w:cs="Times New Roman"/>
          <w:sz w:val="28"/>
          <w:szCs w:val="28"/>
          <w:lang w:eastAsia="ru-RU"/>
        </w:rPr>
        <w:t>Тулунский</w:t>
      </w:r>
      <w:proofErr w:type="spellEnd"/>
      <w:r w:rsidRPr="003564FC">
        <w:rPr>
          <w:rFonts w:ascii="Times New Roman" w:eastAsia="Times New Roman" w:hAnsi="Times New Roman" w:cs="Times New Roman"/>
          <w:sz w:val="28"/>
          <w:szCs w:val="28"/>
          <w:lang w:eastAsia="ru-RU"/>
        </w:rPr>
        <w:t xml:space="preserve"> район, п. </w:t>
      </w:r>
      <w:proofErr w:type="spellStart"/>
      <w:r w:rsidRPr="003564FC">
        <w:rPr>
          <w:rFonts w:ascii="Times New Roman" w:eastAsia="Times New Roman" w:hAnsi="Times New Roman" w:cs="Times New Roman"/>
          <w:sz w:val="28"/>
          <w:szCs w:val="28"/>
          <w:lang w:eastAsia="ru-RU"/>
        </w:rPr>
        <w:t>Иннокентьевский</w:t>
      </w:r>
      <w:proofErr w:type="spellEnd"/>
      <w:r w:rsidRPr="003564FC">
        <w:rPr>
          <w:rFonts w:ascii="Times New Roman" w:eastAsia="Times New Roman" w:hAnsi="Times New Roman" w:cs="Times New Roman"/>
          <w:sz w:val="28"/>
          <w:szCs w:val="28"/>
          <w:lang w:eastAsia="ru-RU"/>
        </w:rPr>
        <w:t xml:space="preserve">, ул. Механизаторская, дом № 20 «а» </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3564FC">
        <w:rPr>
          <w:rFonts w:ascii="Times New Roman" w:eastAsia="Times New Roman" w:hAnsi="Times New Roman" w:cs="Times New Roman"/>
          <w:sz w:val="28"/>
          <w:szCs w:val="28"/>
          <w:lang w:eastAsia="ru-RU"/>
        </w:rPr>
        <w:t>Тулунского</w:t>
      </w:r>
      <w:proofErr w:type="spellEnd"/>
      <w:r w:rsidRPr="003564FC">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3564FC">
        <w:rPr>
          <w:rFonts w:ascii="Times New Roman" w:eastAsia="Times New Roman" w:hAnsi="Times New Roman" w:cs="Times New Roman"/>
          <w:sz w:val="28"/>
          <w:szCs w:val="28"/>
          <w:lang w:eastAsia="ru-RU"/>
        </w:rPr>
        <w:t>Тулунский</w:t>
      </w:r>
      <w:proofErr w:type="spellEnd"/>
      <w:r w:rsidRPr="003564FC">
        <w:rPr>
          <w:rFonts w:ascii="Times New Roman" w:eastAsia="Times New Roman" w:hAnsi="Times New Roman" w:cs="Times New Roman"/>
          <w:sz w:val="28"/>
          <w:szCs w:val="28"/>
          <w:lang w:eastAsia="ru-RU"/>
        </w:rPr>
        <w:t xml:space="preserve"> район».</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3564FC" w:rsidRPr="003564FC" w:rsidRDefault="003564FC" w:rsidP="003564FC">
      <w:pPr>
        <w:spacing w:after="0" w:line="240" w:lineRule="auto"/>
        <w:ind w:firstLine="708"/>
        <w:jc w:val="both"/>
        <w:rPr>
          <w:rFonts w:ascii="Times New Roman" w:eastAsia="Times New Roman" w:hAnsi="Times New Roman" w:cs="Times New Roman"/>
          <w:sz w:val="28"/>
          <w:szCs w:val="28"/>
          <w:lang w:eastAsia="ru-RU"/>
        </w:rPr>
      </w:pPr>
      <w:r w:rsidRPr="003564FC">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roofErr w:type="spellStart"/>
      <w:r w:rsidRPr="003564FC">
        <w:rPr>
          <w:rFonts w:ascii="Times New Roman" w:eastAsia="Times New Roman" w:hAnsi="Times New Roman" w:cs="Times New Roman"/>
          <w:sz w:val="28"/>
          <w:szCs w:val="28"/>
          <w:lang w:eastAsia="ru-RU"/>
        </w:rPr>
        <w:t>ВрИО</w:t>
      </w:r>
      <w:proofErr w:type="spellEnd"/>
      <w:r w:rsidRPr="003564FC">
        <w:rPr>
          <w:rFonts w:ascii="Times New Roman" w:eastAsia="Times New Roman" w:hAnsi="Times New Roman" w:cs="Times New Roman"/>
          <w:sz w:val="28"/>
          <w:szCs w:val="28"/>
          <w:lang w:eastAsia="ru-RU"/>
        </w:rPr>
        <w:t xml:space="preserve"> главы Писаревского </w:t>
      </w:r>
    </w:p>
    <w:p w:rsidR="003564FC" w:rsidRPr="003564FC" w:rsidRDefault="003564FC" w:rsidP="003564FC">
      <w:pPr>
        <w:spacing w:after="0" w:line="240" w:lineRule="auto"/>
        <w:ind w:firstLine="708"/>
        <w:rPr>
          <w:rFonts w:ascii="Times New Roman" w:eastAsia="Times New Roman" w:hAnsi="Times New Roman" w:cs="Times New Roman"/>
          <w:sz w:val="28"/>
          <w:szCs w:val="28"/>
          <w:lang w:eastAsia="ru-RU"/>
        </w:rPr>
      </w:pPr>
      <w:proofErr w:type="gramStart"/>
      <w:r w:rsidRPr="003564FC">
        <w:rPr>
          <w:rFonts w:ascii="Times New Roman" w:eastAsia="Times New Roman" w:hAnsi="Times New Roman" w:cs="Times New Roman"/>
          <w:sz w:val="28"/>
          <w:szCs w:val="28"/>
          <w:lang w:eastAsia="ru-RU"/>
        </w:rPr>
        <w:t>сельского</w:t>
      </w:r>
      <w:proofErr w:type="gramEnd"/>
      <w:r w:rsidRPr="003564FC">
        <w:rPr>
          <w:rFonts w:ascii="Times New Roman" w:eastAsia="Times New Roman" w:hAnsi="Times New Roman" w:cs="Times New Roman"/>
          <w:sz w:val="28"/>
          <w:szCs w:val="28"/>
          <w:lang w:eastAsia="ru-RU"/>
        </w:rPr>
        <w:t xml:space="preserve"> поселения   ________________________  О.В. Савостьянова</w:t>
      </w:r>
    </w:p>
    <w:tbl>
      <w:tblPr>
        <w:tblW w:w="0" w:type="auto"/>
        <w:tblLook w:val="01E0" w:firstRow="1" w:lastRow="1" w:firstColumn="1" w:lastColumn="1" w:noHBand="0" w:noVBand="0"/>
      </w:tblPr>
      <w:tblGrid>
        <w:gridCol w:w="7488"/>
        <w:gridCol w:w="1997"/>
      </w:tblGrid>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proofErr w:type="gramStart"/>
            <w:r w:rsidRPr="00712E70">
              <w:rPr>
                <w:rFonts w:ascii="Century Schoolbook" w:eastAsia="Times New Roman" w:hAnsi="Century Schoolbook" w:cs="Times New Roman"/>
                <w:b/>
                <w:spacing w:val="20"/>
                <w:sz w:val="28"/>
                <w:szCs w:val="20"/>
                <w:lang w:eastAsia="ru-RU"/>
              </w:rPr>
              <w:lastRenderedPageBreak/>
              <w:t>ИРКУТСКАЯ  ОБЛАСТЬ</w:t>
            </w:r>
            <w:proofErr w:type="gramEnd"/>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roofErr w:type="spellStart"/>
            <w:r w:rsidRPr="00712E70">
              <w:rPr>
                <w:rFonts w:ascii="Times New Roman" w:eastAsia="Times New Roman" w:hAnsi="Times New Roman" w:cs="Times New Roman"/>
                <w:b/>
                <w:spacing w:val="20"/>
                <w:sz w:val="28"/>
                <w:szCs w:val="20"/>
                <w:lang w:eastAsia="ru-RU"/>
              </w:rPr>
              <w:t>Тулунский</w:t>
            </w:r>
            <w:proofErr w:type="spellEnd"/>
            <w:r w:rsidRPr="00712E70">
              <w:rPr>
                <w:rFonts w:ascii="Times New Roman" w:eastAsia="Times New Roman" w:hAnsi="Times New Roman" w:cs="Times New Roman"/>
                <w:b/>
                <w:spacing w:val="20"/>
                <w:sz w:val="28"/>
                <w:szCs w:val="20"/>
                <w:lang w:eastAsia="ru-RU"/>
              </w:rPr>
              <w:t xml:space="preserve"> район</w:t>
            </w:r>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712E70">
              <w:rPr>
                <w:rFonts w:ascii="Times New Roman" w:eastAsia="Times New Roman" w:hAnsi="Times New Roman" w:cs="Times New Roman"/>
                <w:b/>
                <w:spacing w:val="20"/>
                <w:sz w:val="28"/>
                <w:szCs w:val="20"/>
                <w:lang w:eastAsia="ru-RU"/>
              </w:rPr>
              <w:t>АДМИНИСТРАЦИЯ</w:t>
            </w:r>
          </w:p>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r w:rsidRPr="00712E70">
              <w:rPr>
                <w:rFonts w:ascii="Times New Roman" w:eastAsia="Times New Roman" w:hAnsi="Times New Roman" w:cs="Times New Roman"/>
                <w:b/>
                <w:spacing w:val="20"/>
                <w:sz w:val="28"/>
                <w:szCs w:val="20"/>
                <w:lang w:eastAsia="ru-RU"/>
              </w:rPr>
              <w:t>Писаревского сельского поселения</w:t>
            </w:r>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36"/>
                <w:szCs w:val="20"/>
                <w:lang w:eastAsia="ru-RU"/>
              </w:rPr>
            </w:pPr>
            <w:r w:rsidRPr="00712E70">
              <w:rPr>
                <w:rFonts w:ascii="Century Schoolbook" w:eastAsia="Times New Roman" w:hAnsi="Century Schoolbook" w:cs="Times New Roman"/>
                <w:b/>
                <w:spacing w:val="20"/>
                <w:sz w:val="36"/>
                <w:szCs w:val="20"/>
                <w:lang w:eastAsia="ru-RU"/>
              </w:rPr>
              <w:t>П О С Т А Н О В Л Е Н И Е</w:t>
            </w:r>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textAlignment w:val="baseline"/>
              <w:rPr>
                <w:rFonts w:ascii="Century Schoolbook" w:eastAsia="Times New Roman" w:hAnsi="Century Schoolbook" w:cs="Times New Roman"/>
                <w:spacing w:val="20"/>
                <w:sz w:val="28"/>
                <w:szCs w:val="20"/>
                <w:lang w:eastAsia="ru-RU"/>
              </w:rPr>
            </w:pPr>
            <w:r>
              <w:rPr>
                <w:rFonts w:ascii="Century Schoolbook" w:eastAsia="Times New Roman" w:hAnsi="Century Schoolbook" w:cs="Times New Roman"/>
                <w:b/>
                <w:spacing w:val="20"/>
                <w:sz w:val="28"/>
                <w:szCs w:val="20"/>
                <w:lang w:eastAsia="ru-RU"/>
              </w:rPr>
              <w:t xml:space="preserve">«14» августа </w:t>
            </w:r>
            <w:r w:rsidRPr="00712E70">
              <w:rPr>
                <w:rFonts w:ascii="Century Schoolbook" w:eastAsia="Times New Roman" w:hAnsi="Century Schoolbook" w:cs="Times New Roman"/>
                <w:b/>
                <w:spacing w:val="20"/>
                <w:sz w:val="28"/>
                <w:szCs w:val="20"/>
                <w:lang w:eastAsia="ru-RU"/>
              </w:rPr>
              <w:t>2015 г</w:t>
            </w:r>
            <w:r w:rsidRPr="00712E70">
              <w:rPr>
                <w:rFonts w:ascii="Century Schoolbook" w:eastAsia="Times New Roman" w:hAnsi="Century Schoolbook" w:cs="Times New Roman"/>
                <w:spacing w:val="20"/>
                <w:sz w:val="28"/>
                <w:szCs w:val="20"/>
                <w:lang w:eastAsia="ru-RU"/>
              </w:rPr>
              <w:t xml:space="preserve">.                  </w:t>
            </w:r>
            <w:r>
              <w:rPr>
                <w:rFonts w:ascii="Century Schoolbook" w:eastAsia="Times New Roman" w:hAnsi="Century Schoolbook" w:cs="Times New Roman"/>
                <w:spacing w:val="20"/>
                <w:sz w:val="28"/>
                <w:szCs w:val="20"/>
                <w:lang w:eastAsia="ru-RU"/>
              </w:rPr>
              <w:t xml:space="preserve">                        № </w:t>
            </w:r>
            <w:r w:rsidRPr="00383EC9">
              <w:rPr>
                <w:rFonts w:ascii="Century Schoolbook" w:eastAsia="Times New Roman" w:hAnsi="Century Schoolbook" w:cs="Times New Roman"/>
                <w:b/>
                <w:spacing w:val="20"/>
                <w:sz w:val="28"/>
                <w:szCs w:val="20"/>
                <w:lang w:eastAsia="ru-RU"/>
              </w:rPr>
              <w:t>52 «а»</w:t>
            </w:r>
          </w:p>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3564FC" w:rsidRPr="00712E70" w:rsidTr="003564FC">
        <w:tc>
          <w:tcPr>
            <w:tcW w:w="9485" w:type="dxa"/>
            <w:gridSpan w:val="2"/>
            <w:shd w:val="clear" w:color="auto" w:fill="auto"/>
          </w:tcPr>
          <w:p w:rsidR="003564FC" w:rsidRPr="00383EC9" w:rsidRDefault="003564FC" w:rsidP="003564FC">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383EC9">
              <w:rPr>
                <w:rFonts w:ascii="Times New Roman" w:eastAsia="Times New Roman" w:hAnsi="Times New Roman" w:cs="Times New Roman"/>
                <w:b/>
                <w:spacing w:val="20"/>
                <w:sz w:val="28"/>
                <w:szCs w:val="20"/>
                <w:lang w:eastAsia="ru-RU"/>
              </w:rPr>
              <w:t>п. 4-е отделение Государственной селекционной станции</w:t>
            </w:r>
          </w:p>
        </w:tc>
      </w:tr>
      <w:tr w:rsidR="003564FC" w:rsidRPr="00712E70" w:rsidTr="003564FC">
        <w:tc>
          <w:tcPr>
            <w:tcW w:w="9485" w:type="dxa"/>
            <w:gridSpan w:val="2"/>
            <w:shd w:val="clear" w:color="auto" w:fill="auto"/>
          </w:tcPr>
          <w:p w:rsidR="003564FC" w:rsidRPr="00712E70" w:rsidRDefault="003564FC" w:rsidP="003564F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p>
        </w:tc>
      </w:tr>
      <w:tr w:rsidR="003564FC" w:rsidRPr="00712E70" w:rsidTr="003564FC">
        <w:trPr>
          <w:gridAfter w:val="1"/>
          <w:wAfter w:w="1997" w:type="dxa"/>
        </w:trPr>
        <w:tc>
          <w:tcPr>
            <w:tcW w:w="7488" w:type="dxa"/>
            <w:shd w:val="clear" w:color="auto" w:fill="auto"/>
          </w:tcPr>
          <w:p w:rsidR="003564FC" w:rsidRPr="00712E70" w:rsidRDefault="003564FC" w:rsidP="003564FC">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r>
    </w:tbl>
    <w:p w:rsidR="003564FC" w:rsidRPr="00712E70" w:rsidRDefault="003564FC" w:rsidP="003564FC">
      <w:pPr>
        <w:overflowPunct w:val="0"/>
        <w:autoSpaceDE w:val="0"/>
        <w:autoSpaceDN w:val="0"/>
        <w:adjustRightInd w:val="0"/>
        <w:spacing w:after="0" w:line="240" w:lineRule="auto"/>
        <w:ind w:right="-3970"/>
        <w:textAlignment w:val="baseline"/>
        <w:rPr>
          <w:rFonts w:ascii="Century Schoolbook" w:eastAsia="Times New Roman" w:hAnsi="Century Schoolbook" w:cs="Times New Roman"/>
          <w:b/>
          <w:spacing w:val="20"/>
          <w:sz w:val="28"/>
          <w:szCs w:val="20"/>
          <w:lang w:eastAsia="ru-RU"/>
        </w:rPr>
      </w:pPr>
    </w:p>
    <w:p w:rsidR="003564FC" w:rsidRPr="00712E70" w:rsidRDefault="003564FC" w:rsidP="003564FC">
      <w:pPr>
        <w:spacing w:after="0" w:line="240" w:lineRule="auto"/>
        <w:rPr>
          <w:rFonts w:ascii="Times New Roman" w:eastAsia="Times New Roman" w:hAnsi="Times New Roman" w:cs="Times New Roman"/>
          <w:b/>
          <w:i/>
          <w:sz w:val="28"/>
          <w:szCs w:val="28"/>
          <w:lang w:eastAsia="ru-RU"/>
        </w:rPr>
      </w:pPr>
      <w:r w:rsidRPr="00712E70">
        <w:rPr>
          <w:rFonts w:ascii="Times New Roman" w:eastAsia="Times New Roman" w:hAnsi="Times New Roman" w:cs="Times New Roman"/>
          <w:b/>
          <w:i/>
          <w:sz w:val="28"/>
          <w:szCs w:val="28"/>
          <w:lang w:eastAsia="ru-RU"/>
        </w:rPr>
        <w:t xml:space="preserve"> Об утверждении отчета об исполнении бюджета</w:t>
      </w:r>
    </w:p>
    <w:p w:rsidR="003564FC" w:rsidRPr="00712E70" w:rsidRDefault="003564FC" w:rsidP="003564FC">
      <w:pPr>
        <w:spacing w:after="0" w:line="240" w:lineRule="auto"/>
        <w:rPr>
          <w:rFonts w:ascii="Times New Roman" w:eastAsia="Times New Roman" w:hAnsi="Times New Roman" w:cs="Times New Roman"/>
          <w:b/>
          <w:i/>
          <w:sz w:val="28"/>
          <w:szCs w:val="28"/>
          <w:lang w:eastAsia="ru-RU"/>
        </w:rPr>
      </w:pPr>
      <w:r w:rsidRPr="00712E70">
        <w:rPr>
          <w:rFonts w:ascii="Times New Roman" w:eastAsia="Times New Roman" w:hAnsi="Times New Roman" w:cs="Times New Roman"/>
          <w:b/>
          <w:i/>
          <w:sz w:val="28"/>
          <w:szCs w:val="28"/>
          <w:lang w:eastAsia="ru-RU"/>
        </w:rPr>
        <w:t xml:space="preserve"> Писаревского муниципального образования</w:t>
      </w:r>
    </w:p>
    <w:p w:rsidR="003564FC" w:rsidRPr="00712E70" w:rsidRDefault="003564FC" w:rsidP="003564FC">
      <w:pPr>
        <w:spacing w:after="0" w:line="240" w:lineRule="auto"/>
        <w:rPr>
          <w:rFonts w:ascii="Times New Roman" w:eastAsia="Times New Roman" w:hAnsi="Times New Roman" w:cs="Times New Roman"/>
          <w:b/>
          <w:i/>
          <w:sz w:val="28"/>
          <w:szCs w:val="28"/>
          <w:lang w:eastAsia="ru-RU"/>
        </w:rPr>
      </w:pPr>
      <w:r w:rsidRPr="00712E70">
        <w:rPr>
          <w:rFonts w:ascii="Times New Roman" w:eastAsia="Times New Roman" w:hAnsi="Times New Roman" w:cs="Times New Roman"/>
          <w:b/>
          <w:i/>
          <w:sz w:val="28"/>
          <w:szCs w:val="28"/>
          <w:lang w:eastAsia="ru-RU"/>
        </w:rPr>
        <w:t xml:space="preserve"> </w:t>
      </w:r>
      <w:proofErr w:type="gramStart"/>
      <w:r w:rsidRPr="00712E70">
        <w:rPr>
          <w:rFonts w:ascii="Times New Roman" w:eastAsia="Times New Roman" w:hAnsi="Times New Roman" w:cs="Times New Roman"/>
          <w:b/>
          <w:i/>
          <w:sz w:val="28"/>
          <w:szCs w:val="28"/>
          <w:lang w:eastAsia="ru-RU"/>
        </w:rPr>
        <w:t>за</w:t>
      </w:r>
      <w:proofErr w:type="gramEnd"/>
      <w:r w:rsidRPr="00712E70">
        <w:rPr>
          <w:rFonts w:ascii="Times New Roman" w:eastAsia="Times New Roman" w:hAnsi="Times New Roman" w:cs="Times New Roman"/>
          <w:b/>
          <w:i/>
          <w:sz w:val="28"/>
          <w:szCs w:val="28"/>
          <w:lang w:eastAsia="ru-RU"/>
        </w:rPr>
        <w:t xml:space="preserve"> 1 полугодие 2015 года</w:t>
      </w:r>
    </w:p>
    <w:p w:rsidR="003564FC" w:rsidRPr="00712E70" w:rsidRDefault="003564FC" w:rsidP="003564FC">
      <w:pPr>
        <w:spacing w:after="0" w:line="240" w:lineRule="auto"/>
        <w:rPr>
          <w:rFonts w:ascii="Times New Roman" w:eastAsia="Times New Roman" w:hAnsi="Times New Roman" w:cs="Times New Roman"/>
          <w:b/>
          <w:sz w:val="28"/>
          <w:szCs w:val="28"/>
          <w:lang w:eastAsia="ru-RU"/>
        </w:rPr>
      </w:pPr>
    </w:p>
    <w:p w:rsidR="003564FC" w:rsidRPr="00712E70" w:rsidRDefault="003564FC" w:rsidP="003564FC">
      <w:pPr>
        <w:spacing w:after="0" w:line="240" w:lineRule="auto"/>
        <w:rPr>
          <w:rFonts w:ascii="Times New Roman" w:eastAsia="Times New Roman" w:hAnsi="Times New Roman" w:cs="Times New Roman"/>
          <w:b/>
          <w:sz w:val="28"/>
          <w:szCs w:val="28"/>
          <w:lang w:eastAsia="ru-RU"/>
        </w:rPr>
      </w:pPr>
    </w:p>
    <w:p w:rsidR="003564FC" w:rsidRPr="00712E70" w:rsidRDefault="003564FC" w:rsidP="003564FC">
      <w:pPr>
        <w:spacing w:after="0" w:line="240" w:lineRule="auto"/>
        <w:ind w:firstLine="709"/>
        <w:jc w:val="both"/>
        <w:rPr>
          <w:rFonts w:ascii="Times New Roman" w:eastAsia="Times New Roman" w:hAnsi="Times New Roman" w:cs="Times New Roman"/>
          <w:sz w:val="28"/>
          <w:szCs w:val="28"/>
          <w:lang w:eastAsia="ru-RU"/>
        </w:rPr>
      </w:pPr>
      <w:r w:rsidRPr="00712E70">
        <w:rPr>
          <w:rFonts w:ascii="Times New Roman" w:eastAsia="Times New Roman" w:hAnsi="Times New Roman" w:cs="Times New Roman"/>
          <w:sz w:val="28"/>
          <w:szCs w:val="28"/>
          <w:lang w:eastAsia="ru-RU"/>
        </w:rPr>
        <w:t>Руководствуясь статьей 264.2 Бюджетного кодекса РФ, статьей 40 Устава Писаревского муниципального образования, статьей 5 Положения о бюджетном процессе в Писаревском муниципальном образовании, администрация Писаревского сельского поселения,</w:t>
      </w:r>
    </w:p>
    <w:p w:rsidR="003564FC" w:rsidRPr="00712E70" w:rsidRDefault="003564FC" w:rsidP="003564FC">
      <w:pPr>
        <w:spacing w:after="0" w:line="240" w:lineRule="auto"/>
        <w:jc w:val="both"/>
        <w:rPr>
          <w:rFonts w:ascii="Times New Roman" w:eastAsia="Times New Roman" w:hAnsi="Times New Roman" w:cs="Times New Roman"/>
          <w:sz w:val="28"/>
          <w:szCs w:val="28"/>
          <w:lang w:eastAsia="ru-RU"/>
        </w:rPr>
      </w:pPr>
    </w:p>
    <w:p w:rsidR="003564FC" w:rsidRPr="00712E70" w:rsidRDefault="003564FC" w:rsidP="003564FC">
      <w:pPr>
        <w:spacing w:after="0" w:line="240" w:lineRule="auto"/>
        <w:jc w:val="center"/>
        <w:rPr>
          <w:rFonts w:ascii="Times New Roman" w:eastAsia="Times New Roman" w:hAnsi="Times New Roman" w:cs="Times New Roman"/>
          <w:b/>
          <w:sz w:val="28"/>
          <w:szCs w:val="28"/>
          <w:lang w:eastAsia="ru-RU"/>
        </w:rPr>
      </w:pPr>
      <w:r w:rsidRPr="00712E70">
        <w:rPr>
          <w:rFonts w:ascii="Times New Roman" w:eastAsia="Times New Roman" w:hAnsi="Times New Roman" w:cs="Times New Roman"/>
          <w:b/>
          <w:sz w:val="28"/>
          <w:szCs w:val="28"/>
          <w:lang w:eastAsia="ru-RU"/>
        </w:rPr>
        <w:t>ПОСТАНОВЛЯЕТ:</w:t>
      </w:r>
    </w:p>
    <w:p w:rsidR="003564FC" w:rsidRPr="00712E70" w:rsidRDefault="003564FC" w:rsidP="003564FC">
      <w:pPr>
        <w:spacing w:after="0" w:line="240" w:lineRule="auto"/>
        <w:jc w:val="both"/>
        <w:rPr>
          <w:rFonts w:ascii="Times New Roman" w:eastAsia="Times New Roman" w:hAnsi="Times New Roman" w:cs="Times New Roman"/>
          <w:b/>
          <w:sz w:val="28"/>
          <w:szCs w:val="28"/>
          <w:lang w:eastAsia="ru-RU"/>
        </w:rPr>
      </w:pPr>
    </w:p>
    <w:p w:rsidR="003564FC" w:rsidRPr="00712E70" w:rsidRDefault="003564FC" w:rsidP="003564FC">
      <w:pPr>
        <w:tabs>
          <w:tab w:val="left" w:pos="0"/>
        </w:tabs>
        <w:spacing w:after="0" w:line="240" w:lineRule="auto"/>
        <w:ind w:firstLine="709"/>
        <w:jc w:val="both"/>
        <w:rPr>
          <w:rFonts w:ascii="Times New Roman" w:eastAsia="Times New Roman" w:hAnsi="Times New Roman" w:cs="Times New Roman"/>
          <w:sz w:val="28"/>
          <w:szCs w:val="28"/>
          <w:lang w:eastAsia="ru-RU"/>
        </w:rPr>
      </w:pPr>
      <w:r w:rsidRPr="00712E70">
        <w:rPr>
          <w:rFonts w:ascii="Times New Roman" w:eastAsia="Times New Roman" w:hAnsi="Times New Roman" w:cs="Times New Roman"/>
          <w:sz w:val="28"/>
          <w:szCs w:val="28"/>
          <w:lang w:eastAsia="ru-RU"/>
        </w:rPr>
        <w:t>1. Утвердить отчет об исполнении бюджета Писаревского муниципального образования за 1 полугодие 2015 года (прилагается).</w:t>
      </w:r>
    </w:p>
    <w:p w:rsidR="003564FC" w:rsidRPr="00712E70" w:rsidRDefault="003564FC" w:rsidP="003564FC">
      <w:pPr>
        <w:spacing w:after="0" w:line="240" w:lineRule="auto"/>
        <w:ind w:firstLine="709"/>
        <w:jc w:val="both"/>
        <w:rPr>
          <w:rFonts w:ascii="Times New Roman" w:eastAsia="Times New Roman" w:hAnsi="Times New Roman" w:cs="Times New Roman"/>
          <w:sz w:val="28"/>
          <w:szCs w:val="28"/>
          <w:lang w:eastAsia="ru-RU"/>
        </w:rPr>
      </w:pPr>
      <w:r w:rsidRPr="00712E70">
        <w:rPr>
          <w:rFonts w:ascii="Times New Roman" w:eastAsia="Times New Roman" w:hAnsi="Times New Roman" w:cs="Times New Roman"/>
          <w:sz w:val="28"/>
          <w:szCs w:val="28"/>
          <w:lang w:eastAsia="ru-RU"/>
        </w:rPr>
        <w:t>2</w:t>
      </w:r>
      <w:r w:rsidRPr="00712E70">
        <w:rPr>
          <w:rFonts w:ascii="Times New Roman" w:eastAsia="Times New Roman" w:hAnsi="Times New Roman" w:cs="Times New Roman"/>
          <w:sz w:val="28"/>
          <w:szCs w:val="28"/>
        </w:rPr>
        <w:t xml:space="preserve">. </w:t>
      </w:r>
      <w:r w:rsidRPr="00712E70">
        <w:rPr>
          <w:rFonts w:ascii="Times New Roman" w:eastAsia="Times New Roman" w:hAnsi="Times New Roman" w:cs="Times New Roman"/>
          <w:sz w:val="28"/>
          <w:szCs w:val="28"/>
          <w:lang w:eastAsia="ru-RU"/>
        </w:rPr>
        <w:t>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3564FC" w:rsidRPr="00712E70" w:rsidRDefault="003564FC" w:rsidP="003564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64FC" w:rsidRPr="00712E70" w:rsidRDefault="003564FC" w:rsidP="003564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64FC" w:rsidRPr="00712E70" w:rsidRDefault="003564FC" w:rsidP="003564FC">
      <w:pPr>
        <w:spacing w:after="0" w:line="240" w:lineRule="auto"/>
        <w:rPr>
          <w:rFonts w:ascii="Times New Roman" w:eastAsia="Times New Roman" w:hAnsi="Times New Roman" w:cs="Times New Roman"/>
          <w:sz w:val="28"/>
          <w:szCs w:val="28"/>
          <w:lang w:eastAsia="ru-RU"/>
        </w:rPr>
      </w:pPr>
      <w:proofErr w:type="gramStart"/>
      <w:r w:rsidRPr="00712E70">
        <w:rPr>
          <w:rFonts w:ascii="Times New Roman" w:eastAsia="Times New Roman" w:hAnsi="Times New Roman" w:cs="Times New Roman"/>
          <w:sz w:val="28"/>
          <w:szCs w:val="28"/>
          <w:lang w:eastAsia="ru-RU"/>
        </w:rPr>
        <w:t>Глава  Писаревского</w:t>
      </w:r>
      <w:proofErr w:type="gramEnd"/>
    </w:p>
    <w:p w:rsidR="003564FC" w:rsidRPr="00712E70" w:rsidRDefault="003564FC" w:rsidP="003564FC">
      <w:pPr>
        <w:spacing w:after="0" w:line="240" w:lineRule="auto"/>
        <w:rPr>
          <w:rFonts w:ascii="Times New Roman" w:eastAsia="Times New Roman" w:hAnsi="Times New Roman" w:cs="Times New Roman"/>
          <w:sz w:val="28"/>
          <w:szCs w:val="28"/>
          <w:lang w:eastAsia="ru-RU"/>
        </w:rPr>
      </w:pPr>
      <w:proofErr w:type="gramStart"/>
      <w:r w:rsidRPr="00712E70">
        <w:rPr>
          <w:rFonts w:ascii="Times New Roman" w:eastAsia="Times New Roman" w:hAnsi="Times New Roman" w:cs="Times New Roman"/>
          <w:sz w:val="28"/>
          <w:szCs w:val="28"/>
          <w:lang w:eastAsia="ru-RU"/>
        </w:rPr>
        <w:t>сельского</w:t>
      </w:r>
      <w:proofErr w:type="gramEnd"/>
      <w:r w:rsidRPr="00712E70">
        <w:rPr>
          <w:rFonts w:ascii="Times New Roman" w:eastAsia="Times New Roman" w:hAnsi="Times New Roman" w:cs="Times New Roman"/>
          <w:sz w:val="28"/>
          <w:szCs w:val="28"/>
          <w:lang w:eastAsia="ru-RU"/>
        </w:rPr>
        <w:t xml:space="preserve"> поселения                                                                            В.И. Шевцов</w:t>
      </w: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r>
        <w:rPr>
          <w:rFonts w:ascii="Times New Roman" w:hAnsi="Times New Roman" w:cs="Times New Roman"/>
          <w:sz w:val="20"/>
        </w:rPr>
        <w:t xml:space="preserve">Приложение </w:t>
      </w:r>
    </w:p>
    <w:p w:rsidR="003564FC" w:rsidRDefault="003564FC" w:rsidP="003564FC">
      <w:pPr>
        <w:pStyle w:val="a3"/>
        <w:jc w:val="right"/>
        <w:rPr>
          <w:rFonts w:ascii="Times New Roman" w:hAnsi="Times New Roman" w:cs="Times New Roman"/>
          <w:sz w:val="20"/>
        </w:rPr>
      </w:pPr>
      <w:proofErr w:type="gramStart"/>
      <w:r>
        <w:rPr>
          <w:rFonts w:ascii="Times New Roman" w:hAnsi="Times New Roman" w:cs="Times New Roman"/>
          <w:sz w:val="20"/>
        </w:rPr>
        <w:t>к</w:t>
      </w:r>
      <w:proofErr w:type="gramEnd"/>
      <w:r>
        <w:rPr>
          <w:rFonts w:ascii="Times New Roman" w:hAnsi="Times New Roman" w:cs="Times New Roman"/>
          <w:sz w:val="20"/>
        </w:rPr>
        <w:t xml:space="preserve"> постановлению администрации </w:t>
      </w:r>
    </w:p>
    <w:p w:rsidR="003564FC" w:rsidRDefault="003564FC" w:rsidP="003564FC">
      <w:pPr>
        <w:pStyle w:val="a3"/>
        <w:jc w:val="right"/>
        <w:rPr>
          <w:rFonts w:ascii="Times New Roman" w:hAnsi="Times New Roman" w:cs="Times New Roman"/>
          <w:sz w:val="20"/>
        </w:rPr>
      </w:pPr>
      <w:r>
        <w:rPr>
          <w:rFonts w:ascii="Times New Roman" w:hAnsi="Times New Roman" w:cs="Times New Roman"/>
          <w:sz w:val="20"/>
        </w:rPr>
        <w:t>Писаревского сельского поселения</w:t>
      </w:r>
    </w:p>
    <w:p w:rsidR="003564FC" w:rsidRDefault="003564FC" w:rsidP="003564FC">
      <w:pPr>
        <w:pStyle w:val="a3"/>
        <w:jc w:val="right"/>
        <w:rPr>
          <w:rFonts w:ascii="Times New Roman" w:hAnsi="Times New Roman" w:cs="Times New Roman"/>
          <w:sz w:val="20"/>
        </w:rPr>
      </w:pPr>
      <w:proofErr w:type="gramStart"/>
      <w:r>
        <w:rPr>
          <w:rFonts w:ascii="Times New Roman" w:hAnsi="Times New Roman" w:cs="Times New Roman"/>
          <w:sz w:val="20"/>
        </w:rPr>
        <w:t>от</w:t>
      </w:r>
      <w:proofErr w:type="gramEnd"/>
      <w:r>
        <w:rPr>
          <w:rFonts w:ascii="Times New Roman" w:hAnsi="Times New Roman" w:cs="Times New Roman"/>
          <w:sz w:val="20"/>
        </w:rPr>
        <w:t xml:space="preserve"> «14» августа 2015г.№ 52а</w:t>
      </w:r>
    </w:p>
    <w:p w:rsidR="003564FC" w:rsidRDefault="003564FC" w:rsidP="003564FC">
      <w:pPr>
        <w:pStyle w:val="a3"/>
        <w:jc w:val="right"/>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Default="003564FC" w:rsidP="003564FC">
      <w:pPr>
        <w:pStyle w:val="a3"/>
        <w:rPr>
          <w:rFonts w:ascii="Times New Roman" w:hAnsi="Times New Roman" w:cs="Times New Roman"/>
          <w:b/>
          <w:sz w:val="18"/>
        </w:rPr>
      </w:pPr>
      <w:r w:rsidRPr="00712E70">
        <w:rPr>
          <w:rFonts w:ascii="Times New Roman" w:hAnsi="Times New Roman" w:cs="Times New Roman"/>
          <w:b/>
          <w:sz w:val="18"/>
        </w:rPr>
        <w:t xml:space="preserve">ОТЧЕТ ОБ ИСПОЛНЕНИИ БЮДЖЕТА </w:t>
      </w:r>
      <w:proofErr w:type="spellStart"/>
      <w:r w:rsidRPr="00712E70">
        <w:rPr>
          <w:rFonts w:ascii="Times New Roman" w:hAnsi="Times New Roman" w:cs="Times New Roman"/>
          <w:b/>
          <w:sz w:val="18"/>
        </w:rPr>
        <w:t>БЮДЖЕТА</w:t>
      </w:r>
      <w:proofErr w:type="spellEnd"/>
      <w:r w:rsidRPr="00712E70">
        <w:rPr>
          <w:rFonts w:ascii="Times New Roman" w:hAnsi="Times New Roman" w:cs="Times New Roman"/>
          <w:b/>
          <w:sz w:val="18"/>
        </w:rPr>
        <w:t xml:space="preserve"> ПИСАРЕВСКОГО ОБРАЗОВАНИЯ за 1 полугодие 2015 года</w:t>
      </w:r>
    </w:p>
    <w:p w:rsidR="003564FC" w:rsidRDefault="003564FC" w:rsidP="003564FC">
      <w:pPr>
        <w:pStyle w:val="a3"/>
        <w:rPr>
          <w:rFonts w:ascii="Times New Roman" w:hAnsi="Times New Roman" w:cs="Times New Roman"/>
          <w:b/>
          <w:sz w:val="18"/>
        </w:rPr>
      </w:pPr>
    </w:p>
    <w:p w:rsidR="003564FC" w:rsidRDefault="003564FC" w:rsidP="003564FC">
      <w:pPr>
        <w:pStyle w:val="a3"/>
        <w:jc w:val="center"/>
        <w:rPr>
          <w:rFonts w:ascii="Times New Roman" w:hAnsi="Times New Roman" w:cs="Times New Roman"/>
          <w:b/>
          <w:sz w:val="18"/>
        </w:rPr>
      </w:pPr>
      <w:r>
        <w:rPr>
          <w:rFonts w:ascii="Times New Roman" w:hAnsi="Times New Roman" w:cs="Times New Roman"/>
          <w:b/>
          <w:sz w:val="18"/>
        </w:rPr>
        <w:t>1.Доходы бюджета</w:t>
      </w:r>
    </w:p>
    <w:p w:rsidR="003564FC" w:rsidRDefault="003564FC" w:rsidP="003564FC">
      <w:pPr>
        <w:pStyle w:val="a3"/>
        <w:rPr>
          <w:rFonts w:ascii="Times New Roman" w:hAnsi="Times New Roman" w:cs="Times New Roman"/>
          <w:sz w:val="18"/>
        </w:rPr>
      </w:pPr>
      <w:r>
        <w:rPr>
          <w:rFonts w:ascii="Times New Roman" w:hAnsi="Times New Roman" w:cs="Times New Roman"/>
          <w:sz w:val="18"/>
        </w:rPr>
        <w:t>Ед. измерения: руб.</w:t>
      </w:r>
    </w:p>
    <w:tbl>
      <w:tblPr>
        <w:tblW w:w="11008" w:type="dxa"/>
        <w:tblInd w:w="-1003" w:type="dxa"/>
        <w:tblLayout w:type="fixed"/>
        <w:tblLook w:val="04A0" w:firstRow="1" w:lastRow="0" w:firstColumn="1" w:lastColumn="0" w:noHBand="0" w:noVBand="1"/>
      </w:tblPr>
      <w:tblGrid>
        <w:gridCol w:w="2811"/>
        <w:gridCol w:w="2713"/>
        <w:gridCol w:w="1838"/>
        <w:gridCol w:w="1554"/>
        <w:gridCol w:w="2092"/>
      </w:tblGrid>
      <w:tr w:rsidR="003564FC" w:rsidRPr="00027D89" w:rsidTr="00C46EA2">
        <w:trPr>
          <w:trHeight w:val="786"/>
        </w:trPr>
        <w:tc>
          <w:tcPr>
            <w:tcW w:w="2811" w:type="dxa"/>
            <w:tcBorders>
              <w:top w:val="single" w:sz="8" w:space="0" w:color="auto"/>
              <w:left w:val="single" w:sz="8" w:space="0" w:color="auto"/>
              <w:bottom w:val="single" w:sz="8" w:space="0" w:color="auto"/>
              <w:right w:val="nil"/>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Наименование показателя</w:t>
            </w:r>
          </w:p>
        </w:tc>
        <w:tc>
          <w:tcPr>
            <w:tcW w:w="2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Код дохода </w:t>
            </w:r>
            <w:proofErr w:type="gramStart"/>
            <w:r w:rsidRPr="00027D89">
              <w:rPr>
                <w:rFonts w:ascii="Times New Roman" w:eastAsia="Times New Roman" w:hAnsi="Times New Roman" w:cs="Times New Roman"/>
                <w:b/>
                <w:bCs/>
                <w:sz w:val="20"/>
                <w:szCs w:val="20"/>
                <w:lang w:eastAsia="ru-RU"/>
              </w:rPr>
              <w:t>по  бюджетной</w:t>
            </w:r>
            <w:proofErr w:type="gramEnd"/>
            <w:r w:rsidRPr="00027D89">
              <w:rPr>
                <w:rFonts w:ascii="Times New Roman" w:eastAsia="Times New Roman" w:hAnsi="Times New Roman" w:cs="Times New Roman"/>
                <w:b/>
                <w:bCs/>
                <w:sz w:val="20"/>
                <w:szCs w:val="20"/>
                <w:lang w:eastAsia="ru-RU"/>
              </w:rPr>
              <w:t xml:space="preserve"> классификации</w:t>
            </w:r>
          </w:p>
        </w:tc>
        <w:tc>
          <w:tcPr>
            <w:tcW w:w="1838" w:type="dxa"/>
            <w:tcBorders>
              <w:top w:val="single" w:sz="8" w:space="0" w:color="auto"/>
              <w:left w:val="nil"/>
              <w:bottom w:val="single" w:sz="8" w:space="0" w:color="auto"/>
              <w:right w:val="nil"/>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027D89">
              <w:rPr>
                <w:rFonts w:ascii="Times New Roman" w:eastAsia="Times New Roman" w:hAnsi="Times New Roman" w:cs="Times New Roman"/>
                <w:b/>
                <w:bCs/>
                <w:sz w:val="20"/>
                <w:szCs w:val="20"/>
                <w:lang w:eastAsia="ru-RU"/>
              </w:rPr>
              <w:t>Утвержденные  бюджетные</w:t>
            </w:r>
            <w:proofErr w:type="gramEnd"/>
            <w:r w:rsidRPr="00027D89">
              <w:rPr>
                <w:rFonts w:ascii="Times New Roman" w:eastAsia="Times New Roman" w:hAnsi="Times New Roman" w:cs="Times New Roman"/>
                <w:b/>
                <w:bCs/>
                <w:sz w:val="20"/>
                <w:szCs w:val="20"/>
                <w:lang w:eastAsia="ru-RU"/>
              </w:rPr>
              <w:t xml:space="preserve"> назначения</w:t>
            </w:r>
          </w:p>
        </w:tc>
        <w:tc>
          <w:tcPr>
            <w:tcW w:w="15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Исполнено </w:t>
            </w:r>
          </w:p>
        </w:tc>
        <w:tc>
          <w:tcPr>
            <w:tcW w:w="2092" w:type="dxa"/>
            <w:tcBorders>
              <w:top w:val="single" w:sz="8" w:space="0" w:color="auto"/>
              <w:left w:val="nil"/>
              <w:bottom w:val="single" w:sz="8" w:space="0" w:color="auto"/>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Неиспользованные   бюджетные назначения</w:t>
            </w:r>
          </w:p>
        </w:tc>
      </w:tr>
      <w:tr w:rsidR="003564FC" w:rsidRPr="00027D89" w:rsidTr="00C46EA2">
        <w:trPr>
          <w:trHeight w:val="257"/>
        </w:trPr>
        <w:tc>
          <w:tcPr>
            <w:tcW w:w="2811" w:type="dxa"/>
            <w:tcBorders>
              <w:top w:val="nil"/>
              <w:left w:val="single" w:sz="8" w:space="0" w:color="auto"/>
              <w:bottom w:val="nil"/>
              <w:right w:val="nil"/>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w:t>
            </w:r>
          </w:p>
        </w:tc>
        <w:tc>
          <w:tcPr>
            <w:tcW w:w="2713" w:type="dxa"/>
            <w:tcBorders>
              <w:top w:val="nil"/>
              <w:left w:val="single" w:sz="8" w:space="0" w:color="auto"/>
              <w:bottom w:val="nil"/>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w:t>
            </w:r>
          </w:p>
        </w:tc>
        <w:tc>
          <w:tcPr>
            <w:tcW w:w="1838" w:type="dxa"/>
            <w:tcBorders>
              <w:top w:val="nil"/>
              <w:left w:val="nil"/>
              <w:bottom w:val="nil"/>
              <w:right w:val="nil"/>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w:t>
            </w:r>
          </w:p>
        </w:tc>
        <w:tc>
          <w:tcPr>
            <w:tcW w:w="1554" w:type="dxa"/>
            <w:tcBorders>
              <w:top w:val="nil"/>
              <w:left w:val="single" w:sz="8" w:space="0" w:color="auto"/>
              <w:bottom w:val="nil"/>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w:t>
            </w:r>
          </w:p>
        </w:tc>
        <w:tc>
          <w:tcPr>
            <w:tcW w:w="2092" w:type="dxa"/>
            <w:tcBorders>
              <w:top w:val="nil"/>
              <w:left w:val="nil"/>
              <w:bottom w:val="nil"/>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w:t>
            </w:r>
          </w:p>
        </w:tc>
      </w:tr>
      <w:tr w:rsidR="003564FC" w:rsidRPr="00027D89" w:rsidTr="00C46EA2">
        <w:trPr>
          <w:trHeight w:val="257"/>
        </w:trPr>
        <w:tc>
          <w:tcPr>
            <w:tcW w:w="28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бюджета - всего</w:t>
            </w:r>
          </w:p>
        </w:tc>
        <w:tc>
          <w:tcPr>
            <w:tcW w:w="2713"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X</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13 049 200,00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5 400 043,30</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7 649 156,70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proofErr w:type="gramStart"/>
            <w:r w:rsidRPr="00027D89">
              <w:rPr>
                <w:rFonts w:ascii="Times New Roman" w:eastAsia="Times New Roman" w:hAnsi="Times New Roman" w:cs="Times New Roman"/>
                <w:sz w:val="20"/>
                <w:szCs w:val="20"/>
                <w:lang w:eastAsia="ru-RU"/>
              </w:rPr>
              <w:t>в</w:t>
            </w:r>
            <w:proofErr w:type="gramEnd"/>
            <w:r w:rsidRPr="00027D89">
              <w:rPr>
                <w:rFonts w:ascii="Times New Roman" w:eastAsia="Times New Roman" w:hAnsi="Times New Roman" w:cs="Times New Roman"/>
                <w:sz w:val="20"/>
                <w:szCs w:val="20"/>
                <w:lang w:eastAsia="ru-RU"/>
              </w:rPr>
              <w:t xml:space="preserve"> том числе:</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color w:val="BFC5D2"/>
                <w:sz w:val="20"/>
                <w:szCs w:val="20"/>
                <w:lang w:eastAsia="ru-RU"/>
              </w:rPr>
            </w:pPr>
            <w:r w:rsidRPr="00027D89">
              <w:rPr>
                <w:rFonts w:ascii="Times New Roman" w:eastAsia="Times New Roman" w:hAnsi="Times New Roman" w:cs="Times New Roman"/>
                <w:color w:val="BFC5D2"/>
                <w:sz w:val="20"/>
                <w:szCs w:val="20"/>
                <w:lang w:eastAsia="ru-RU"/>
              </w:rPr>
              <w:t> </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НАЛОГОВЫЕ И НЕНАЛОГОВЫЕ ДОХОДЫ</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000 10000000000000 000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4 010 400,00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1 943 093,30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2 067 306,70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НАЛОГИ НА ПРИБЫЛЬ, ДОХОДЫ</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2 638 500,00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944 325,30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1 694 174,70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доходы физических лиц</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182 10102000010000 110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2 638 500,00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944 325,30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1 694 174,70</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182 10102010010000 110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2 601 000,00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919 558,34</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1 681 441,66</w:t>
            </w:r>
          </w:p>
        </w:tc>
      </w:tr>
      <w:tr w:rsidR="003564FC" w:rsidRPr="00027D89" w:rsidTr="00C46EA2">
        <w:trPr>
          <w:trHeight w:val="2570"/>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182 10102010011000 110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2 601 000,00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919 558,34</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1 681 441,66</w:t>
            </w:r>
          </w:p>
        </w:tc>
      </w:tr>
      <w:tr w:rsidR="003564FC" w:rsidRPr="00027D89" w:rsidTr="00C46EA2">
        <w:trPr>
          <w:trHeight w:val="2570"/>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027D89">
              <w:rPr>
                <w:rFonts w:ascii="Times New Roman" w:eastAsia="Times New Roman" w:hAnsi="Times New Roman" w:cs="Times New Roman"/>
                <w:sz w:val="20"/>
                <w:szCs w:val="20"/>
                <w:lang w:eastAsia="ru-RU"/>
              </w:rPr>
              <w:lastRenderedPageBreak/>
              <w:t>Налогового кодекса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182 10102020010000 110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24 026,26</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11 973,74</w:t>
            </w:r>
          </w:p>
        </w:tc>
      </w:tr>
      <w:tr w:rsidR="003564FC" w:rsidRPr="00027D89" w:rsidTr="00C46EA2">
        <w:trPr>
          <w:trHeight w:val="334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182 10102020011000 110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24 026,26</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11 973,74</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182 10102030010000 110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740,70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759,30</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182 10102030011000 110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725,70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774,30</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182 10102030013000 110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100 10300000000000 000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515 400,00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328 355,11</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187 044,89</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Акцизы по подакцизным товарам (продукции), производимым на территории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100 10302000010000 110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515 400,00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328 355,11</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187 044,89</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от уплаты акцизов на дизельное топливо, зачисляемые в консолидированные бюджеты субъектов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100 10302230010000 110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195 800,00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106 789,48</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89 010,52</w:t>
            </w:r>
          </w:p>
        </w:tc>
      </w:tr>
      <w:tr w:rsidR="003564FC" w:rsidRPr="00027D89" w:rsidTr="00C46EA2">
        <w:trPr>
          <w:trHeight w:val="1285"/>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027D89">
              <w:rPr>
                <w:rFonts w:ascii="Times New Roman" w:eastAsia="Times New Roman" w:hAnsi="Times New Roman" w:cs="Times New Roman"/>
                <w:sz w:val="20"/>
                <w:szCs w:val="20"/>
                <w:lang w:eastAsia="ru-RU"/>
              </w:rPr>
              <w:t>инжекторных</w:t>
            </w:r>
            <w:proofErr w:type="spellEnd"/>
            <w:r w:rsidRPr="00027D89">
              <w:rPr>
                <w:rFonts w:ascii="Times New Roman" w:eastAsia="Times New Roman" w:hAnsi="Times New Roman" w:cs="Times New Roman"/>
                <w:sz w:val="20"/>
                <w:szCs w:val="20"/>
                <w:lang w:eastAsia="ru-RU"/>
              </w:rPr>
              <w:t>) двигателей, зачисляемые в консолидированные бюджеты субъектов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100 10302240010000 110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4 100,00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2 985,32</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1 114,68</w:t>
            </w:r>
          </w:p>
        </w:tc>
      </w:tr>
      <w:tr w:rsidR="003564FC" w:rsidRPr="00027D89" w:rsidTr="00C46EA2">
        <w:trPr>
          <w:trHeight w:val="1285"/>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100 10302250010000 110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315 500,00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227 723,34</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87 776,66</w:t>
            </w:r>
          </w:p>
        </w:tc>
      </w:tr>
      <w:tr w:rsidR="003564FC" w:rsidRPr="00027D89" w:rsidTr="00C46EA2">
        <w:trPr>
          <w:trHeight w:val="1285"/>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100 10302260010000 110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-9 143,03</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НАЛОГИ НА СОВОКУПНЫЙ ДОХОД</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182 10500000000000 000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8 056,50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27 943,50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Единый сельскохозяйственный налог</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182 10503000010000 110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8 056,50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27 943,50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Единый сельскохозяйственный налог</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182 10503010010000 110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8 056,50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27 943,50</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182 10503010011000 110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8 056,50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27 943,50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НАЛОГИ НА ИМУЩЕСТВО</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632 000,00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497 101,91</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134 898,09</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имущество физических лиц</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182 10601000000000 110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37 035,67</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118 964,33</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182 10601030100000 110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37 035,67</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118 964,33</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w:t>
            </w:r>
            <w:r w:rsidRPr="00027D89">
              <w:rPr>
                <w:rFonts w:ascii="Times New Roman" w:eastAsia="Times New Roman" w:hAnsi="Times New Roman" w:cs="Times New Roman"/>
                <w:sz w:val="20"/>
                <w:szCs w:val="20"/>
                <w:lang w:eastAsia="ru-RU"/>
              </w:rPr>
              <w:lastRenderedPageBreak/>
              <w:t>соответствующему платежу, в том числе по отмененному))</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182 10601030101000 110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35 411,62</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120 588,38</w:t>
            </w:r>
          </w:p>
        </w:tc>
      </w:tr>
      <w:tr w:rsidR="003564FC" w:rsidRPr="00027D89" w:rsidTr="00C46EA2">
        <w:trPr>
          <w:trHeight w:val="1285"/>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182 10601030102100 110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1 617,82</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 (прочие поступления)</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182 10601030104000 110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6,23</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Земельный налог</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182 10606000000000 110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476 000,00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460 066,24</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15 933,76</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Земельный налог с организаций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182 10606030030000 110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252 000,00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231 579,75</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20 420,25</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182 10606033100000 110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252 000,00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231 579,75</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20 420,25</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Земельный налог с физических лиц</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182 10606040000000 110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224 000,00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228 486,49</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-4 486,49</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182 10606043100000 110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224 000,00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228 486,49</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-4 486,49</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ГОСУДАРСТВЕННАЯ ПОШЛИНА</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935 10800000000000 000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6 150,00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1 850,00</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935 10804000010000 110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6 150,00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1 850,00</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935 10804020010000 110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6 150,00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1 850,00</w:t>
            </w:r>
          </w:p>
        </w:tc>
      </w:tr>
      <w:tr w:rsidR="003564FC" w:rsidRPr="00027D89" w:rsidTr="00C46EA2">
        <w:trPr>
          <w:trHeight w:val="2570"/>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(сумма платежа)</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935 10804020011000 110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6 150,00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1 850,00</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935 11100000000000 000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4 706,40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-6,40</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935 11109000000000 120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4 706,40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-6,40</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935 11109040000000 120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4 706,40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-6,40</w:t>
            </w:r>
          </w:p>
        </w:tc>
      </w:tr>
      <w:tr w:rsidR="003564FC" w:rsidRPr="00027D89" w:rsidTr="00C46EA2">
        <w:trPr>
          <w:trHeight w:val="1799"/>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935 11109045100000 120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4 706,40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-6,40</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935 11300000000000 000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175 800,00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153 898,08</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21 901,92</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Доходы от оказания платных услуг (работ)</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935 11301000000000 130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49 000,00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26 950,00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22 050,00</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доходы от оказания платных услуг (работ)</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935 11301990000000 130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49 000,00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26 950,00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22 050,00</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935 11301995100000 130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49 000,00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26 950,00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22 050,00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Доходы от компенсации затрат государства</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935 11302000000000 130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126 800,00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126 948,08</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-148,08</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доходы от компенсации затрат государства</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935 11302990000000 130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126 800,00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126 948,08</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-148,08</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935 11302995100000 130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126 800,00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126 948,08</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-148,08</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ШТРАФЫ, САНКЦИИ, ВОЗМЕЩЕНИЕ УЩЕРБА</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935 11600000000000 000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935 11651000020000 140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r>
      <w:tr w:rsidR="003564FC" w:rsidRPr="00027D89" w:rsidTr="00C46EA2">
        <w:trPr>
          <w:trHeight w:val="1285"/>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935 11651040020000 140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БЕЗВОЗМЕЗДНЫЕ ПОСТУПЛЕНИЯ</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935 20000000000000 000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9 038 800,00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3 456 950,00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5 581 850,00</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935 20200000000000 000</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9 038 800,00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3 456 950,00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5 581 850,00</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Дотации бюджетам субъектов Российской Федерации и муниципальных образований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935 20201000000000 151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3 119 100,00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1 568 650,00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1 550 450,00</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Дотации на выравнивание бюджетной обеспеченности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935 20201001000000 151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3 119 100,00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1 568 650,00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1 550 450,00</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935 20201001100000 151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3 119 100,00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1 568 650,00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1 550 450,00</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935 20202000000000 151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5 428 000,00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1 690 700,00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3 737 300,00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субсидии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935 20202999000000 151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5 428 000,00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1 690 700,00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3 737 300,00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субсидии бюджетам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935 20202999100000 151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5 428 000,00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1 690 700,00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3 737 300,00</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935 20203000000000 151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220 300,00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120 800,00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99 500,00</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Субвенции бюджетам на осуществление первичного воинского учета на </w:t>
            </w:r>
            <w:r w:rsidRPr="00027D89">
              <w:rPr>
                <w:rFonts w:ascii="Times New Roman" w:eastAsia="Times New Roman" w:hAnsi="Times New Roman" w:cs="Times New Roman"/>
                <w:sz w:val="20"/>
                <w:szCs w:val="20"/>
                <w:lang w:eastAsia="ru-RU"/>
              </w:rPr>
              <w:lastRenderedPageBreak/>
              <w:t>территориях, где отсутствуют военные комиссариаты</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935 20203015000000 151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219 600,00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120 800,00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98 800,00</w:t>
            </w:r>
          </w:p>
        </w:tc>
      </w:tr>
      <w:tr w:rsidR="003564FC" w:rsidRPr="00027D89" w:rsidTr="00C46EA2">
        <w:trPr>
          <w:trHeight w:val="1028"/>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935 20203015100000 151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219 600,00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120 800,00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98 800,00</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935 20203024000000 151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r>
      <w:tr w:rsidR="003564FC" w:rsidRPr="00027D89" w:rsidTr="00C46EA2">
        <w:trPr>
          <w:trHeight w:val="771"/>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Субвенции бюджетам поселений на выполнение передаваемых полномочий субъектов Российской Федерации</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935 20203024100000 151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r>
      <w:tr w:rsidR="003564FC" w:rsidRPr="00027D89" w:rsidTr="00C46EA2">
        <w:trPr>
          <w:trHeight w:val="257"/>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Иные межбюджетные трансферты</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935 20204000000000 151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271 400,00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76 800,00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194 600,00</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935 20204999000000 151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271 400,00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76 800,00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194 600,00</w:t>
            </w:r>
          </w:p>
        </w:tc>
      </w:tr>
      <w:tr w:rsidR="003564FC" w:rsidRPr="00027D89" w:rsidTr="00C46EA2">
        <w:trPr>
          <w:trHeight w:val="514"/>
        </w:trPr>
        <w:tc>
          <w:tcPr>
            <w:tcW w:w="2811"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межбюджетные трансферты, передаваемые бюджетам поселений</w:t>
            </w:r>
          </w:p>
        </w:tc>
        <w:tc>
          <w:tcPr>
            <w:tcW w:w="2713"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935 20204999100000 151</w:t>
            </w:r>
          </w:p>
        </w:tc>
        <w:tc>
          <w:tcPr>
            <w:tcW w:w="1838"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271 400,00</w:t>
            </w:r>
          </w:p>
        </w:tc>
        <w:tc>
          <w:tcPr>
            <w:tcW w:w="155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76 800,00</w:t>
            </w:r>
          </w:p>
        </w:tc>
        <w:tc>
          <w:tcPr>
            <w:tcW w:w="209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194 600,00</w:t>
            </w:r>
          </w:p>
        </w:tc>
      </w:tr>
    </w:tbl>
    <w:p w:rsidR="003564FC" w:rsidRDefault="003564FC" w:rsidP="003564FC">
      <w:pPr>
        <w:pStyle w:val="a3"/>
        <w:rPr>
          <w:rFonts w:ascii="Times New Roman" w:hAnsi="Times New Roman" w:cs="Times New Roman"/>
          <w:sz w:val="18"/>
        </w:rPr>
      </w:pPr>
    </w:p>
    <w:p w:rsidR="003564FC" w:rsidRDefault="003564FC" w:rsidP="003564FC">
      <w:pPr>
        <w:pStyle w:val="a3"/>
        <w:jc w:val="center"/>
        <w:rPr>
          <w:rFonts w:ascii="Times New Roman" w:hAnsi="Times New Roman" w:cs="Times New Roman"/>
          <w:b/>
          <w:sz w:val="18"/>
        </w:rPr>
      </w:pPr>
      <w:r w:rsidRPr="00027D89">
        <w:rPr>
          <w:rFonts w:ascii="Times New Roman" w:hAnsi="Times New Roman" w:cs="Times New Roman"/>
          <w:b/>
          <w:sz w:val="18"/>
        </w:rPr>
        <w:t>2. Расходы бюджета</w:t>
      </w:r>
    </w:p>
    <w:p w:rsidR="003564FC" w:rsidRDefault="003564FC" w:rsidP="003564FC">
      <w:pPr>
        <w:pStyle w:val="a3"/>
        <w:rPr>
          <w:rFonts w:ascii="Times New Roman" w:hAnsi="Times New Roman" w:cs="Times New Roman"/>
          <w:sz w:val="18"/>
        </w:rPr>
      </w:pPr>
    </w:p>
    <w:tbl>
      <w:tblPr>
        <w:tblW w:w="11063" w:type="dxa"/>
        <w:tblInd w:w="-1008" w:type="dxa"/>
        <w:tblLayout w:type="fixed"/>
        <w:tblLook w:val="04A0" w:firstRow="1" w:lastRow="0" w:firstColumn="1" w:lastColumn="0" w:noHBand="0" w:noVBand="1"/>
      </w:tblPr>
      <w:tblGrid>
        <w:gridCol w:w="3818"/>
        <w:gridCol w:w="2557"/>
        <w:gridCol w:w="1652"/>
        <w:gridCol w:w="1494"/>
        <w:gridCol w:w="1542"/>
      </w:tblGrid>
      <w:tr w:rsidR="003564FC" w:rsidRPr="00027D89" w:rsidTr="00C46EA2">
        <w:trPr>
          <w:trHeight w:val="845"/>
        </w:trPr>
        <w:tc>
          <w:tcPr>
            <w:tcW w:w="3818" w:type="dxa"/>
            <w:tcBorders>
              <w:top w:val="single" w:sz="8" w:space="0" w:color="auto"/>
              <w:left w:val="single" w:sz="8" w:space="0" w:color="auto"/>
              <w:bottom w:val="nil"/>
              <w:right w:val="nil"/>
            </w:tcBorders>
            <w:shd w:val="clear" w:color="000000"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Наименование показателя</w:t>
            </w:r>
          </w:p>
        </w:tc>
        <w:tc>
          <w:tcPr>
            <w:tcW w:w="2557"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Код расхода по бюджетной классификации </w:t>
            </w:r>
          </w:p>
        </w:tc>
        <w:tc>
          <w:tcPr>
            <w:tcW w:w="1652" w:type="dxa"/>
            <w:tcBorders>
              <w:top w:val="single" w:sz="8" w:space="0" w:color="auto"/>
              <w:left w:val="nil"/>
              <w:bottom w:val="single" w:sz="4" w:space="0" w:color="auto"/>
              <w:right w:val="nil"/>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027D89">
              <w:rPr>
                <w:rFonts w:ascii="Times New Roman" w:eastAsia="Times New Roman" w:hAnsi="Times New Roman" w:cs="Times New Roman"/>
                <w:b/>
                <w:bCs/>
                <w:sz w:val="20"/>
                <w:szCs w:val="20"/>
                <w:lang w:eastAsia="ru-RU"/>
              </w:rPr>
              <w:t>Утвержденные  бюджетные</w:t>
            </w:r>
            <w:proofErr w:type="gramEnd"/>
            <w:r w:rsidRPr="00027D89">
              <w:rPr>
                <w:rFonts w:ascii="Times New Roman" w:eastAsia="Times New Roman" w:hAnsi="Times New Roman" w:cs="Times New Roman"/>
                <w:b/>
                <w:bCs/>
                <w:sz w:val="20"/>
                <w:szCs w:val="20"/>
                <w:lang w:eastAsia="ru-RU"/>
              </w:rPr>
              <w:t xml:space="preserve"> назначения</w:t>
            </w:r>
          </w:p>
        </w:tc>
        <w:tc>
          <w:tcPr>
            <w:tcW w:w="14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Исполнено </w:t>
            </w:r>
          </w:p>
        </w:tc>
        <w:tc>
          <w:tcPr>
            <w:tcW w:w="1542" w:type="dxa"/>
            <w:tcBorders>
              <w:top w:val="single" w:sz="8" w:space="0" w:color="auto"/>
              <w:left w:val="nil"/>
              <w:bottom w:val="single" w:sz="4" w:space="0" w:color="auto"/>
              <w:right w:val="single" w:sz="8" w:space="0" w:color="auto"/>
            </w:tcBorders>
            <w:shd w:val="clear" w:color="auto" w:fill="auto"/>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Неиспользованные   бюджетные назначения</w:t>
            </w:r>
          </w:p>
        </w:tc>
      </w:tr>
      <w:tr w:rsidR="003564FC" w:rsidRPr="00027D89" w:rsidTr="00C46EA2">
        <w:trPr>
          <w:trHeight w:val="256"/>
        </w:trPr>
        <w:tc>
          <w:tcPr>
            <w:tcW w:w="3818" w:type="dxa"/>
            <w:tcBorders>
              <w:top w:val="single" w:sz="8" w:space="0" w:color="auto"/>
              <w:left w:val="single" w:sz="8" w:space="0" w:color="auto"/>
              <w:bottom w:val="nil"/>
              <w:right w:val="single" w:sz="8" w:space="0" w:color="auto"/>
            </w:tcBorders>
            <w:shd w:val="clear" w:color="000000" w:fill="auto"/>
            <w:noWrap/>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w:t>
            </w:r>
          </w:p>
        </w:tc>
        <w:tc>
          <w:tcPr>
            <w:tcW w:w="2557" w:type="dxa"/>
            <w:tcBorders>
              <w:top w:val="nil"/>
              <w:left w:val="nil"/>
              <w:bottom w:val="nil"/>
              <w:right w:val="nil"/>
            </w:tcBorders>
            <w:shd w:val="clear" w:color="000000" w:fill="auto"/>
            <w:noWrap/>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w:t>
            </w:r>
          </w:p>
        </w:tc>
        <w:tc>
          <w:tcPr>
            <w:tcW w:w="1652" w:type="dxa"/>
            <w:tcBorders>
              <w:top w:val="single" w:sz="8" w:space="0" w:color="auto"/>
              <w:left w:val="single" w:sz="8" w:space="0" w:color="auto"/>
              <w:bottom w:val="nil"/>
              <w:right w:val="single" w:sz="8" w:space="0" w:color="auto"/>
            </w:tcBorders>
            <w:shd w:val="clear" w:color="000000" w:fill="auto"/>
            <w:noWrap/>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w:t>
            </w:r>
          </w:p>
        </w:tc>
        <w:tc>
          <w:tcPr>
            <w:tcW w:w="1494" w:type="dxa"/>
            <w:tcBorders>
              <w:top w:val="nil"/>
              <w:left w:val="nil"/>
              <w:bottom w:val="nil"/>
              <w:right w:val="nil"/>
            </w:tcBorders>
            <w:shd w:val="clear" w:color="000000" w:fill="auto"/>
            <w:noWrap/>
            <w:vAlign w:val="center"/>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w:t>
            </w:r>
          </w:p>
        </w:tc>
        <w:tc>
          <w:tcPr>
            <w:tcW w:w="1542" w:type="dxa"/>
            <w:tcBorders>
              <w:top w:val="single" w:sz="8" w:space="0" w:color="auto"/>
              <w:left w:val="single" w:sz="8" w:space="0" w:color="auto"/>
              <w:bottom w:val="nil"/>
              <w:right w:val="single" w:sz="8"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w:t>
            </w:r>
          </w:p>
        </w:tc>
      </w:tr>
      <w:tr w:rsidR="003564FC" w:rsidRPr="00027D89" w:rsidTr="00C46EA2">
        <w:trPr>
          <w:trHeight w:val="256"/>
        </w:trPr>
        <w:tc>
          <w:tcPr>
            <w:tcW w:w="38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Расходы бюджета - всего</w:t>
            </w:r>
          </w:p>
        </w:tc>
        <w:tc>
          <w:tcPr>
            <w:tcW w:w="2557"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027D89">
              <w:rPr>
                <w:rFonts w:ascii="Times New Roman" w:eastAsia="Times New Roman" w:hAnsi="Times New Roman" w:cs="Times New Roman"/>
                <w:b/>
                <w:bCs/>
                <w:sz w:val="20"/>
                <w:szCs w:val="20"/>
                <w:lang w:eastAsia="ru-RU"/>
              </w:rPr>
              <w:t>x</w:t>
            </w:r>
            <w:proofErr w:type="gramEnd"/>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14 035 442,45</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5 217 435,63</w:t>
            </w:r>
          </w:p>
        </w:tc>
        <w:tc>
          <w:tcPr>
            <w:tcW w:w="1542" w:type="dxa"/>
            <w:tcBorders>
              <w:top w:val="single" w:sz="4" w:space="0" w:color="auto"/>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8 818 006,82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proofErr w:type="gramStart"/>
            <w:r w:rsidRPr="00027D89">
              <w:rPr>
                <w:rFonts w:ascii="Times New Roman" w:eastAsia="Times New Roman" w:hAnsi="Times New Roman" w:cs="Times New Roman"/>
                <w:sz w:val="20"/>
                <w:szCs w:val="20"/>
                <w:lang w:eastAsia="ru-RU"/>
              </w:rPr>
              <w:t>в</w:t>
            </w:r>
            <w:proofErr w:type="gramEnd"/>
            <w:r w:rsidRPr="00027D89">
              <w:rPr>
                <w:rFonts w:ascii="Times New Roman" w:eastAsia="Times New Roman" w:hAnsi="Times New Roman" w:cs="Times New Roman"/>
                <w:sz w:val="20"/>
                <w:szCs w:val="20"/>
                <w:lang w:eastAsia="ru-RU"/>
              </w:rPr>
              <w:t xml:space="preserve"> том числе:</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ОБЩЕГОСУДАРСТВЕННЫЕ ВОПРОСЫ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000 0100 0000000 000 000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4 509 027,30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1 770 653,70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2 738 373,60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3 499 448,46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1 647 523,70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1 851 924,76</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3 012 292,17</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1 501 384,11</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1 510 908,06</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Заработная плата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000 0100 0000000 000 211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2 313 568,12</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1 168 784,91</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1 144 783,21</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000 0100 0000000 000 213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698 724,05</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332 599,20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366 124,85</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480 656,29</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145 023,59</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335 632,70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Услуги связи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000 0100 0000000 000 221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63 421,00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22 519,62</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40 901,38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Транспортные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000 0100 0000000 000 222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Коммунальные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000 0100 0000000 000 223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278 295,29</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104 133,97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174 161,32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2 780,00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107 220,00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работы,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000 0100 0000000 000 226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28 840,00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15 590,00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13 250,00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000 0100 0000000 000 290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1 116,00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5 384,00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1 009 578,84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123 130,00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886 448,84</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680 000,00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680 000,00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000 0100 0000000 000 340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329 578,84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123 130,00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206 448,84</w:t>
            </w:r>
          </w:p>
        </w:tc>
      </w:tr>
      <w:tr w:rsidR="003564FC" w:rsidRPr="00027D89" w:rsidTr="00C46EA2">
        <w:trPr>
          <w:trHeight w:val="770"/>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000 0102 0000000 000 000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978 012,40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514 244,47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463 767,93</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000 0102 0000000 000 200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978 012,40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514 244,47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463 767,93</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000 0102 0000000 000 210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978 012,40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514 244,47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463 767,93</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Заработная плата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000 0102 0000000 000 211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751 141,28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375 967,86</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375 173,42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000 0102 0000000 000 213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226 871,12</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138 276,61</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88 594,51</w:t>
            </w:r>
          </w:p>
        </w:tc>
      </w:tr>
      <w:tr w:rsidR="003564FC" w:rsidRPr="00027D89" w:rsidTr="00C46EA2">
        <w:trPr>
          <w:trHeight w:val="1284"/>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000 0104 0000000 000 000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3 500 814,90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1 255 293,23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2 245 521,67</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2 491 936,06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1 132 163,23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1 359 772,83</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2 034 279,77</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987 139,64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1 047 140,13</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Заработная плата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000 0104 0000000 000 211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1 562 426,84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792 817,05</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769 609,79</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000 0104 0000000 000 213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471 852,93</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194 322,59</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277 530,34</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455 656,29</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145 023,59</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310 632,70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Услуги связи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000 0104 0000000 000 221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63 421,00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22 519,62</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40 901,38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Транспортные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000 0104 0000000 000 222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Коммунальные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000 0104 0000000 000 223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278 295,29</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104 133,97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174 161,32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85 000,00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2 780,00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82 220,00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работы,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000 0104 0000000 000 226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28 840,00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15 590,00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13 250,00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000 0104 0000000 000 290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1 008 878,84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123 130,00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885 748,84</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680 000,00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680 000,00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000 0104 0000000 000 340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328 878,84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123 130,00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205 748,84</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Резервные фонды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000 0111 0000000 000 000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000 0111 0000000 000 200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000 0111 0000000 000 290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Другие общегосударственные вопросы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000 0113 0000000 000 000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27 200,00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1 116,00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26 084,00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000 0113 0000000 000 200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26 500,00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1 116,00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25 384,00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000 0113 0000000 000 220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25 000,00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25 000,00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000 0113 0000000 000 225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25 000,00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25 000,00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000 0113 0000000 000 290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1 116,00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384,00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000 0113 0000000 000 300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000 0113 0000000 000 340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НАЦИОНАЛЬНАЯ ОБОРОНА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000 0200 0000000 000 000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219 600,00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113 542,64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106 057,36</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209 600,00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113 542,64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96 057,36</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000 0200 0000000 000 210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208 600,00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113 542,64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95 057,36</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Заработная плата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000 0200 0000000 000 211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160 215,06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87 206,37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73 008,69</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000 0200 0000000 000 213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48 384,94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26 336,27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22 048,67</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000 0200 0000000 000 340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Мобилизационная и вневойсковая подготовка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000 0203 0000000 000 000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219 600,00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113 542,64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106 057,36</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209 600,00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113 542,64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96 057,36</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000 0203 0000000 000 210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208 600,00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113 542,64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95 057,36</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Заработная плата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000 0203 0000000 000 211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160 215,06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87 206,37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73 008,69</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000 0203 0000000 000 213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48 384,94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26 336,27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22 048,67</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000 0203 0000000 000 340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7 000,00</w:t>
            </w:r>
          </w:p>
        </w:tc>
      </w:tr>
      <w:tr w:rsidR="003564FC" w:rsidRPr="00027D89" w:rsidTr="00C46EA2">
        <w:trPr>
          <w:trHeight w:val="770"/>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000 0300 0000000 000 000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424 110,00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424 110,00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000 0300 0000000 000 220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000 0300 0000000 000 225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18 500,00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работы,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000 0300 0000000 000 226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000 0300 0000000 000 300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000 0300 0000000 000 310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r>
      <w:tr w:rsidR="003564FC" w:rsidRPr="00027D89" w:rsidTr="00C46EA2">
        <w:trPr>
          <w:trHeight w:val="770"/>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000 0314 0000000 000 000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424 110,00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424 110,00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000 0314 0000000 000 200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000 0314 0000000 000 220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198 500,00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000 0314 0000000 000 225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18 500,00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18 500,00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работы,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000 0314 0000000 000 226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180 000,00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000 0314 0000000 000 300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000 0314 0000000 000 310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225 610,00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НАЦИОНАЛЬНАЯ ЭКОНОМИКА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000 0400 0000000 000 000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526 028,08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000 0400 0000000 000 200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526 028,08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000 0400 0000000 000 220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526 028,08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000 0400 0000000 000 225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526 028,08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Дорожное хозяйство (дорожные фонды)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000 0409 0000000 000 000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526 028,08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000 0409 0000000 000 200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526 028,08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000 0409 0000000 000 220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526 028,08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000 0409 0000000 000 225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576 782,61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50 754,53</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526 028,08</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ЖИЛИЩНО-КОММУНАЛЬНОЕ ХОЗЯЙСТВО</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000 0500 0000000 000 000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344 259,00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341 315,92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39 056,92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000 0500 0000000 000 220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39 056,92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Коммунальные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000 0500 0000000 000 223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39 056,92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000 0500 0000000 000 300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302 259,00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302 259,00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000 0500 0000000 000 310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202 900,00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202 900,00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000 0500 0000000 000 340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99 359,00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99 359,00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Коммунальное хозяйство</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000 0502 0000000 000 000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302 259,00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302 259,00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000 0502 0000000 000 300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302 259,00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302 259,00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000 0502 0000000 000 310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202 900,00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202 900,00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000 0502 0000000 000 340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99 359,00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99 359,00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Благоустройство</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000 0503 0000000 000 000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42 000,00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39 056,92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000 0503 0000000 000 200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39 056,92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000 0503 0000000 000 220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39 056,92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Коммунальные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000 0503 0000000 000 223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42 000,00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2 943,08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39 056,92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КУЛЬТУРА И КИНЕМАТОГРАФИЯ</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000 0800 0000000 000 000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5 567 913,06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2 142 806,68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3 425 106,38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4 759 186,26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2 113 540,18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2 645 646,08</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3 804 537,00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1 829 228,24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1 975 308,76</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Заработная плата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000 0800 0000000 000 211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2 895 638,14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1 448 247,20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1 447 390,94</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000 0800 0000000 000 213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908 898,86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380 981,04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527 917,82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954 647,66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284 310,66</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670 337,00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Услуги связи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000 0800 0000000 000 221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1 062,00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8 938,00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Транспортные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000 0800 0000000 000 222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Коммунальные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000 0800 0000000 000 223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780 345,38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247 987,66</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532 357,72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103 900,00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6 350,00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97 550,00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работы,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000 0800 0000000 000 226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59 802,28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28 911,00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30 891,28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000 0800 0000000 000 290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1,60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0,32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808 726,80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29 266,50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779 460,30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389 995,69</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389 995,69</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000 0800 0000000 000 340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418 731,11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29 266,50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389 464,61</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Культура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000 0801 0000000 000 000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5 567 913,06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2 142 806,68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3 425 106,38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4 759 186,26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2 113 540,18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2 645 646,08</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3 804 537,00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1 829 228,24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1 975 308,76</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Заработная плата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000 0801 0000000 000 211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2 895 638,14</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1 448 247,20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1 447 390,94</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Начисления на выплаты по оплате труда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000 0801 0000000 000 213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908 898,86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380 981,04</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527 917,82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Оплата работ, услуг</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000 0801 0000000 000 220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954 647,66</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284 310,66</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670 337,00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Услуги связи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000 0801 0000000 000 221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1 062,00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8 938,00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Транспортные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000 0801 0000000 000 222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Коммунальные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000 0801 0000000 000 223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780 345,38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247 987,66</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532 357,72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Работы, услуги по содержанию имущества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000 0801 0000000 000 225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103 900,00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6 350,00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97 550,00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работы, услуги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000 0801 0000000 000 226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59 802,28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28 911,00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30 891,28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Прочие 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000 0801 0000000 000 290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1,60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1,28</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0,32</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808 726,80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29 266,50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779 460,30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389 995,69</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389 995,69</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материальных запасов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000 0801 0000000 000 340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418 731,11</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29 266,50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389 464,61</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ФИЗИЧЕСКАЯ КУЛЬТУРА И СПОРТ</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000 1100 0000000 000 000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000 1100 0000000 000 300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000 1100 0000000 000 310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Физическая культура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000 1101 0000000 000 000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30 000,00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Поступление нефинансовых активов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000 1101 0000000 000 300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Увеличение стоимости основных средств</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000 1101 0000000 000 310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30 000,00</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000 1300 0000000 000 000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000 1300 0000000 000 200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000 1300 0000000 000 230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Обслуживание внутреннего долга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000 1300 0000000 000 231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Обслуживание внутреннего </w:t>
            </w:r>
            <w:proofErr w:type="gramStart"/>
            <w:r w:rsidRPr="00027D89">
              <w:rPr>
                <w:rFonts w:ascii="Times New Roman" w:eastAsia="Times New Roman" w:hAnsi="Times New Roman" w:cs="Times New Roman"/>
                <w:b/>
                <w:bCs/>
                <w:sz w:val="20"/>
                <w:szCs w:val="20"/>
                <w:lang w:eastAsia="ru-RU"/>
              </w:rPr>
              <w:t>государственного  и</w:t>
            </w:r>
            <w:proofErr w:type="gramEnd"/>
            <w:r w:rsidRPr="00027D89">
              <w:rPr>
                <w:rFonts w:ascii="Times New Roman" w:eastAsia="Times New Roman" w:hAnsi="Times New Roman" w:cs="Times New Roman"/>
                <w:b/>
                <w:bCs/>
                <w:sz w:val="20"/>
                <w:szCs w:val="20"/>
                <w:lang w:eastAsia="ru-RU"/>
              </w:rPr>
              <w:t xml:space="preserve"> муниципального долга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000 1301 0000000 000 000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000 1301 0000000 000 200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000 1301 0000000 000 230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Обслуживание внутреннего долга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000 1301 0000000 000 231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1 000,00</w:t>
            </w:r>
          </w:p>
        </w:tc>
      </w:tr>
      <w:tr w:rsidR="003564FC" w:rsidRPr="00027D89" w:rsidTr="00C46EA2">
        <w:trPr>
          <w:trHeight w:val="1027"/>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000 1400 0000000 000 000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1 226 015,48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lastRenderedPageBreak/>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000 1400 0000000 000 200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1 226 015,48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Безвозмездные перечисления бюджетам</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000 1400 0000000 000 250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1 226 015,48</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Перечисления другим бюджетам бюджетной системы Российской Федерации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000 1400 0000000 000 251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1 226 015,48</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 xml:space="preserve">000 1403 0000000 000 000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1 226 015,48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Расходы</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000 1403 0000000 000 200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1 226 015,48</w:t>
            </w:r>
          </w:p>
        </w:tc>
      </w:tr>
      <w:tr w:rsidR="003564FC" w:rsidRPr="00027D89" w:rsidTr="00C46EA2">
        <w:trPr>
          <w:trHeight w:val="25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Безвозмездные перечисления бюджетам</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000 1403 0000000 000 250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1 226 015,48</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Перечисления другим бюджетам бюджетной системы Российской Федерации</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 xml:space="preserve">000 1403 0000000 000 251 </w:t>
            </w:r>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2 362 750,48</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1 136 735,00</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sz w:val="20"/>
                <w:szCs w:val="20"/>
                <w:lang w:eastAsia="ru-RU"/>
              </w:rPr>
            </w:pPr>
            <w:r w:rsidRPr="00027D89">
              <w:rPr>
                <w:rFonts w:ascii="Times New Roman" w:eastAsia="Times New Roman" w:hAnsi="Times New Roman" w:cs="Times New Roman"/>
                <w:sz w:val="20"/>
                <w:szCs w:val="20"/>
                <w:lang w:eastAsia="ru-RU"/>
              </w:rPr>
              <w:t>1 226 015,48</w:t>
            </w:r>
          </w:p>
        </w:tc>
      </w:tr>
      <w:tr w:rsidR="003564FC" w:rsidRPr="00027D89" w:rsidTr="00C46EA2">
        <w:trPr>
          <w:trHeight w:val="513"/>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Результат исполнения бюджета (дефицит / профицит)</w:t>
            </w:r>
          </w:p>
        </w:tc>
        <w:tc>
          <w:tcPr>
            <w:tcW w:w="2557"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027D89">
              <w:rPr>
                <w:rFonts w:ascii="Times New Roman" w:eastAsia="Times New Roman" w:hAnsi="Times New Roman" w:cs="Times New Roman"/>
                <w:b/>
                <w:bCs/>
                <w:sz w:val="20"/>
                <w:szCs w:val="20"/>
                <w:lang w:eastAsia="ru-RU"/>
              </w:rPr>
              <w:t>x</w:t>
            </w:r>
            <w:proofErr w:type="gramEnd"/>
          </w:p>
        </w:tc>
        <w:tc>
          <w:tcPr>
            <w:tcW w:w="165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-986 242,45</w:t>
            </w:r>
          </w:p>
        </w:tc>
        <w:tc>
          <w:tcPr>
            <w:tcW w:w="1494"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right"/>
              <w:rPr>
                <w:rFonts w:ascii="Times New Roman" w:eastAsia="Times New Roman" w:hAnsi="Times New Roman" w:cs="Times New Roman"/>
                <w:b/>
                <w:bCs/>
                <w:sz w:val="20"/>
                <w:szCs w:val="20"/>
                <w:lang w:eastAsia="ru-RU"/>
              </w:rPr>
            </w:pPr>
            <w:r w:rsidRPr="00027D89">
              <w:rPr>
                <w:rFonts w:ascii="Times New Roman" w:eastAsia="Times New Roman" w:hAnsi="Times New Roman" w:cs="Times New Roman"/>
                <w:b/>
                <w:bCs/>
                <w:sz w:val="20"/>
                <w:szCs w:val="20"/>
                <w:lang w:eastAsia="ru-RU"/>
              </w:rPr>
              <w:t>182 607,67</w:t>
            </w:r>
          </w:p>
        </w:tc>
        <w:tc>
          <w:tcPr>
            <w:tcW w:w="1542" w:type="dxa"/>
            <w:tcBorders>
              <w:top w:val="nil"/>
              <w:left w:val="nil"/>
              <w:bottom w:val="single" w:sz="4" w:space="0" w:color="auto"/>
              <w:right w:val="single" w:sz="4" w:space="0" w:color="auto"/>
            </w:tcBorders>
            <w:shd w:val="clear" w:color="auto" w:fill="auto"/>
            <w:vAlign w:val="bottom"/>
            <w:hideMark/>
          </w:tcPr>
          <w:p w:rsidR="003564FC" w:rsidRPr="00027D89"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027D89">
              <w:rPr>
                <w:rFonts w:ascii="Times New Roman" w:eastAsia="Times New Roman" w:hAnsi="Times New Roman" w:cs="Times New Roman"/>
                <w:b/>
                <w:bCs/>
                <w:sz w:val="20"/>
                <w:szCs w:val="20"/>
                <w:lang w:eastAsia="ru-RU"/>
              </w:rPr>
              <w:t>x</w:t>
            </w:r>
            <w:proofErr w:type="gramEnd"/>
            <w:r w:rsidRPr="00027D89">
              <w:rPr>
                <w:rFonts w:ascii="Times New Roman" w:eastAsia="Times New Roman" w:hAnsi="Times New Roman" w:cs="Times New Roman"/>
                <w:b/>
                <w:bCs/>
                <w:sz w:val="20"/>
                <w:szCs w:val="20"/>
                <w:lang w:eastAsia="ru-RU"/>
              </w:rPr>
              <w:t xml:space="preserve">                    </w:t>
            </w:r>
          </w:p>
        </w:tc>
      </w:tr>
    </w:tbl>
    <w:p w:rsidR="003564FC" w:rsidRPr="00027D89" w:rsidRDefault="003564FC" w:rsidP="003564FC">
      <w:pPr>
        <w:pStyle w:val="a3"/>
        <w:rPr>
          <w:rFonts w:ascii="Times New Roman" w:hAnsi="Times New Roman" w:cs="Times New Roman"/>
          <w:sz w:val="18"/>
        </w:rPr>
      </w:pPr>
    </w:p>
    <w:p w:rsidR="003564FC" w:rsidRDefault="003564FC" w:rsidP="003564FC">
      <w:pPr>
        <w:pStyle w:val="a3"/>
        <w:jc w:val="center"/>
        <w:rPr>
          <w:rFonts w:ascii="Times New Roman" w:hAnsi="Times New Roman" w:cs="Times New Roman"/>
          <w:b/>
          <w:sz w:val="18"/>
        </w:rPr>
      </w:pPr>
      <w:r w:rsidRPr="00027D89">
        <w:rPr>
          <w:rFonts w:ascii="Times New Roman" w:hAnsi="Times New Roman" w:cs="Times New Roman"/>
          <w:b/>
          <w:sz w:val="18"/>
        </w:rPr>
        <w:t>3.Источники финансирования дефицита бюджета</w:t>
      </w:r>
    </w:p>
    <w:p w:rsidR="003564FC" w:rsidRDefault="003564FC" w:rsidP="003564FC">
      <w:pPr>
        <w:pStyle w:val="a3"/>
        <w:rPr>
          <w:rFonts w:ascii="Times New Roman" w:hAnsi="Times New Roman" w:cs="Times New Roman"/>
          <w:sz w:val="18"/>
        </w:rPr>
      </w:pPr>
    </w:p>
    <w:p w:rsidR="003564FC" w:rsidRDefault="003564FC" w:rsidP="003564FC">
      <w:pPr>
        <w:pStyle w:val="a3"/>
        <w:rPr>
          <w:rFonts w:ascii="Times New Roman" w:hAnsi="Times New Roman" w:cs="Times New Roman"/>
          <w:sz w:val="18"/>
        </w:rPr>
      </w:pPr>
    </w:p>
    <w:p w:rsidR="003564FC" w:rsidRDefault="003564FC" w:rsidP="003564FC">
      <w:pPr>
        <w:pStyle w:val="a3"/>
        <w:rPr>
          <w:rFonts w:ascii="Times New Roman" w:hAnsi="Times New Roman" w:cs="Times New Roman"/>
          <w:sz w:val="18"/>
        </w:rPr>
      </w:pPr>
    </w:p>
    <w:p w:rsidR="003564FC" w:rsidRDefault="003564FC" w:rsidP="003564FC">
      <w:pPr>
        <w:pStyle w:val="a3"/>
        <w:rPr>
          <w:rFonts w:ascii="Times New Roman" w:hAnsi="Times New Roman" w:cs="Times New Roman"/>
          <w:sz w:val="18"/>
        </w:rPr>
      </w:pPr>
    </w:p>
    <w:p w:rsidR="003564FC" w:rsidRDefault="003564FC" w:rsidP="003564FC">
      <w:pPr>
        <w:pStyle w:val="a3"/>
        <w:rPr>
          <w:rFonts w:ascii="Times New Roman" w:hAnsi="Times New Roman" w:cs="Times New Roman"/>
          <w:sz w:val="18"/>
        </w:rPr>
      </w:pPr>
    </w:p>
    <w:p w:rsidR="003564FC" w:rsidRPr="00027D89" w:rsidRDefault="003564FC" w:rsidP="003564FC">
      <w:pPr>
        <w:pStyle w:val="a3"/>
        <w:rPr>
          <w:rFonts w:ascii="Times New Roman" w:hAnsi="Times New Roman" w:cs="Times New Roman"/>
          <w:sz w:val="18"/>
        </w:rPr>
      </w:pPr>
    </w:p>
    <w:p w:rsidR="003564FC" w:rsidRPr="00712E70" w:rsidRDefault="003564FC" w:rsidP="003564FC">
      <w:pPr>
        <w:pStyle w:val="a3"/>
        <w:jc w:val="center"/>
        <w:rPr>
          <w:rFonts w:ascii="Times New Roman" w:hAnsi="Times New Roman" w:cs="Times New Roman"/>
          <w:b/>
          <w:sz w:val="18"/>
        </w:rPr>
      </w:pPr>
    </w:p>
    <w:p w:rsidR="003564FC" w:rsidRDefault="003564FC" w:rsidP="003564FC">
      <w:pPr>
        <w:pStyle w:val="a3"/>
        <w:jc w:val="center"/>
        <w:rPr>
          <w:rFonts w:ascii="Times New Roman" w:hAnsi="Times New Roman" w:cs="Times New Roman"/>
          <w:b/>
        </w:rPr>
      </w:pPr>
      <w:r w:rsidRPr="00EC25F5">
        <w:rPr>
          <w:rFonts w:ascii="Times New Roman" w:hAnsi="Times New Roman" w:cs="Times New Roman"/>
          <w:b/>
        </w:rPr>
        <w:t xml:space="preserve">Отчёт </w:t>
      </w:r>
    </w:p>
    <w:p w:rsidR="003564FC" w:rsidRPr="00EC25F5" w:rsidRDefault="003564FC" w:rsidP="003564FC">
      <w:pPr>
        <w:pStyle w:val="a3"/>
        <w:jc w:val="center"/>
        <w:rPr>
          <w:rFonts w:ascii="Times New Roman" w:hAnsi="Times New Roman" w:cs="Times New Roman"/>
          <w:b/>
        </w:rPr>
      </w:pPr>
    </w:p>
    <w:p w:rsidR="00C46EA2" w:rsidRDefault="003564FC" w:rsidP="003564FC">
      <w:pPr>
        <w:pStyle w:val="a3"/>
        <w:jc w:val="center"/>
        <w:rPr>
          <w:rFonts w:ascii="Times New Roman" w:hAnsi="Times New Roman" w:cs="Times New Roman"/>
          <w:b/>
        </w:rPr>
      </w:pPr>
      <w:r w:rsidRPr="00EC25F5">
        <w:rPr>
          <w:rFonts w:ascii="Times New Roman" w:hAnsi="Times New Roman" w:cs="Times New Roman"/>
          <w:b/>
        </w:rPr>
        <w:t xml:space="preserve">Об исполнении муниципальных программ Писаревского сельского поселения </w:t>
      </w:r>
    </w:p>
    <w:p w:rsidR="003564FC" w:rsidRPr="00EC25F5" w:rsidRDefault="003564FC" w:rsidP="00C46EA2">
      <w:pPr>
        <w:pStyle w:val="a3"/>
        <w:jc w:val="center"/>
        <w:rPr>
          <w:rFonts w:ascii="Times New Roman" w:hAnsi="Times New Roman" w:cs="Times New Roman"/>
          <w:b/>
        </w:rPr>
      </w:pPr>
      <w:proofErr w:type="gramStart"/>
      <w:r w:rsidRPr="00EC25F5">
        <w:rPr>
          <w:rFonts w:ascii="Times New Roman" w:hAnsi="Times New Roman" w:cs="Times New Roman"/>
          <w:b/>
        </w:rPr>
        <w:t>за</w:t>
      </w:r>
      <w:proofErr w:type="gramEnd"/>
      <w:r w:rsidRPr="00EC25F5">
        <w:rPr>
          <w:rFonts w:ascii="Times New Roman" w:hAnsi="Times New Roman" w:cs="Times New Roman"/>
          <w:b/>
        </w:rPr>
        <w:t xml:space="preserve"> 1 полугодие 2015 года</w:t>
      </w:r>
    </w:p>
    <w:p w:rsidR="003564FC" w:rsidRDefault="003564FC" w:rsidP="003564FC">
      <w:pPr>
        <w:pStyle w:val="a3"/>
        <w:jc w:val="right"/>
        <w:rPr>
          <w:rFonts w:ascii="Times New Roman" w:hAnsi="Times New Roman" w:cs="Times New Roman"/>
          <w:sz w:val="20"/>
        </w:rPr>
      </w:pPr>
      <w:r>
        <w:rPr>
          <w:rFonts w:ascii="Times New Roman" w:hAnsi="Times New Roman" w:cs="Times New Roman"/>
          <w:sz w:val="20"/>
        </w:rPr>
        <w:t>Руб.</w:t>
      </w:r>
    </w:p>
    <w:tbl>
      <w:tblPr>
        <w:tblW w:w="10491" w:type="dxa"/>
        <w:tblInd w:w="-436" w:type="dxa"/>
        <w:tblLayout w:type="fixed"/>
        <w:tblLook w:val="04A0" w:firstRow="1" w:lastRow="0" w:firstColumn="1" w:lastColumn="0" w:noHBand="0" w:noVBand="1"/>
      </w:tblPr>
      <w:tblGrid>
        <w:gridCol w:w="1114"/>
        <w:gridCol w:w="2714"/>
        <w:gridCol w:w="1560"/>
        <w:gridCol w:w="1184"/>
        <w:gridCol w:w="1257"/>
        <w:gridCol w:w="1312"/>
        <w:gridCol w:w="1350"/>
      </w:tblGrid>
      <w:tr w:rsidR="003564FC" w:rsidRPr="00EC25F5" w:rsidTr="00C46EA2">
        <w:trPr>
          <w:trHeight w:val="255"/>
        </w:trPr>
        <w:tc>
          <w:tcPr>
            <w:tcW w:w="111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КЦСР</w:t>
            </w:r>
          </w:p>
        </w:tc>
        <w:tc>
          <w:tcPr>
            <w:tcW w:w="271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Наименование КЦСР</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 xml:space="preserve">Ассигнования </w:t>
            </w:r>
            <w:proofErr w:type="gramStart"/>
            <w:r w:rsidRPr="00EC25F5">
              <w:rPr>
                <w:rFonts w:ascii="Times New Roman" w:eastAsia="Times New Roman" w:hAnsi="Times New Roman" w:cs="Times New Roman"/>
                <w:b/>
                <w:bCs/>
                <w:sz w:val="20"/>
                <w:szCs w:val="20"/>
                <w:lang w:eastAsia="ru-RU"/>
              </w:rPr>
              <w:t>2015  год</w:t>
            </w:r>
            <w:proofErr w:type="gramEnd"/>
          </w:p>
        </w:tc>
        <w:tc>
          <w:tcPr>
            <w:tcW w:w="11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EC25F5">
              <w:rPr>
                <w:rFonts w:ascii="Times New Roman" w:eastAsia="Times New Roman" w:hAnsi="Times New Roman" w:cs="Times New Roman"/>
                <w:b/>
                <w:bCs/>
                <w:sz w:val="20"/>
                <w:szCs w:val="20"/>
                <w:lang w:eastAsia="ru-RU"/>
              </w:rPr>
              <w:t>Назначено  на</w:t>
            </w:r>
            <w:proofErr w:type="gramEnd"/>
            <w:r w:rsidRPr="00EC25F5">
              <w:rPr>
                <w:rFonts w:ascii="Times New Roman" w:eastAsia="Times New Roman" w:hAnsi="Times New Roman" w:cs="Times New Roman"/>
                <w:b/>
                <w:bCs/>
                <w:sz w:val="20"/>
                <w:szCs w:val="20"/>
                <w:lang w:eastAsia="ru-RU"/>
              </w:rPr>
              <w:t xml:space="preserve">  1 полугодие 2015г.</w:t>
            </w:r>
          </w:p>
        </w:tc>
        <w:tc>
          <w:tcPr>
            <w:tcW w:w="12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Исполнено на 01.07.2015г.</w:t>
            </w:r>
          </w:p>
        </w:tc>
        <w:tc>
          <w:tcPr>
            <w:tcW w:w="2662" w:type="dxa"/>
            <w:gridSpan w:val="2"/>
            <w:tcBorders>
              <w:top w:val="single" w:sz="8" w:space="0" w:color="auto"/>
              <w:left w:val="nil"/>
              <w:bottom w:val="single" w:sz="4" w:space="0" w:color="auto"/>
              <w:right w:val="single" w:sz="8" w:space="0" w:color="000000"/>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 исполнения</w:t>
            </w:r>
          </w:p>
        </w:tc>
      </w:tr>
      <w:tr w:rsidR="003564FC" w:rsidRPr="00EC25F5" w:rsidTr="00C46EA2">
        <w:trPr>
          <w:trHeight w:val="1335"/>
        </w:trPr>
        <w:tc>
          <w:tcPr>
            <w:tcW w:w="1114" w:type="dxa"/>
            <w:vMerge/>
            <w:tcBorders>
              <w:top w:val="single" w:sz="8" w:space="0" w:color="auto"/>
              <w:left w:val="single" w:sz="8" w:space="0" w:color="auto"/>
              <w:bottom w:val="single" w:sz="8" w:space="0" w:color="000000"/>
              <w:right w:val="single" w:sz="4" w:space="0" w:color="auto"/>
            </w:tcBorders>
            <w:vAlign w:val="center"/>
            <w:hideMark/>
          </w:tcPr>
          <w:p w:rsidR="003564FC" w:rsidRPr="00EC25F5" w:rsidRDefault="003564FC" w:rsidP="003564FC">
            <w:pPr>
              <w:spacing w:after="0" w:line="240" w:lineRule="auto"/>
              <w:rPr>
                <w:rFonts w:ascii="Times New Roman" w:eastAsia="Times New Roman" w:hAnsi="Times New Roman" w:cs="Times New Roman"/>
                <w:b/>
                <w:bCs/>
                <w:sz w:val="20"/>
                <w:szCs w:val="20"/>
                <w:lang w:eastAsia="ru-RU"/>
              </w:rPr>
            </w:pPr>
          </w:p>
        </w:tc>
        <w:tc>
          <w:tcPr>
            <w:tcW w:w="2714" w:type="dxa"/>
            <w:vMerge/>
            <w:tcBorders>
              <w:top w:val="single" w:sz="8" w:space="0" w:color="auto"/>
              <w:left w:val="single" w:sz="4" w:space="0" w:color="auto"/>
              <w:bottom w:val="single" w:sz="8" w:space="0" w:color="000000"/>
              <w:right w:val="single" w:sz="4" w:space="0" w:color="auto"/>
            </w:tcBorders>
            <w:vAlign w:val="center"/>
            <w:hideMark/>
          </w:tcPr>
          <w:p w:rsidR="003564FC" w:rsidRPr="00EC25F5" w:rsidRDefault="003564FC" w:rsidP="003564FC">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3564FC" w:rsidRPr="00EC25F5" w:rsidRDefault="003564FC" w:rsidP="003564FC">
            <w:pPr>
              <w:spacing w:after="0" w:line="240" w:lineRule="auto"/>
              <w:rPr>
                <w:rFonts w:ascii="Times New Roman" w:eastAsia="Times New Roman" w:hAnsi="Times New Roman" w:cs="Times New Roman"/>
                <w:b/>
                <w:bCs/>
                <w:sz w:val="20"/>
                <w:szCs w:val="20"/>
                <w:lang w:eastAsia="ru-RU"/>
              </w:rPr>
            </w:pPr>
          </w:p>
        </w:tc>
        <w:tc>
          <w:tcPr>
            <w:tcW w:w="1184" w:type="dxa"/>
            <w:vMerge/>
            <w:tcBorders>
              <w:top w:val="single" w:sz="8" w:space="0" w:color="auto"/>
              <w:left w:val="single" w:sz="4" w:space="0" w:color="auto"/>
              <w:bottom w:val="single" w:sz="8" w:space="0" w:color="000000"/>
              <w:right w:val="single" w:sz="4" w:space="0" w:color="auto"/>
            </w:tcBorders>
            <w:vAlign w:val="center"/>
            <w:hideMark/>
          </w:tcPr>
          <w:p w:rsidR="003564FC" w:rsidRPr="00EC25F5" w:rsidRDefault="003564FC" w:rsidP="003564FC">
            <w:pPr>
              <w:spacing w:after="0" w:line="240" w:lineRule="auto"/>
              <w:rPr>
                <w:rFonts w:ascii="Times New Roman" w:eastAsia="Times New Roman" w:hAnsi="Times New Roman" w:cs="Times New Roman"/>
                <w:b/>
                <w:bCs/>
                <w:sz w:val="20"/>
                <w:szCs w:val="20"/>
                <w:lang w:eastAsia="ru-RU"/>
              </w:rPr>
            </w:pPr>
          </w:p>
        </w:tc>
        <w:tc>
          <w:tcPr>
            <w:tcW w:w="1257" w:type="dxa"/>
            <w:vMerge/>
            <w:tcBorders>
              <w:top w:val="single" w:sz="8" w:space="0" w:color="auto"/>
              <w:left w:val="single" w:sz="4" w:space="0" w:color="auto"/>
              <w:bottom w:val="single" w:sz="8" w:space="0" w:color="000000"/>
              <w:right w:val="single" w:sz="4" w:space="0" w:color="auto"/>
            </w:tcBorders>
            <w:vAlign w:val="center"/>
            <w:hideMark/>
          </w:tcPr>
          <w:p w:rsidR="003564FC" w:rsidRPr="00EC25F5" w:rsidRDefault="003564FC" w:rsidP="003564FC">
            <w:pPr>
              <w:spacing w:after="0" w:line="240" w:lineRule="auto"/>
              <w:rPr>
                <w:rFonts w:ascii="Times New Roman" w:eastAsia="Times New Roman" w:hAnsi="Times New Roman" w:cs="Times New Roman"/>
                <w:b/>
                <w:bCs/>
                <w:sz w:val="20"/>
                <w:szCs w:val="20"/>
                <w:lang w:eastAsia="ru-RU"/>
              </w:rPr>
            </w:pPr>
          </w:p>
        </w:tc>
        <w:tc>
          <w:tcPr>
            <w:tcW w:w="1312" w:type="dxa"/>
            <w:tcBorders>
              <w:top w:val="nil"/>
              <w:left w:val="nil"/>
              <w:bottom w:val="single" w:sz="8"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EC25F5">
              <w:rPr>
                <w:rFonts w:ascii="Times New Roman" w:eastAsia="Times New Roman" w:hAnsi="Times New Roman" w:cs="Times New Roman"/>
                <w:b/>
                <w:bCs/>
                <w:sz w:val="20"/>
                <w:szCs w:val="20"/>
                <w:lang w:eastAsia="ru-RU"/>
              </w:rPr>
              <w:t>к</w:t>
            </w:r>
            <w:proofErr w:type="gramEnd"/>
            <w:r w:rsidRPr="00EC25F5">
              <w:rPr>
                <w:rFonts w:ascii="Times New Roman" w:eastAsia="Times New Roman" w:hAnsi="Times New Roman" w:cs="Times New Roman"/>
                <w:b/>
                <w:bCs/>
                <w:sz w:val="20"/>
                <w:szCs w:val="20"/>
                <w:lang w:eastAsia="ru-RU"/>
              </w:rPr>
              <w:t xml:space="preserve"> годовому назначению</w:t>
            </w:r>
          </w:p>
        </w:tc>
        <w:tc>
          <w:tcPr>
            <w:tcW w:w="1350" w:type="dxa"/>
            <w:tcBorders>
              <w:top w:val="nil"/>
              <w:left w:val="nil"/>
              <w:bottom w:val="single" w:sz="8" w:space="0" w:color="auto"/>
              <w:right w:val="single" w:sz="8"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proofErr w:type="gramStart"/>
            <w:r w:rsidRPr="00EC25F5">
              <w:rPr>
                <w:rFonts w:ascii="Times New Roman" w:eastAsia="Times New Roman" w:hAnsi="Times New Roman" w:cs="Times New Roman"/>
                <w:b/>
                <w:bCs/>
                <w:sz w:val="20"/>
                <w:szCs w:val="20"/>
                <w:lang w:eastAsia="ru-RU"/>
              </w:rPr>
              <w:t>к</w:t>
            </w:r>
            <w:proofErr w:type="gramEnd"/>
            <w:r w:rsidRPr="00EC25F5">
              <w:rPr>
                <w:rFonts w:ascii="Times New Roman" w:eastAsia="Times New Roman" w:hAnsi="Times New Roman" w:cs="Times New Roman"/>
                <w:b/>
                <w:bCs/>
                <w:sz w:val="20"/>
                <w:szCs w:val="20"/>
                <w:lang w:eastAsia="ru-RU"/>
              </w:rPr>
              <w:t xml:space="preserve"> полугодовому назначению</w:t>
            </w:r>
          </w:p>
        </w:tc>
      </w:tr>
      <w:tr w:rsidR="003564FC" w:rsidRPr="00EC25F5" w:rsidTr="00C46EA2">
        <w:trPr>
          <w:trHeight w:val="435"/>
        </w:trPr>
        <w:tc>
          <w:tcPr>
            <w:tcW w:w="1114" w:type="dxa"/>
            <w:tcBorders>
              <w:top w:val="nil"/>
              <w:left w:val="single" w:sz="4" w:space="0" w:color="auto"/>
              <w:bottom w:val="nil"/>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 </w:t>
            </w:r>
          </w:p>
        </w:tc>
        <w:tc>
          <w:tcPr>
            <w:tcW w:w="2714" w:type="dxa"/>
            <w:tcBorders>
              <w:top w:val="nil"/>
              <w:left w:val="nil"/>
              <w:bottom w:val="nil"/>
              <w:right w:val="single" w:sz="4" w:space="0" w:color="auto"/>
            </w:tcBorders>
            <w:shd w:val="clear" w:color="auto" w:fill="auto"/>
            <w:vAlign w:val="center"/>
            <w:hideMark/>
          </w:tcPr>
          <w:p w:rsidR="003564FC" w:rsidRPr="00EC25F5" w:rsidRDefault="003564FC" w:rsidP="003564FC">
            <w:pPr>
              <w:spacing w:after="0" w:line="240" w:lineRule="auto"/>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Всего</w:t>
            </w:r>
          </w:p>
        </w:tc>
        <w:tc>
          <w:tcPr>
            <w:tcW w:w="1560" w:type="dxa"/>
            <w:tcBorders>
              <w:top w:val="nil"/>
              <w:left w:val="nil"/>
              <w:bottom w:val="nil"/>
              <w:right w:val="single" w:sz="4" w:space="0" w:color="auto"/>
            </w:tcBorders>
            <w:shd w:val="clear" w:color="auto" w:fill="auto"/>
            <w:vAlign w:val="bottom"/>
            <w:hideMark/>
          </w:tcPr>
          <w:p w:rsidR="003564FC" w:rsidRPr="00EC25F5" w:rsidRDefault="003564FC" w:rsidP="003564FC">
            <w:pPr>
              <w:spacing w:after="0" w:line="240" w:lineRule="auto"/>
              <w:jc w:val="right"/>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1 615 151,61</w:t>
            </w:r>
          </w:p>
        </w:tc>
        <w:tc>
          <w:tcPr>
            <w:tcW w:w="1184" w:type="dxa"/>
            <w:tcBorders>
              <w:top w:val="nil"/>
              <w:left w:val="nil"/>
              <w:bottom w:val="nil"/>
              <w:right w:val="single" w:sz="4" w:space="0" w:color="auto"/>
            </w:tcBorders>
            <w:shd w:val="clear" w:color="auto" w:fill="auto"/>
            <w:vAlign w:val="bottom"/>
            <w:hideMark/>
          </w:tcPr>
          <w:p w:rsidR="003564FC" w:rsidRPr="00EC25F5" w:rsidRDefault="003564FC" w:rsidP="003564FC">
            <w:pPr>
              <w:spacing w:after="0" w:line="240" w:lineRule="auto"/>
              <w:jc w:val="right"/>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303 697,61</w:t>
            </w:r>
          </w:p>
        </w:tc>
        <w:tc>
          <w:tcPr>
            <w:tcW w:w="1257" w:type="dxa"/>
            <w:tcBorders>
              <w:top w:val="nil"/>
              <w:left w:val="nil"/>
              <w:bottom w:val="nil"/>
              <w:right w:val="single" w:sz="4" w:space="0" w:color="auto"/>
            </w:tcBorders>
            <w:shd w:val="clear" w:color="auto" w:fill="auto"/>
            <w:vAlign w:val="bottom"/>
            <w:hideMark/>
          </w:tcPr>
          <w:p w:rsidR="003564FC" w:rsidRPr="00EC25F5" w:rsidRDefault="003564FC" w:rsidP="003564FC">
            <w:pPr>
              <w:spacing w:after="0" w:line="240" w:lineRule="auto"/>
              <w:jc w:val="right"/>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219 697,61</w:t>
            </w:r>
          </w:p>
        </w:tc>
        <w:tc>
          <w:tcPr>
            <w:tcW w:w="1312" w:type="dxa"/>
            <w:tcBorders>
              <w:top w:val="nil"/>
              <w:left w:val="nil"/>
              <w:bottom w:val="nil"/>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13,60</w:t>
            </w:r>
          </w:p>
        </w:tc>
        <w:tc>
          <w:tcPr>
            <w:tcW w:w="1350" w:type="dxa"/>
            <w:tcBorders>
              <w:top w:val="nil"/>
              <w:left w:val="nil"/>
              <w:bottom w:val="nil"/>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b/>
                <w:bCs/>
                <w:sz w:val="20"/>
                <w:szCs w:val="20"/>
                <w:lang w:eastAsia="ru-RU"/>
              </w:rPr>
            </w:pPr>
            <w:r w:rsidRPr="00EC25F5">
              <w:rPr>
                <w:rFonts w:ascii="Times New Roman" w:eastAsia="Times New Roman" w:hAnsi="Times New Roman" w:cs="Times New Roman"/>
                <w:b/>
                <w:bCs/>
                <w:sz w:val="20"/>
                <w:szCs w:val="20"/>
                <w:lang w:eastAsia="ru-RU"/>
              </w:rPr>
              <w:t>72,34</w:t>
            </w:r>
          </w:p>
        </w:tc>
      </w:tr>
      <w:tr w:rsidR="003564FC" w:rsidRPr="00EC25F5" w:rsidTr="00C46EA2">
        <w:trPr>
          <w:trHeight w:val="765"/>
        </w:trPr>
        <w:tc>
          <w:tcPr>
            <w:tcW w:w="11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7952020</w:t>
            </w:r>
          </w:p>
        </w:tc>
        <w:tc>
          <w:tcPr>
            <w:tcW w:w="2714" w:type="dxa"/>
            <w:tcBorders>
              <w:top w:val="single" w:sz="8" w:space="0" w:color="auto"/>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Муниципальная программа "Обеспечение населения питьевой водой"</w:t>
            </w:r>
          </w:p>
        </w:tc>
        <w:tc>
          <w:tcPr>
            <w:tcW w:w="1560" w:type="dxa"/>
            <w:tcBorders>
              <w:top w:val="single" w:sz="8" w:space="0" w:color="auto"/>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302 259,00</w:t>
            </w:r>
          </w:p>
        </w:tc>
        <w:tc>
          <w:tcPr>
            <w:tcW w:w="1184" w:type="dxa"/>
            <w:tcBorders>
              <w:top w:val="single" w:sz="8" w:space="0" w:color="auto"/>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c>
          <w:tcPr>
            <w:tcW w:w="1257" w:type="dxa"/>
            <w:tcBorders>
              <w:top w:val="single" w:sz="8" w:space="0" w:color="auto"/>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c>
          <w:tcPr>
            <w:tcW w:w="1312" w:type="dxa"/>
            <w:tcBorders>
              <w:top w:val="single" w:sz="8" w:space="0" w:color="auto"/>
              <w:left w:val="nil"/>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r>
      <w:tr w:rsidR="003564FC" w:rsidRPr="00EC25F5" w:rsidTr="00C46EA2">
        <w:trPr>
          <w:trHeight w:val="3060"/>
        </w:trPr>
        <w:tc>
          <w:tcPr>
            <w:tcW w:w="1114" w:type="dxa"/>
            <w:tcBorders>
              <w:top w:val="nil"/>
              <w:left w:val="single" w:sz="8" w:space="0" w:color="auto"/>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7952024</w:t>
            </w:r>
          </w:p>
        </w:tc>
        <w:tc>
          <w:tcPr>
            <w:tcW w:w="271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Муниципальная программа "Дорожная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576 782,61</w:t>
            </w:r>
          </w:p>
        </w:tc>
        <w:tc>
          <w:tcPr>
            <w:tcW w:w="1184"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50 754,53</w:t>
            </w:r>
          </w:p>
        </w:tc>
        <w:tc>
          <w:tcPr>
            <w:tcW w:w="1257"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50 754,53</w:t>
            </w:r>
          </w:p>
        </w:tc>
        <w:tc>
          <w:tcPr>
            <w:tcW w:w="1312" w:type="dxa"/>
            <w:tcBorders>
              <w:top w:val="nil"/>
              <w:left w:val="nil"/>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8,80</w:t>
            </w:r>
          </w:p>
        </w:tc>
        <w:tc>
          <w:tcPr>
            <w:tcW w:w="1350" w:type="dxa"/>
            <w:tcBorders>
              <w:top w:val="nil"/>
              <w:left w:val="nil"/>
              <w:bottom w:val="single" w:sz="4" w:space="0" w:color="auto"/>
              <w:right w:val="single" w:sz="8" w:space="0" w:color="auto"/>
            </w:tcBorders>
            <w:shd w:val="clear" w:color="auto" w:fill="auto"/>
            <w:noWrap/>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100,00</w:t>
            </w:r>
          </w:p>
        </w:tc>
      </w:tr>
      <w:tr w:rsidR="003564FC" w:rsidRPr="00EC25F5" w:rsidTr="00C46EA2">
        <w:trPr>
          <w:trHeight w:val="1020"/>
        </w:trPr>
        <w:tc>
          <w:tcPr>
            <w:tcW w:w="1114" w:type="dxa"/>
            <w:tcBorders>
              <w:top w:val="nil"/>
              <w:left w:val="single" w:sz="8" w:space="0" w:color="auto"/>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7952027</w:t>
            </w:r>
          </w:p>
        </w:tc>
        <w:tc>
          <w:tcPr>
            <w:tcW w:w="271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в границах населенных пунктов поселения"</w:t>
            </w:r>
          </w:p>
        </w:tc>
        <w:tc>
          <w:tcPr>
            <w:tcW w:w="1560"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424 110,00</w:t>
            </w:r>
          </w:p>
        </w:tc>
        <w:tc>
          <w:tcPr>
            <w:tcW w:w="1184"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c>
          <w:tcPr>
            <w:tcW w:w="1257"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c>
          <w:tcPr>
            <w:tcW w:w="1312" w:type="dxa"/>
            <w:tcBorders>
              <w:top w:val="nil"/>
              <w:left w:val="nil"/>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c>
          <w:tcPr>
            <w:tcW w:w="1350" w:type="dxa"/>
            <w:tcBorders>
              <w:top w:val="nil"/>
              <w:left w:val="nil"/>
              <w:bottom w:val="single" w:sz="4" w:space="0" w:color="auto"/>
              <w:right w:val="single" w:sz="8" w:space="0" w:color="auto"/>
            </w:tcBorders>
            <w:shd w:val="clear" w:color="auto" w:fill="auto"/>
            <w:noWrap/>
            <w:vAlign w:val="bottom"/>
            <w:hideMark/>
          </w:tcPr>
          <w:p w:rsidR="003564FC" w:rsidRPr="00EC25F5" w:rsidRDefault="003564FC" w:rsidP="003564FC">
            <w:pPr>
              <w:spacing w:after="0" w:line="240" w:lineRule="auto"/>
              <w:jc w:val="right"/>
              <w:outlineLvl w:val="0"/>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0,00</w:t>
            </w:r>
          </w:p>
        </w:tc>
      </w:tr>
      <w:tr w:rsidR="003564FC" w:rsidRPr="00EC25F5" w:rsidTr="00C46EA2">
        <w:trPr>
          <w:trHeight w:val="1020"/>
        </w:trPr>
        <w:tc>
          <w:tcPr>
            <w:tcW w:w="1114" w:type="dxa"/>
            <w:tcBorders>
              <w:top w:val="nil"/>
              <w:left w:val="single" w:sz="8" w:space="0" w:color="auto"/>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7952030</w:t>
            </w:r>
          </w:p>
        </w:tc>
        <w:tc>
          <w:tcPr>
            <w:tcW w:w="271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Муниципальная программа "Повышение эффективности бюджетных расходов сельских поселений на 2015-2017 годы"</w:t>
            </w:r>
          </w:p>
        </w:tc>
        <w:tc>
          <w:tcPr>
            <w:tcW w:w="1560"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270 000,00</w:t>
            </w:r>
          </w:p>
        </w:tc>
        <w:tc>
          <w:tcPr>
            <w:tcW w:w="1184" w:type="dxa"/>
            <w:tcBorders>
              <w:top w:val="nil"/>
              <w:left w:val="nil"/>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250 000,00</w:t>
            </w:r>
          </w:p>
        </w:tc>
        <w:tc>
          <w:tcPr>
            <w:tcW w:w="1257" w:type="dxa"/>
            <w:tcBorders>
              <w:top w:val="nil"/>
              <w:left w:val="nil"/>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166 000,00</w:t>
            </w:r>
          </w:p>
        </w:tc>
        <w:tc>
          <w:tcPr>
            <w:tcW w:w="1312" w:type="dxa"/>
            <w:tcBorders>
              <w:top w:val="nil"/>
              <w:left w:val="nil"/>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61,48</w:t>
            </w:r>
          </w:p>
        </w:tc>
        <w:tc>
          <w:tcPr>
            <w:tcW w:w="1350" w:type="dxa"/>
            <w:tcBorders>
              <w:top w:val="nil"/>
              <w:left w:val="nil"/>
              <w:bottom w:val="single" w:sz="4" w:space="0" w:color="auto"/>
              <w:right w:val="single" w:sz="8"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66,40</w:t>
            </w:r>
          </w:p>
        </w:tc>
      </w:tr>
      <w:tr w:rsidR="003564FC" w:rsidRPr="00EC25F5" w:rsidTr="00C46EA2">
        <w:trPr>
          <w:trHeight w:val="780"/>
        </w:trPr>
        <w:tc>
          <w:tcPr>
            <w:tcW w:w="1114" w:type="dxa"/>
            <w:tcBorders>
              <w:top w:val="nil"/>
              <w:left w:val="single" w:sz="8" w:space="0" w:color="auto"/>
              <w:bottom w:val="single" w:sz="8"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lastRenderedPageBreak/>
              <w:t>7952033</w:t>
            </w:r>
          </w:p>
        </w:tc>
        <w:tc>
          <w:tcPr>
            <w:tcW w:w="2714" w:type="dxa"/>
            <w:tcBorders>
              <w:top w:val="nil"/>
              <w:left w:val="nil"/>
              <w:bottom w:val="single" w:sz="8" w:space="0" w:color="auto"/>
              <w:right w:val="single" w:sz="4" w:space="0" w:color="auto"/>
            </w:tcBorders>
            <w:shd w:val="clear" w:color="auto" w:fill="auto"/>
            <w:vAlign w:val="center"/>
            <w:hideMark/>
          </w:tcPr>
          <w:p w:rsidR="003564FC" w:rsidRPr="00EC25F5" w:rsidRDefault="003564FC" w:rsidP="003564FC">
            <w:pPr>
              <w:spacing w:after="0" w:line="240" w:lineRule="auto"/>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Муниципальная программа "Организация благоустройства территории поселения"</w:t>
            </w:r>
          </w:p>
        </w:tc>
        <w:tc>
          <w:tcPr>
            <w:tcW w:w="1560" w:type="dxa"/>
            <w:tcBorders>
              <w:top w:val="nil"/>
              <w:left w:val="nil"/>
              <w:bottom w:val="single" w:sz="8" w:space="0" w:color="auto"/>
              <w:right w:val="single" w:sz="4" w:space="0" w:color="auto"/>
            </w:tcBorders>
            <w:shd w:val="clear" w:color="auto" w:fill="auto"/>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42 000,00</w:t>
            </w:r>
          </w:p>
        </w:tc>
        <w:tc>
          <w:tcPr>
            <w:tcW w:w="1184" w:type="dxa"/>
            <w:tcBorders>
              <w:top w:val="nil"/>
              <w:left w:val="nil"/>
              <w:bottom w:val="single" w:sz="8"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2 943,08</w:t>
            </w:r>
          </w:p>
        </w:tc>
        <w:tc>
          <w:tcPr>
            <w:tcW w:w="1257" w:type="dxa"/>
            <w:tcBorders>
              <w:top w:val="nil"/>
              <w:left w:val="nil"/>
              <w:bottom w:val="single" w:sz="8"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2 943,08</w:t>
            </w:r>
          </w:p>
        </w:tc>
        <w:tc>
          <w:tcPr>
            <w:tcW w:w="1312" w:type="dxa"/>
            <w:tcBorders>
              <w:top w:val="nil"/>
              <w:left w:val="nil"/>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7,01</w:t>
            </w:r>
          </w:p>
        </w:tc>
        <w:tc>
          <w:tcPr>
            <w:tcW w:w="1350" w:type="dxa"/>
            <w:tcBorders>
              <w:top w:val="nil"/>
              <w:left w:val="nil"/>
              <w:bottom w:val="single" w:sz="4" w:space="0" w:color="auto"/>
              <w:right w:val="single" w:sz="8" w:space="0" w:color="auto"/>
            </w:tcBorders>
            <w:shd w:val="clear" w:color="auto" w:fill="auto"/>
            <w:noWrap/>
            <w:vAlign w:val="bottom"/>
            <w:hideMark/>
          </w:tcPr>
          <w:p w:rsidR="003564FC" w:rsidRPr="00EC25F5" w:rsidRDefault="003564FC" w:rsidP="003564FC">
            <w:pPr>
              <w:spacing w:after="0" w:line="240" w:lineRule="auto"/>
              <w:jc w:val="right"/>
              <w:rPr>
                <w:rFonts w:ascii="Times New Roman" w:eastAsia="Times New Roman" w:hAnsi="Times New Roman" w:cs="Times New Roman"/>
                <w:sz w:val="20"/>
                <w:szCs w:val="20"/>
                <w:lang w:eastAsia="ru-RU"/>
              </w:rPr>
            </w:pPr>
            <w:r w:rsidRPr="00EC25F5">
              <w:rPr>
                <w:rFonts w:ascii="Times New Roman" w:eastAsia="Times New Roman" w:hAnsi="Times New Roman" w:cs="Times New Roman"/>
                <w:sz w:val="20"/>
                <w:szCs w:val="20"/>
                <w:lang w:eastAsia="ru-RU"/>
              </w:rPr>
              <w:t>100,00</w:t>
            </w:r>
          </w:p>
        </w:tc>
      </w:tr>
    </w:tbl>
    <w:p w:rsidR="003564FC" w:rsidRDefault="003564FC" w:rsidP="003564FC">
      <w:pPr>
        <w:pStyle w:val="a3"/>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p>
    <w:p w:rsidR="003564FC" w:rsidRPr="00EC25F5" w:rsidRDefault="003564FC" w:rsidP="003564FC">
      <w:pPr>
        <w:pStyle w:val="a3"/>
        <w:jc w:val="center"/>
        <w:rPr>
          <w:rFonts w:ascii="Times New Roman" w:hAnsi="Times New Roman" w:cs="Times New Roman"/>
          <w:b/>
          <w:sz w:val="20"/>
        </w:rPr>
      </w:pPr>
      <w:r w:rsidRPr="00EC25F5">
        <w:rPr>
          <w:rFonts w:ascii="Times New Roman" w:hAnsi="Times New Roman" w:cs="Times New Roman"/>
          <w:b/>
          <w:sz w:val="20"/>
        </w:rPr>
        <w:t>ОТЧЕТ ОБ ИСПОЛЬЗАВНИИ СРЕДСТВ ДОРОЖНОГО ФОНДА за 1 полугодие 2015 года</w:t>
      </w:r>
    </w:p>
    <w:p w:rsidR="003564FC" w:rsidRPr="00EC25F5" w:rsidRDefault="003564FC" w:rsidP="003564FC">
      <w:pPr>
        <w:pStyle w:val="a3"/>
        <w:jc w:val="center"/>
        <w:rPr>
          <w:rFonts w:ascii="Times New Roman" w:hAnsi="Times New Roman" w:cs="Times New Roman"/>
          <w:b/>
          <w:sz w:val="20"/>
        </w:rPr>
      </w:pPr>
    </w:p>
    <w:p w:rsidR="003564FC" w:rsidRDefault="003564FC" w:rsidP="003564FC">
      <w:pPr>
        <w:pStyle w:val="a3"/>
        <w:jc w:val="center"/>
        <w:rPr>
          <w:rFonts w:ascii="Times New Roman" w:hAnsi="Times New Roman" w:cs="Times New Roman"/>
          <w:b/>
          <w:sz w:val="20"/>
        </w:rPr>
      </w:pPr>
      <w:r w:rsidRPr="00EC25F5">
        <w:rPr>
          <w:rFonts w:ascii="Times New Roman" w:hAnsi="Times New Roman" w:cs="Times New Roman"/>
          <w:b/>
          <w:sz w:val="20"/>
        </w:rPr>
        <w:t>ПИСАРЕВСКОГО МУНИЦИПАЛЬНОГО ОБРАЗОВАНИЯ</w:t>
      </w:r>
    </w:p>
    <w:p w:rsidR="003564FC" w:rsidRDefault="003564FC" w:rsidP="003564FC">
      <w:pPr>
        <w:pStyle w:val="a3"/>
        <w:jc w:val="center"/>
        <w:rPr>
          <w:rFonts w:ascii="Times New Roman" w:hAnsi="Times New Roman" w:cs="Times New Roman"/>
          <w:b/>
          <w:sz w:val="20"/>
        </w:rPr>
      </w:pPr>
    </w:p>
    <w:tbl>
      <w:tblPr>
        <w:tblW w:w="10491" w:type="dxa"/>
        <w:tblInd w:w="-431" w:type="dxa"/>
        <w:tblLook w:val="04A0" w:firstRow="1" w:lastRow="0" w:firstColumn="1" w:lastColumn="0" w:noHBand="0" w:noVBand="1"/>
      </w:tblPr>
      <w:tblGrid>
        <w:gridCol w:w="947"/>
        <w:gridCol w:w="4725"/>
        <w:gridCol w:w="1280"/>
        <w:gridCol w:w="1554"/>
        <w:gridCol w:w="1985"/>
      </w:tblGrid>
      <w:tr w:rsidR="003564FC" w:rsidRPr="00EC25F5" w:rsidTr="00C46EA2">
        <w:trPr>
          <w:trHeight w:val="84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п/п</w:t>
            </w:r>
          </w:p>
        </w:tc>
        <w:tc>
          <w:tcPr>
            <w:tcW w:w="4725" w:type="dxa"/>
            <w:tcBorders>
              <w:top w:val="single" w:sz="4" w:space="0" w:color="auto"/>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Наименование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Утверждено на отчетную дату</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Фактически исполнено на отчетную дату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исполнения</w:t>
            </w:r>
          </w:p>
        </w:tc>
      </w:tr>
      <w:tr w:rsidR="003564FC" w:rsidRPr="00EC25F5" w:rsidTr="00C46EA2">
        <w:trPr>
          <w:trHeight w:val="61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472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Остаток бюджетных ассигнований дорожных фондов по состоянию на 1 января текущего года</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61,4</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61,4</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100%</w:t>
            </w:r>
          </w:p>
        </w:tc>
      </w:tr>
      <w:tr w:rsidR="003564FC" w:rsidRPr="00EC25F5" w:rsidTr="00C46EA2">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1.</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Доходы всего</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515,4</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188,1</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36%</w:t>
            </w:r>
          </w:p>
        </w:tc>
      </w:tr>
      <w:tr w:rsidR="003564FC" w:rsidRPr="00EC25F5" w:rsidTr="00C46EA2">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proofErr w:type="gramStart"/>
            <w:r w:rsidRPr="00EC25F5">
              <w:rPr>
                <w:rFonts w:ascii="Times New Roman" w:eastAsia="Times New Roman" w:hAnsi="Times New Roman" w:cs="Times New Roman"/>
                <w:color w:val="000000"/>
                <w:sz w:val="20"/>
                <w:szCs w:val="20"/>
                <w:lang w:eastAsia="ru-RU"/>
              </w:rPr>
              <w:t>в</w:t>
            </w:r>
            <w:proofErr w:type="gramEnd"/>
            <w:r w:rsidRPr="00EC25F5">
              <w:rPr>
                <w:rFonts w:ascii="Times New Roman" w:eastAsia="Times New Roman" w:hAnsi="Times New Roman" w:cs="Times New Roman"/>
                <w:color w:val="000000"/>
                <w:sz w:val="20"/>
                <w:szCs w:val="20"/>
                <w:lang w:eastAsia="ru-RU"/>
              </w:rPr>
              <w:t xml:space="preserve"> том числе по источникам:</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 </w:t>
            </w:r>
          </w:p>
        </w:tc>
      </w:tr>
      <w:tr w:rsidR="003564FC" w:rsidRPr="00EC25F5" w:rsidTr="00C46EA2">
        <w:trPr>
          <w:trHeight w:val="132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1.1.</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EC25F5">
              <w:rPr>
                <w:rFonts w:ascii="Times New Roman" w:eastAsia="Times New Roman" w:hAnsi="Times New Roman" w:cs="Times New Roman"/>
                <w:color w:val="000000"/>
                <w:sz w:val="20"/>
                <w:szCs w:val="20"/>
                <w:lang w:eastAsia="ru-RU"/>
              </w:rPr>
              <w:t>инжекторных</w:t>
            </w:r>
            <w:proofErr w:type="spellEnd"/>
            <w:r w:rsidRPr="00EC25F5">
              <w:rPr>
                <w:rFonts w:ascii="Times New Roman" w:eastAsia="Times New Roman" w:hAnsi="Times New Roman" w:cs="Times New Roman"/>
                <w:color w:val="000000"/>
                <w:sz w:val="20"/>
                <w:szCs w:val="20"/>
                <w:lang w:eastAsia="ru-RU"/>
              </w:rPr>
              <w:t>) двигателей, производимые на территории Российской Федерации, подлежащих зачислению в бюджет</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515,4</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188,1</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36%</w:t>
            </w:r>
          </w:p>
        </w:tc>
      </w:tr>
      <w:tr w:rsidR="003564FC" w:rsidRPr="00EC25F5" w:rsidTr="00C46EA2">
        <w:trPr>
          <w:trHeight w:val="1035"/>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1.2.</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 </w:t>
            </w:r>
          </w:p>
        </w:tc>
      </w:tr>
      <w:tr w:rsidR="003564FC" w:rsidRPr="00EC25F5" w:rsidTr="00C46EA2">
        <w:trPr>
          <w:trHeight w:val="525"/>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1.3.</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Прочие денежные взыскания (штрафы) за правонарушения в области дорожного движения</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 </w:t>
            </w:r>
          </w:p>
        </w:tc>
      </w:tr>
      <w:tr w:rsidR="003564FC" w:rsidRPr="00EC25F5" w:rsidTr="00C46EA2">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1.4.</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Иные поступления</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r>
      <w:tr w:rsidR="003564FC" w:rsidRPr="00EC25F5" w:rsidTr="00C46EA2">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1.5.</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Субсидии из областного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 </w:t>
            </w:r>
          </w:p>
        </w:tc>
      </w:tr>
      <w:tr w:rsidR="003564FC" w:rsidRPr="00EC25F5" w:rsidTr="00C46EA2">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2.</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Расходы всего</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576,8</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50,8</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b/>
                <w:bCs/>
                <w:color w:val="000000"/>
                <w:sz w:val="20"/>
                <w:szCs w:val="20"/>
                <w:lang w:eastAsia="ru-RU"/>
              </w:rPr>
            </w:pPr>
            <w:r w:rsidRPr="00EC25F5">
              <w:rPr>
                <w:rFonts w:ascii="Times New Roman" w:eastAsia="Times New Roman" w:hAnsi="Times New Roman" w:cs="Times New Roman"/>
                <w:b/>
                <w:bCs/>
                <w:color w:val="000000"/>
                <w:sz w:val="20"/>
                <w:szCs w:val="20"/>
                <w:lang w:eastAsia="ru-RU"/>
              </w:rPr>
              <w:t>9%</w:t>
            </w:r>
          </w:p>
        </w:tc>
      </w:tr>
      <w:tr w:rsidR="003564FC" w:rsidRPr="00EC25F5" w:rsidTr="00C46EA2">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proofErr w:type="gramStart"/>
            <w:r w:rsidRPr="00EC25F5">
              <w:rPr>
                <w:rFonts w:ascii="Times New Roman" w:eastAsia="Times New Roman" w:hAnsi="Times New Roman" w:cs="Times New Roman"/>
                <w:color w:val="000000"/>
                <w:sz w:val="20"/>
                <w:szCs w:val="20"/>
                <w:lang w:eastAsia="ru-RU"/>
              </w:rPr>
              <w:t>в</w:t>
            </w:r>
            <w:proofErr w:type="gramEnd"/>
            <w:r w:rsidRPr="00EC25F5">
              <w:rPr>
                <w:rFonts w:ascii="Times New Roman" w:eastAsia="Times New Roman" w:hAnsi="Times New Roman" w:cs="Times New Roman"/>
                <w:color w:val="000000"/>
                <w:sz w:val="20"/>
                <w:szCs w:val="20"/>
                <w:lang w:eastAsia="ru-RU"/>
              </w:rPr>
              <w:t xml:space="preserve"> том числе по направлениям:</w:t>
            </w:r>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w:t>
            </w:r>
          </w:p>
        </w:tc>
      </w:tr>
      <w:tr w:rsidR="003564FC" w:rsidRPr="00EC25F5" w:rsidTr="00C46EA2">
        <w:trPr>
          <w:trHeight w:val="585"/>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2.1.</w:t>
            </w:r>
          </w:p>
        </w:tc>
        <w:tc>
          <w:tcPr>
            <w:tcW w:w="4725" w:type="dxa"/>
            <w:tcBorders>
              <w:top w:val="nil"/>
              <w:left w:val="nil"/>
              <w:bottom w:val="single" w:sz="4" w:space="0" w:color="auto"/>
              <w:right w:val="single" w:sz="4" w:space="0" w:color="auto"/>
            </w:tcBorders>
            <w:shd w:val="clear" w:color="auto" w:fill="auto"/>
            <w:vAlign w:val="bottom"/>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Оплата за ремонт автомобильной дороги по ул.</w:t>
            </w:r>
            <w:r>
              <w:rPr>
                <w:rFonts w:ascii="Times New Roman" w:eastAsia="Times New Roman" w:hAnsi="Times New Roman" w:cs="Times New Roman"/>
                <w:color w:val="000000"/>
                <w:sz w:val="20"/>
                <w:szCs w:val="20"/>
                <w:lang w:eastAsia="ru-RU"/>
              </w:rPr>
              <w:t xml:space="preserve"> </w:t>
            </w:r>
            <w:r w:rsidRPr="00EC25F5">
              <w:rPr>
                <w:rFonts w:ascii="Times New Roman" w:eastAsia="Times New Roman" w:hAnsi="Times New Roman" w:cs="Times New Roman"/>
                <w:color w:val="000000"/>
                <w:sz w:val="20"/>
                <w:szCs w:val="20"/>
                <w:lang w:eastAsia="ru-RU"/>
              </w:rPr>
              <w:t>Целинная и ул.</w:t>
            </w:r>
            <w:r>
              <w:rPr>
                <w:rFonts w:ascii="Times New Roman" w:eastAsia="Times New Roman" w:hAnsi="Times New Roman" w:cs="Times New Roman"/>
                <w:color w:val="000000"/>
                <w:sz w:val="20"/>
                <w:szCs w:val="20"/>
                <w:lang w:eastAsia="ru-RU"/>
              </w:rPr>
              <w:t xml:space="preserve"> Механизаторская, поселка </w:t>
            </w:r>
            <w:proofErr w:type="spellStart"/>
            <w:r w:rsidRPr="00EC25F5">
              <w:rPr>
                <w:rFonts w:ascii="Times New Roman" w:eastAsia="Times New Roman" w:hAnsi="Times New Roman" w:cs="Times New Roman"/>
                <w:color w:val="000000"/>
                <w:sz w:val="20"/>
                <w:szCs w:val="20"/>
                <w:lang w:eastAsia="ru-RU"/>
              </w:rPr>
              <w:t>Иннокентьевский</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50,8</w:t>
            </w:r>
          </w:p>
        </w:tc>
        <w:tc>
          <w:tcPr>
            <w:tcW w:w="1554"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50,8</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100%</w:t>
            </w:r>
          </w:p>
        </w:tc>
      </w:tr>
      <w:tr w:rsidR="003564FC" w:rsidRPr="00EC25F5" w:rsidTr="00C46EA2">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2.2.</w:t>
            </w:r>
          </w:p>
        </w:tc>
        <w:tc>
          <w:tcPr>
            <w:tcW w:w="4725" w:type="dxa"/>
            <w:tcBorders>
              <w:top w:val="nil"/>
              <w:left w:val="nil"/>
              <w:bottom w:val="single" w:sz="4" w:space="0" w:color="auto"/>
              <w:right w:val="single" w:sz="4" w:space="0" w:color="auto"/>
            </w:tcBorders>
            <w:shd w:val="clear" w:color="auto" w:fill="auto"/>
            <w:noWrap/>
            <w:hideMark/>
          </w:tcPr>
          <w:p w:rsidR="003564FC" w:rsidRPr="00EC25F5" w:rsidRDefault="003564FC" w:rsidP="003564FC">
            <w:pPr>
              <w:spacing w:after="0" w:line="240" w:lineRule="auto"/>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 xml:space="preserve">Ремонт автомобильных дорог </w:t>
            </w:r>
          </w:p>
        </w:tc>
        <w:tc>
          <w:tcPr>
            <w:tcW w:w="1280" w:type="dxa"/>
            <w:tcBorders>
              <w:top w:val="nil"/>
              <w:left w:val="nil"/>
              <w:bottom w:val="single" w:sz="4" w:space="0" w:color="auto"/>
              <w:right w:val="single" w:sz="4" w:space="0" w:color="auto"/>
            </w:tcBorders>
            <w:shd w:val="clear" w:color="auto" w:fill="auto"/>
            <w:noWrap/>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526,0</w:t>
            </w:r>
          </w:p>
        </w:tc>
        <w:tc>
          <w:tcPr>
            <w:tcW w:w="1554" w:type="dxa"/>
            <w:tcBorders>
              <w:top w:val="nil"/>
              <w:left w:val="nil"/>
              <w:bottom w:val="single" w:sz="4" w:space="0" w:color="auto"/>
              <w:right w:val="single" w:sz="4" w:space="0" w:color="auto"/>
            </w:tcBorders>
            <w:shd w:val="clear" w:color="auto" w:fill="auto"/>
            <w:noWrap/>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0,0</w:t>
            </w:r>
          </w:p>
        </w:tc>
        <w:tc>
          <w:tcPr>
            <w:tcW w:w="1985" w:type="dxa"/>
            <w:tcBorders>
              <w:top w:val="nil"/>
              <w:left w:val="nil"/>
              <w:bottom w:val="single" w:sz="4" w:space="0" w:color="auto"/>
              <w:right w:val="single" w:sz="4" w:space="0" w:color="auto"/>
            </w:tcBorders>
            <w:shd w:val="clear" w:color="auto" w:fill="auto"/>
            <w:vAlign w:val="center"/>
            <w:hideMark/>
          </w:tcPr>
          <w:p w:rsidR="003564FC" w:rsidRPr="00EC25F5" w:rsidRDefault="003564FC" w:rsidP="003564FC">
            <w:pPr>
              <w:spacing w:after="0" w:line="240" w:lineRule="auto"/>
              <w:jc w:val="center"/>
              <w:rPr>
                <w:rFonts w:ascii="Times New Roman" w:eastAsia="Times New Roman" w:hAnsi="Times New Roman" w:cs="Times New Roman"/>
                <w:color w:val="000000"/>
                <w:sz w:val="20"/>
                <w:szCs w:val="20"/>
                <w:lang w:eastAsia="ru-RU"/>
              </w:rPr>
            </w:pPr>
            <w:r w:rsidRPr="00EC25F5">
              <w:rPr>
                <w:rFonts w:ascii="Times New Roman" w:eastAsia="Times New Roman" w:hAnsi="Times New Roman" w:cs="Times New Roman"/>
                <w:color w:val="000000"/>
                <w:sz w:val="20"/>
                <w:szCs w:val="20"/>
                <w:lang w:eastAsia="ru-RU"/>
              </w:rPr>
              <w:t>0%</w:t>
            </w:r>
          </w:p>
        </w:tc>
      </w:tr>
    </w:tbl>
    <w:p w:rsidR="003564FC" w:rsidRDefault="003564FC" w:rsidP="003564FC">
      <w:pPr>
        <w:pStyle w:val="a3"/>
        <w:rPr>
          <w:rFonts w:ascii="Times New Roman" w:hAnsi="Times New Roman" w:cs="Times New Roman"/>
          <w:sz w:val="20"/>
        </w:rPr>
      </w:pPr>
    </w:p>
    <w:p w:rsidR="003564FC" w:rsidRDefault="003564FC" w:rsidP="003564FC">
      <w:pPr>
        <w:pStyle w:val="a3"/>
        <w:rPr>
          <w:rFonts w:ascii="Times New Roman" w:hAnsi="Times New Roman" w:cs="Times New Roman"/>
          <w:sz w:val="20"/>
        </w:rPr>
      </w:pPr>
    </w:p>
    <w:p w:rsidR="003564FC" w:rsidRPr="00EC25F5" w:rsidRDefault="003564FC" w:rsidP="003564FC">
      <w:pPr>
        <w:pStyle w:val="a3"/>
        <w:rPr>
          <w:rFonts w:ascii="Times New Roman" w:hAnsi="Times New Roman" w:cs="Times New Roman"/>
          <w:sz w:val="20"/>
        </w:rPr>
      </w:pPr>
    </w:p>
    <w:p w:rsidR="003564FC" w:rsidRDefault="003564FC" w:rsidP="003564FC">
      <w:pPr>
        <w:pStyle w:val="a3"/>
        <w:jc w:val="right"/>
        <w:rPr>
          <w:rFonts w:ascii="Times New Roman" w:hAnsi="Times New Roman" w:cs="Times New Roman"/>
          <w:sz w:val="20"/>
        </w:rPr>
      </w:pPr>
      <w:r>
        <w:rPr>
          <w:rFonts w:ascii="Times New Roman" w:hAnsi="Times New Roman" w:cs="Times New Roman"/>
          <w:sz w:val="20"/>
        </w:rPr>
        <w:t>Приложение № 1</w:t>
      </w:r>
    </w:p>
    <w:p w:rsidR="003564FC" w:rsidRDefault="003564FC" w:rsidP="003564FC">
      <w:pPr>
        <w:pStyle w:val="a3"/>
        <w:jc w:val="right"/>
        <w:rPr>
          <w:rFonts w:ascii="Times New Roman" w:hAnsi="Times New Roman" w:cs="Times New Roman"/>
          <w:sz w:val="20"/>
        </w:rPr>
      </w:pPr>
      <w:proofErr w:type="gramStart"/>
      <w:r>
        <w:rPr>
          <w:rFonts w:ascii="Times New Roman" w:hAnsi="Times New Roman" w:cs="Times New Roman"/>
          <w:sz w:val="20"/>
        </w:rPr>
        <w:t>к</w:t>
      </w:r>
      <w:proofErr w:type="gramEnd"/>
      <w:r>
        <w:rPr>
          <w:rFonts w:ascii="Times New Roman" w:hAnsi="Times New Roman" w:cs="Times New Roman"/>
          <w:sz w:val="20"/>
        </w:rPr>
        <w:t xml:space="preserve"> информации об использовании бюджета</w:t>
      </w:r>
    </w:p>
    <w:p w:rsidR="003564FC" w:rsidRDefault="003564FC" w:rsidP="003564FC">
      <w:pPr>
        <w:pStyle w:val="a3"/>
        <w:jc w:val="right"/>
        <w:rPr>
          <w:rFonts w:ascii="Times New Roman" w:hAnsi="Times New Roman" w:cs="Times New Roman"/>
          <w:sz w:val="20"/>
        </w:rPr>
      </w:pPr>
      <w:r>
        <w:rPr>
          <w:rFonts w:ascii="Times New Roman" w:hAnsi="Times New Roman" w:cs="Times New Roman"/>
          <w:sz w:val="20"/>
        </w:rPr>
        <w:t>Писаревского муниципального образования</w:t>
      </w:r>
    </w:p>
    <w:p w:rsidR="003564FC" w:rsidRDefault="003564FC" w:rsidP="003564FC">
      <w:pPr>
        <w:pStyle w:val="a3"/>
        <w:jc w:val="right"/>
        <w:rPr>
          <w:rFonts w:ascii="Times New Roman" w:hAnsi="Times New Roman" w:cs="Times New Roman"/>
          <w:sz w:val="20"/>
        </w:rPr>
      </w:pPr>
      <w:proofErr w:type="gramStart"/>
      <w:r>
        <w:rPr>
          <w:rFonts w:ascii="Times New Roman" w:hAnsi="Times New Roman" w:cs="Times New Roman"/>
          <w:sz w:val="20"/>
        </w:rPr>
        <w:t>за</w:t>
      </w:r>
      <w:proofErr w:type="gramEnd"/>
      <w:r>
        <w:rPr>
          <w:rFonts w:ascii="Times New Roman" w:hAnsi="Times New Roman" w:cs="Times New Roman"/>
          <w:sz w:val="20"/>
        </w:rPr>
        <w:t xml:space="preserve"> 1 полугодие 2015 года</w:t>
      </w:r>
    </w:p>
    <w:p w:rsidR="003564FC" w:rsidRDefault="003564FC" w:rsidP="003564FC">
      <w:pPr>
        <w:pStyle w:val="a3"/>
        <w:jc w:val="right"/>
        <w:rPr>
          <w:rFonts w:ascii="Times New Roman" w:hAnsi="Times New Roman" w:cs="Times New Roman"/>
          <w:sz w:val="20"/>
        </w:rPr>
      </w:pPr>
    </w:p>
    <w:p w:rsidR="003564FC" w:rsidRDefault="003564FC" w:rsidP="003564FC">
      <w:pPr>
        <w:pStyle w:val="a3"/>
        <w:jc w:val="center"/>
        <w:rPr>
          <w:rFonts w:ascii="Times New Roman" w:hAnsi="Times New Roman" w:cs="Times New Roman"/>
          <w:b/>
          <w:sz w:val="20"/>
        </w:rPr>
      </w:pPr>
      <w:r w:rsidRPr="00530D89">
        <w:rPr>
          <w:rFonts w:ascii="Times New Roman" w:hAnsi="Times New Roman" w:cs="Times New Roman"/>
          <w:b/>
          <w:sz w:val="20"/>
        </w:rPr>
        <w:t>Справка об исполнении бюджета Писаревского муниципального образования по доходам на 1 июля 2015года</w:t>
      </w:r>
    </w:p>
    <w:p w:rsidR="003564FC" w:rsidRDefault="003564FC" w:rsidP="003564FC">
      <w:pPr>
        <w:pStyle w:val="a3"/>
        <w:jc w:val="center"/>
        <w:rPr>
          <w:rFonts w:ascii="Times New Roman" w:hAnsi="Times New Roman" w:cs="Times New Roman"/>
          <w:b/>
          <w:sz w:val="20"/>
        </w:rPr>
      </w:pPr>
    </w:p>
    <w:p w:rsidR="003564FC" w:rsidRDefault="003564FC" w:rsidP="003564FC">
      <w:pPr>
        <w:pStyle w:val="a3"/>
        <w:rPr>
          <w:rFonts w:ascii="Times New Roman" w:hAnsi="Times New Roman" w:cs="Times New Roman"/>
          <w:sz w:val="20"/>
        </w:rPr>
      </w:pPr>
      <w:r w:rsidRPr="00530D89">
        <w:rPr>
          <w:rFonts w:ascii="Times New Roman" w:hAnsi="Times New Roman" w:cs="Times New Roman"/>
          <w:sz w:val="20"/>
        </w:rPr>
        <w:t xml:space="preserve">Единица измерения тыс. руб. </w:t>
      </w:r>
    </w:p>
    <w:tbl>
      <w:tblPr>
        <w:tblW w:w="11027" w:type="dxa"/>
        <w:tblInd w:w="-856" w:type="dxa"/>
        <w:tblLook w:val="04A0" w:firstRow="1" w:lastRow="0" w:firstColumn="1" w:lastColumn="0" w:noHBand="0" w:noVBand="1"/>
      </w:tblPr>
      <w:tblGrid>
        <w:gridCol w:w="2094"/>
        <w:gridCol w:w="3596"/>
        <w:gridCol w:w="768"/>
        <w:gridCol w:w="1108"/>
        <w:gridCol w:w="1227"/>
        <w:gridCol w:w="1168"/>
        <w:gridCol w:w="1069"/>
      </w:tblGrid>
      <w:tr w:rsidR="003564FC" w:rsidRPr="00530D89" w:rsidTr="00C46EA2">
        <w:trPr>
          <w:trHeight w:val="457"/>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8"/>
                <w:szCs w:val="18"/>
                <w:lang w:eastAsia="ru-RU"/>
              </w:rPr>
            </w:pPr>
            <w:r w:rsidRPr="00530D89">
              <w:rPr>
                <w:rFonts w:ascii="Times New Roman" w:eastAsia="Times New Roman" w:hAnsi="Times New Roman" w:cs="Times New Roman"/>
                <w:b/>
                <w:bCs/>
                <w:sz w:val="18"/>
                <w:szCs w:val="18"/>
                <w:lang w:eastAsia="ru-RU"/>
              </w:rPr>
              <w:t>КВД</w:t>
            </w:r>
          </w:p>
        </w:tc>
        <w:tc>
          <w:tcPr>
            <w:tcW w:w="3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8"/>
                <w:szCs w:val="18"/>
                <w:lang w:eastAsia="ru-RU"/>
              </w:rPr>
            </w:pPr>
            <w:r w:rsidRPr="00530D89">
              <w:rPr>
                <w:rFonts w:ascii="Times New Roman" w:eastAsia="Times New Roman" w:hAnsi="Times New Roman" w:cs="Times New Roman"/>
                <w:b/>
                <w:bCs/>
                <w:sz w:val="18"/>
                <w:szCs w:val="18"/>
                <w:lang w:eastAsia="ru-RU"/>
              </w:rPr>
              <w:t>Наименование КВД</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8"/>
                <w:szCs w:val="18"/>
                <w:lang w:eastAsia="ru-RU"/>
              </w:rPr>
            </w:pPr>
            <w:proofErr w:type="gramStart"/>
            <w:r w:rsidRPr="00530D89">
              <w:rPr>
                <w:rFonts w:ascii="Times New Roman" w:eastAsia="Times New Roman" w:hAnsi="Times New Roman" w:cs="Times New Roman"/>
                <w:b/>
                <w:bCs/>
                <w:sz w:val="18"/>
                <w:szCs w:val="18"/>
                <w:lang w:eastAsia="ru-RU"/>
              </w:rPr>
              <w:t>план</w:t>
            </w:r>
            <w:proofErr w:type="gramEnd"/>
            <w:r w:rsidRPr="00530D89">
              <w:rPr>
                <w:rFonts w:ascii="Times New Roman" w:eastAsia="Times New Roman" w:hAnsi="Times New Roman" w:cs="Times New Roman"/>
                <w:b/>
                <w:bCs/>
                <w:sz w:val="18"/>
                <w:szCs w:val="18"/>
                <w:lang w:eastAsia="ru-RU"/>
              </w:rPr>
              <w:t xml:space="preserve"> 2015г</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8"/>
                <w:szCs w:val="18"/>
                <w:lang w:eastAsia="ru-RU"/>
              </w:rPr>
            </w:pPr>
            <w:proofErr w:type="gramStart"/>
            <w:r w:rsidRPr="00530D89">
              <w:rPr>
                <w:rFonts w:ascii="Times New Roman" w:eastAsia="Times New Roman" w:hAnsi="Times New Roman" w:cs="Times New Roman"/>
                <w:b/>
                <w:bCs/>
                <w:sz w:val="18"/>
                <w:szCs w:val="18"/>
                <w:lang w:eastAsia="ru-RU"/>
              </w:rPr>
              <w:t>план</w:t>
            </w:r>
            <w:proofErr w:type="gramEnd"/>
            <w:r w:rsidRPr="00530D89">
              <w:rPr>
                <w:rFonts w:ascii="Times New Roman" w:eastAsia="Times New Roman" w:hAnsi="Times New Roman" w:cs="Times New Roman"/>
                <w:b/>
                <w:bCs/>
                <w:sz w:val="18"/>
                <w:szCs w:val="18"/>
                <w:lang w:eastAsia="ru-RU"/>
              </w:rPr>
              <w:t xml:space="preserve"> 1 полугодия 2015г</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8"/>
                <w:szCs w:val="18"/>
                <w:lang w:eastAsia="ru-RU"/>
              </w:rPr>
            </w:pPr>
            <w:proofErr w:type="gramStart"/>
            <w:r w:rsidRPr="00530D89">
              <w:rPr>
                <w:rFonts w:ascii="Times New Roman" w:eastAsia="Times New Roman" w:hAnsi="Times New Roman" w:cs="Times New Roman"/>
                <w:b/>
                <w:bCs/>
                <w:sz w:val="18"/>
                <w:szCs w:val="18"/>
                <w:lang w:eastAsia="ru-RU"/>
              </w:rPr>
              <w:t>кассовое</w:t>
            </w:r>
            <w:proofErr w:type="gramEnd"/>
            <w:r w:rsidRPr="00530D89">
              <w:rPr>
                <w:rFonts w:ascii="Times New Roman" w:eastAsia="Times New Roman" w:hAnsi="Times New Roman" w:cs="Times New Roman"/>
                <w:b/>
                <w:bCs/>
                <w:sz w:val="18"/>
                <w:szCs w:val="18"/>
                <w:lang w:eastAsia="ru-RU"/>
              </w:rPr>
              <w:t xml:space="preserve"> исполнение на 01.07.2015</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8"/>
                <w:szCs w:val="18"/>
                <w:lang w:eastAsia="ru-RU"/>
              </w:rPr>
            </w:pPr>
            <w:proofErr w:type="gramStart"/>
            <w:r w:rsidRPr="00530D89">
              <w:rPr>
                <w:rFonts w:ascii="Times New Roman" w:eastAsia="Times New Roman" w:hAnsi="Times New Roman" w:cs="Times New Roman"/>
                <w:b/>
                <w:bCs/>
                <w:sz w:val="18"/>
                <w:szCs w:val="18"/>
                <w:lang w:eastAsia="ru-RU"/>
              </w:rPr>
              <w:t>выполнение</w:t>
            </w:r>
            <w:proofErr w:type="gramEnd"/>
            <w:r w:rsidRPr="00530D89">
              <w:rPr>
                <w:rFonts w:ascii="Times New Roman" w:eastAsia="Times New Roman" w:hAnsi="Times New Roman" w:cs="Times New Roman"/>
                <w:b/>
                <w:bCs/>
                <w:sz w:val="18"/>
                <w:szCs w:val="18"/>
                <w:lang w:eastAsia="ru-RU"/>
              </w:rPr>
              <w:t xml:space="preserve"> плана в %</w:t>
            </w:r>
          </w:p>
        </w:tc>
      </w:tr>
      <w:tr w:rsidR="003564FC" w:rsidRPr="00530D89" w:rsidTr="00C46EA2">
        <w:trPr>
          <w:trHeight w:val="277"/>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3564FC" w:rsidRPr="00530D89" w:rsidRDefault="003564FC" w:rsidP="003564FC">
            <w:pPr>
              <w:spacing w:after="0" w:line="240" w:lineRule="auto"/>
              <w:rPr>
                <w:rFonts w:ascii="Times New Roman" w:eastAsia="Times New Roman" w:hAnsi="Times New Roman" w:cs="Times New Roman"/>
                <w:b/>
                <w:bCs/>
                <w:sz w:val="18"/>
                <w:szCs w:val="18"/>
                <w:lang w:eastAsia="ru-RU"/>
              </w:rPr>
            </w:pPr>
          </w:p>
        </w:tc>
        <w:tc>
          <w:tcPr>
            <w:tcW w:w="3596" w:type="dxa"/>
            <w:vMerge/>
            <w:tcBorders>
              <w:top w:val="single" w:sz="4" w:space="0" w:color="auto"/>
              <w:left w:val="single" w:sz="4" w:space="0" w:color="auto"/>
              <w:bottom w:val="single" w:sz="4" w:space="0" w:color="auto"/>
              <w:right w:val="single" w:sz="4" w:space="0" w:color="auto"/>
            </w:tcBorders>
            <w:vAlign w:val="center"/>
            <w:hideMark/>
          </w:tcPr>
          <w:p w:rsidR="003564FC" w:rsidRPr="00530D89" w:rsidRDefault="003564FC" w:rsidP="003564FC">
            <w:pPr>
              <w:spacing w:after="0" w:line="240" w:lineRule="auto"/>
              <w:rPr>
                <w:rFonts w:ascii="Times New Roman" w:eastAsia="Times New Roman" w:hAnsi="Times New Roman" w:cs="Times New Roman"/>
                <w:b/>
                <w:bCs/>
                <w:sz w:val="18"/>
                <w:szCs w:val="18"/>
                <w:lang w:eastAsia="ru-RU"/>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564FC" w:rsidRPr="00530D89" w:rsidRDefault="003564FC" w:rsidP="003564FC">
            <w:pPr>
              <w:spacing w:after="0" w:line="240" w:lineRule="auto"/>
              <w:rPr>
                <w:rFonts w:ascii="Times New Roman" w:eastAsia="Times New Roman" w:hAnsi="Times New Roman" w:cs="Times New Roman"/>
                <w:b/>
                <w:bCs/>
                <w:sz w:val="18"/>
                <w:szCs w:val="18"/>
                <w:lang w:eastAsia="ru-RU"/>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3564FC" w:rsidRPr="00530D89" w:rsidRDefault="003564FC" w:rsidP="003564FC">
            <w:pPr>
              <w:spacing w:after="0" w:line="240" w:lineRule="auto"/>
              <w:rPr>
                <w:rFonts w:ascii="Times New Roman" w:eastAsia="Times New Roman" w:hAnsi="Times New Roman" w:cs="Times New Roman"/>
                <w:b/>
                <w:bCs/>
                <w:sz w:val="18"/>
                <w:szCs w:val="18"/>
                <w:lang w:eastAsia="ru-RU"/>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3564FC" w:rsidRPr="00530D89" w:rsidRDefault="003564FC" w:rsidP="003564FC">
            <w:pPr>
              <w:spacing w:after="0" w:line="240" w:lineRule="auto"/>
              <w:rPr>
                <w:rFonts w:ascii="Times New Roman" w:eastAsia="Times New Roman" w:hAnsi="Times New Roman" w:cs="Times New Roman"/>
                <w:b/>
                <w:bCs/>
                <w:sz w:val="18"/>
                <w:szCs w:val="18"/>
                <w:lang w:eastAsia="ru-RU"/>
              </w:rPr>
            </w:pPr>
          </w:p>
        </w:tc>
        <w:tc>
          <w:tcPr>
            <w:tcW w:w="1168" w:type="dxa"/>
            <w:tcBorders>
              <w:top w:val="nil"/>
              <w:left w:val="nil"/>
              <w:bottom w:val="single" w:sz="4" w:space="0" w:color="auto"/>
              <w:right w:val="single" w:sz="4" w:space="0" w:color="auto"/>
            </w:tcBorders>
            <w:shd w:val="clear" w:color="auto" w:fill="auto"/>
            <w:noWrap/>
            <w:vAlign w:val="bottom"/>
            <w:hideMark/>
          </w:tcPr>
          <w:p w:rsidR="003564FC" w:rsidRPr="00530D89" w:rsidRDefault="003564FC" w:rsidP="003564FC">
            <w:pPr>
              <w:spacing w:after="0" w:line="240" w:lineRule="auto"/>
              <w:rPr>
                <w:rFonts w:ascii="Times New Roman" w:eastAsia="Times New Roman" w:hAnsi="Times New Roman" w:cs="Times New Roman"/>
                <w:b/>
                <w:bCs/>
                <w:sz w:val="18"/>
                <w:szCs w:val="18"/>
                <w:lang w:eastAsia="ru-RU"/>
              </w:rPr>
            </w:pPr>
            <w:proofErr w:type="gramStart"/>
            <w:r w:rsidRPr="00530D89">
              <w:rPr>
                <w:rFonts w:ascii="Times New Roman" w:eastAsia="Times New Roman" w:hAnsi="Times New Roman" w:cs="Times New Roman"/>
                <w:b/>
                <w:bCs/>
                <w:sz w:val="18"/>
                <w:szCs w:val="18"/>
                <w:lang w:eastAsia="ru-RU"/>
              </w:rPr>
              <w:t>к</w:t>
            </w:r>
            <w:proofErr w:type="gramEnd"/>
            <w:r w:rsidRPr="00530D89">
              <w:rPr>
                <w:rFonts w:ascii="Times New Roman" w:eastAsia="Times New Roman" w:hAnsi="Times New Roman" w:cs="Times New Roman"/>
                <w:b/>
                <w:bCs/>
                <w:sz w:val="18"/>
                <w:szCs w:val="18"/>
                <w:lang w:eastAsia="ru-RU"/>
              </w:rPr>
              <w:t xml:space="preserve"> </w:t>
            </w:r>
            <w:proofErr w:type="spellStart"/>
            <w:r w:rsidRPr="00530D89">
              <w:rPr>
                <w:rFonts w:ascii="Times New Roman" w:eastAsia="Times New Roman" w:hAnsi="Times New Roman" w:cs="Times New Roman"/>
                <w:b/>
                <w:bCs/>
                <w:sz w:val="18"/>
                <w:szCs w:val="18"/>
                <w:lang w:eastAsia="ru-RU"/>
              </w:rPr>
              <w:t>год.назнач</w:t>
            </w:r>
            <w:proofErr w:type="spellEnd"/>
            <w:r w:rsidRPr="00530D89">
              <w:rPr>
                <w:rFonts w:ascii="Times New Roman" w:eastAsia="Times New Roman" w:hAnsi="Times New Roman" w:cs="Times New Roman"/>
                <w:b/>
                <w:bCs/>
                <w:sz w:val="18"/>
                <w:szCs w:val="18"/>
                <w:lang w:eastAsia="ru-RU"/>
              </w:rPr>
              <w:t>.</w:t>
            </w:r>
          </w:p>
        </w:tc>
        <w:tc>
          <w:tcPr>
            <w:tcW w:w="1066" w:type="dxa"/>
            <w:tcBorders>
              <w:top w:val="nil"/>
              <w:left w:val="nil"/>
              <w:bottom w:val="single" w:sz="4" w:space="0" w:color="auto"/>
              <w:right w:val="single" w:sz="4" w:space="0" w:color="auto"/>
            </w:tcBorders>
            <w:shd w:val="clear" w:color="auto" w:fill="auto"/>
            <w:noWrap/>
            <w:vAlign w:val="bottom"/>
            <w:hideMark/>
          </w:tcPr>
          <w:p w:rsidR="003564FC" w:rsidRPr="00530D89" w:rsidRDefault="003564FC" w:rsidP="003564FC">
            <w:pPr>
              <w:spacing w:after="0" w:line="240" w:lineRule="auto"/>
              <w:rPr>
                <w:rFonts w:ascii="Times New Roman" w:eastAsia="Times New Roman" w:hAnsi="Times New Roman" w:cs="Times New Roman"/>
                <w:b/>
                <w:bCs/>
                <w:sz w:val="18"/>
                <w:szCs w:val="18"/>
                <w:lang w:eastAsia="ru-RU"/>
              </w:rPr>
            </w:pPr>
            <w:proofErr w:type="gramStart"/>
            <w:r w:rsidRPr="00530D89">
              <w:rPr>
                <w:rFonts w:ascii="Times New Roman" w:eastAsia="Times New Roman" w:hAnsi="Times New Roman" w:cs="Times New Roman"/>
                <w:b/>
                <w:bCs/>
                <w:sz w:val="18"/>
                <w:szCs w:val="18"/>
                <w:lang w:eastAsia="ru-RU"/>
              </w:rPr>
              <w:t>к</w:t>
            </w:r>
            <w:proofErr w:type="gramEnd"/>
            <w:r w:rsidRPr="00530D89">
              <w:rPr>
                <w:rFonts w:ascii="Times New Roman" w:eastAsia="Times New Roman" w:hAnsi="Times New Roman" w:cs="Times New Roman"/>
                <w:b/>
                <w:bCs/>
                <w:sz w:val="18"/>
                <w:szCs w:val="18"/>
                <w:lang w:eastAsia="ru-RU"/>
              </w:rPr>
              <w:t xml:space="preserve"> </w:t>
            </w:r>
            <w:proofErr w:type="spellStart"/>
            <w:r w:rsidRPr="00530D89">
              <w:rPr>
                <w:rFonts w:ascii="Times New Roman" w:eastAsia="Times New Roman" w:hAnsi="Times New Roman" w:cs="Times New Roman"/>
                <w:b/>
                <w:bCs/>
                <w:sz w:val="18"/>
                <w:szCs w:val="18"/>
                <w:lang w:eastAsia="ru-RU"/>
              </w:rPr>
              <w:t>кв.назнач</w:t>
            </w:r>
            <w:proofErr w:type="spellEnd"/>
            <w:r w:rsidRPr="00530D89">
              <w:rPr>
                <w:rFonts w:ascii="Times New Roman" w:eastAsia="Times New Roman" w:hAnsi="Times New Roman" w:cs="Times New Roman"/>
                <w:b/>
                <w:bCs/>
                <w:sz w:val="18"/>
                <w:szCs w:val="18"/>
                <w:lang w:eastAsia="ru-RU"/>
              </w:rPr>
              <w:t>.</w:t>
            </w:r>
          </w:p>
        </w:tc>
      </w:tr>
      <w:tr w:rsidR="003564FC" w:rsidRPr="00530D89" w:rsidTr="00C46EA2">
        <w:trPr>
          <w:trHeight w:val="277"/>
        </w:trPr>
        <w:tc>
          <w:tcPr>
            <w:tcW w:w="5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ДОХОДЫ</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4 010,4</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1 934,6</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1 943,1</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48,5</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100,4</w:t>
            </w:r>
          </w:p>
        </w:tc>
      </w:tr>
      <w:tr w:rsidR="003564FC" w:rsidRPr="00530D89" w:rsidTr="00C46EA2">
        <w:trPr>
          <w:trHeight w:val="1128"/>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1.01.02.01.0.01.0.000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2 601,0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919,5</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919,6</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35,4</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833"/>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lastRenderedPageBreak/>
              <w:t>1.01.02.02.0.01.0.000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36,0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24,0</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24,0</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66,7</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833"/>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1.01.02.03.0.01.0.000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1,5</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0,7</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0,7</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46,7</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556"/>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1.03.02.23.0.01.0.000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Доходы от уплаты акцизов на дизельное топливо, зачисляемые в консолидированные бюджеты субъектов Российской Федерации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195,8</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106,7</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106,8</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54,5</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100,1</w:t>
            </w:r>
          </w:p>
        </w:tc>
      </w:tr>
      <w:tr w:rsidR="003564FC" w:rsidRPr="00530D89" w:rsidTr="00C46EA2">
        <w:trPr>
          <w:trHeight w:val="899"/>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1.03.02.24.0.01.0.000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530D89">
              <w:rPr>
                <w:rFonts w:ascii="Times New Roman" w:eastAsia="Times New Roman" w:hAnsi="Times New Roman" w:cs="Times New Roman"/>
                <w:sz w:val="16"/>
                <w:szCs w:val="16"/>
                <w:lang w:eastAsia="ru-RU"/>
              </w:rPr>
              <w:t>инжекторных</w:t>
            </w:r>
            <w:proofErr w:type="spellEnd"/>
            <w:r w:rsidRPr="00530D89">
              <w:rPr>
                <w:rFonts w:ascii="Times New Roman" w:eastAsia="Times New Roman" w:hAnsi="Times New Roman" w:cs="Times New Roman"/>
                <w:sz w:val="16"/>
                <w:szCs w:val="16"/>
                <w:lang w:eastAsia="ru-RU"/>
              </w:rPr>
              <w:t>) двигателей, зачисляемые в консолидированные бюджеты субъектов Российской Федерации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4,1</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2,9</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3,0</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73,2</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103,4</w:t>
            </w:r>
          </w:p>
        </w:tc>
      </w:tr>
      <w:tr w:rsidR="003564FC" w:rsidRPr="00530D89" w:rsidTr="00C46EA2">
        <w:trPr>
          <w:trHeight w:val="899"/>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1.03.02.25.0.01.0.000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315,5</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218,5</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227,7</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72,2</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104,2</w:t>
            </w:r>
          </w:p>
        </w:tc>
      </w:tr>
      <w:tr w:rsidR="003564FC" w:rsidRPr="00530D89" w:rsidTr="00C46EA2">
        <w:trPr>
          <w:trHeight w:val="899"/>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1.03.02.26.0.01.0.000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0,0</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-9,1</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 </w:t>
            </w:r>
          </w:p>
        </w:tc>
      </w:tr>
      <w:tr w:rsidR="003564FC" w:rsidRPr="00530D89" w:rsidTr="00C46EA2">
        <w:trPr>
          <w:trHeight w:val="473"/>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1.05.03.01.0.01.0.000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Единый сельскохозяйственный налог</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36,0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8,0</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8,0</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22,2</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833"/>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bookmarkStart w:id="1" w:name="RANGE!A21:I22"/>
            <w:bookmarkStart w:id="2" w:name="RANGE!A21"/>
            <w:bookmarkEnd w:id="1"/>
            <w:r w:rsidRPr="00530D89">
              <w:rPr>
                <w:rFonts w:ascii="Times New Roman" w:eastAsia="Times New Roman" w:hAnsi="Times New Roman" w:cs="Times New Roman"/>
                <w:sz w:val="16"/>
                <w:szCs w:val="16"/>
                <w:lang w:eastAsia="ru-RU"/>
              </w:rPr>
              <w:t>1.06.01.03.0.10.0.000</w:t>
            </w:r>
            <w:bookmarkEnd w:id="2"/>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156,0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37,0</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bookmarkStart w:id="3" w:name="RANGE!G21"/>
            <w:r w:rsidRPr="00530D89">
              <w:rPr>
                <w:rFonts w:ascii="Times New Roman" w:eastAsia="Times New Roman" w:hAnsi="Times New Roman" w:cs="Times New Roman"/>
                <w:sz w:val="16"/>
                <w:szCs w:val="16"/>
                <w:lang w:eastAsia="ru-RU"/>
              </w:rPr>
              <w:t>37,0</w:t>
            </w:r>
            <w:bookmarkEnd w:id="3"/>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23,7</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408"/>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1.06.06.03.0.03.0.000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Земельный налог с организаций</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252,0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231,5</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231,6</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91,9</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408"/>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1.06.06.04.0.00.0.000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Земельный налог с физических лиц</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224,0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224,0</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228,5</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102,0</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102,0</w:t>
            </w:r>
          </w:p>
        </w:tc>
      </w:tr>
      <w:tr w:rsidR="003564FC" w:rsidRPr="00530D89" w:rsidTr="00C46EA2">
        <w:trPr>
          <w:trHeight w:val="1373"/>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1.08.04.02.0.01.0.000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8,0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3,4</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6,2</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77,5</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182,4</w:t>
            </w:r>
          </w:p>
        </w:tc>
      </w:tr>
      <w:tr w:rsidR="003564FC" w:rsidRPr="00530D89" w:rsidTr="00C46EA2">
        <w:trPr>
          <w:trHeight w:val="1373"/>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1.11.09.04.0.00.0.000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4,7</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4,7</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4,7</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277"/>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1.13.01.99.0.00.0.000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Прочие доходы от оказания платных услуг (работ)</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49,0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26,9</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27,0</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55,1</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100,4</w:t>
            </w:r>
          </w:p>
        </w:tc>
      </w:tr>
      <w:tr w:rsidR="003564FC" w:rsidRPr="00530D89" w:rsidTr="00C46EA2">
        <w:trPr>
          <w:trHeight w:val="277"/>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1.13.02.99.0.00.0.000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Прочие доходы от компенсации затрат государства</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126,8</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126,8</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126,9</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100,1</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100,1</w:t>
            </w:r>
          </w:p>
        </w:tc>
      </w:tr>
      <w:tr w:rsidR="003564FC" w:rsidRPr="00530D89" w:rsidTr="00C46EA2">
        <w:trPr>
          <w:trHeight w:val="980"/>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1.16.51.04.0.02.0.000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0,0</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0,5</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 </w:t>
            </w:r>
          </w:p>
        </w:tc>
      </w:tr>
      <w:tr w:rsidR="003564FC" w:rsidRPr="00530D89" w:rsidTr="00C46EA2">
        <w:trPr>
          <w:trHeight w:val="277"/>
        </w:trPr>
        <w:tc>
          <w:tcPr>
            <w:tcW w:w="5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БЕЗВОЗМЕЗДНЫЕ ПОСТУПЛЕНИЯ</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9 038,8</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3 681,4</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3 540,9</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39,2</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96,2</w:t>
            </w:r>
          </w:p>
        </w:tc>
      </w:tr>
      <w:tr w:rsidR="003564FC" w:rsidRPr="00530D89" w:rsidTr="00C46EA2">
        <w:trPr>
          <w:trHeight w:val="277"/>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2.02.01.00.1.00.0.000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Дотации на выравнивание бюджетной обеспеченности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3 119,1</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1 568,6</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1 568,6</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50,3</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408"/>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2.02.02.99.9.00.0.000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Прочие субсидии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5 428,0</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1 774,7</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1 774,7</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32,7</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100,0</w:t>
            </w:r>
          </w:p>
        </w:tc>
      </w:tr>
      <w:tr w:rsidR="003564FC" w:rsidRPr="00530D89" w:rsidTr="00C46EA2">
        <w:trPr>
          <w:trHeight w:val="556"/>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2.02.03.01.5.00.0.000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219,6</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219,6</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120,8</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55,0</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55,0</w:t>
            </w:r>
          </w:p>
        </w:tc>
      </w:tr>
      <w:tr w:rsidR="003564FC" w:rsidRPr="00530D89" w:rsidTr="00C46EA2">
        <w:trPr>
          <w:trHeight w:val="556"/>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2.02.03.02.4.00.0.000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0,7</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0,7</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0,0</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0,0</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0,0</w:t>
            </w:r>
          </w:p>
        </w:tc>
      </w:tr>
      <w:tr w:rsidR="003564FC" w:rsidRPr="00530D89" w:rsidTr="00C46EA2">
        <w:trPr>
          <w:trHeight w:val="277"/>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center"/>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2.02.04.99.9.00.0.000</w:t>
            </w:r>
          </w:p>
        </w:tc>
        <w:tc>
          <w:tcPr>
            <w:tcW w:w="3596"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76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271,4</w:t>
            </w:r>
          </w:p>
        </w:tc>
        <w:tc>
          <w:tcPr>
            <w:tcW w:w="1108"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117,8</w:t>
            </w:r>
          </w:p>
        </w:tc>
        <w:tc>
          <w:tcPr>
            <w:tcW w:w="1227" w:type="dxa"/>
            <w:tcBorders>
              <w:top w:val="nil"/>
              <w:left w:val="nil"/>
              <w:bottom w:val="single" w:sz="4" w:space="0" w:color="auto"/>
              <w:right w:val="single" w:sz="4" w:space="0" w:color="auto"/>
            </w:tcBorders>
            <w:shd w:val="clear" w:color="auto" w:fill="auto"/>
            <w:vAlign w:val="center"/>
            <w:hideMark/>
          </w:tcPr>
          <w:p w:rsidR="003564FC" w:rsidRPr="00530D89" w:rsidRDefault="003564FC" w:rsidP="003564FC">
            <w:pPr>
              <w:spacing w:after="0" w:line="240" w:lineRule="auto"/>
              <w:jc w:val="right"/>
              <w:rPr>
                <w:rFonts w:ascii="Times New Roman" w:eastAsia="Times New Roman" w:hAnsi="Times New Roman" w:cs="Times New Roman"/>
                <w:sz w:val="16"/>
                <w:szCs w:val="16"/>
                <w:lang w:eastAsia="ru-RU"/>
              </w:rPr>
            </w:pPr>
            <w:r w:rsidRPr="00530D89">
              <w:rPr>
                <w:rFonts w:ascii="Times New Roman" w:eastAsia="Times New Roman" w:hAnsi="Times New Roman" w:cs="Times New Roman"/>
                <w:sz w:val="16"/>
                <w:szCs w:val="16"/>
                <w:lang w:eastAsia="ru-RU"/>
              </w:rPr>
              <w:t>76,8</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28,3</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65,2</w:t>
            </w:r>
          </w:p>
        </w:tc>
      </w:tr>
      <w:tr w:rsidR="003564FC" w:rsidRPr="00530D89" w:rsidTr="00C46EA2">
        <w:trPr>
          <w:trHeight w:val="293"/>
        </w:trPr>
        <w:tc>
          <w:tcPr>
            <w:tcW w:w="2094" w:type="dxa"/>
            <w:tcBorders>
              <w:top w:val="nil"/>
              <w:left w:val="single" w:sz="4" w:space="0" w:color="auto"/>
              <w:bottom w:val="single" w:sz="4" w:space="0" w:color="auto"/>
              <w:right w:val="single" w:sz="4" w:space="0" w:color="auto"/>
            </w:tcBorders>
            <w:shd w:val="clear" w:color="auto" w:fill="auto"/>
            <w:noWrap/>
            <w:vAlign w:val="bottom"/>
            <w:hideMark/>
          </w:tcPr>
          <w:p w:rsidR="003564FC" w:rsidRPr="00530D89" w:rsidRDefault="003564FC" w:rsidP="003564FC">
            <w:pPr>
              <w:spacing w:after="0" w:line="240" w:lineRule="auto"/>
              <w:jc w:val="center"/>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Итого</w:t>
            </w:r>
          </w:p>
        </w:tc>
        <w:tc>
          <w:tcPr>
            <w:tcW w:w="3596" w:type="dxa"/>
            <w:tcBorders>
              <w:top w:val="nil"/>
              <w:left w:val="nil"/>
              <w:bottom w:val="single" w:sz="4" w:space="0" w:color="auto"/>
              <w:right w:val="single" w:sz="4" w:space="0" w:color="auto"/>
            </w:tcBorders>
            <w:shd w:val="clear" w:color="auto" w:fill="auto"/>
            <w:noWrap/>
            <w:vAlign w:val="bottom"/>
            <w:hideMark/>
          </w:tcPr>
          <w:p w:rsidR="003564FC" w:rsidRPr="00530D89" w:rsidRDefault="003564FC" w:rsidP="003564FC">
            <w:pPr>
              <w:spacing w:after="0" w:line="240" w:lineRule="auto"/>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 </w:t>
            </w:r>
          </w:p>
        </w:tc>
        <w:tc>
          <w:tcPr>
            <w:tcW w:w="768" w:type="dxa"/>
            <w:tcBorders>
              <w:top w:val="nil"/>
              <w:left w:val="nil"/>
              <w:bottom w:val="single" w:sz="4" w:space="0" w:color="auto"/>
              <w:right w:val="single" w:sz="4" w:space="0" w:color="auto"/>
            </w:tcBorders>
            <w:shd w:val="clear" w:color="auto" w:fill="auto"/>
            <w:noWrap/>
            <w:vAlign w:val="bottom"/>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13 049,2</w:t>
            </w:r>
          </w:p>
        </w:tc>
        <w:tc>
          <w:tcPr>
            <w:tcW w:w="1108" w:type="dxa"/>
            <w:tcBorders>
              <w:top w:val="nil"/>
              <w:left w:val="nil"/>
              <w:bottom w:val="single" w:sz="4" w:space="0" w:color="auto"/>
              <w:right w:val="single" w:sz="4" w:space="0" w:color="auto"/>
            </w:tcBorders>
            <w:shd w:val="clear" w:color="auto" w:fill="auto"/>
            <w:noWrap/>
            <w:vAlign w:val="bottom"/>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5 616,0</w:t>
            </w:r>
          </w:p>
        </w:tc>
        <w:tc>
          <w:tcPr>
            <w:tcW w:w="1227" w:type="dxa"/>
            <w:tcBorders>
              <w:top w:val="nil"/>
              <w:left w:val="nil"/>
              <w:bottom w:val="single" w:sz="4" w:space="0" w:color="auto"/>
              <w:right w:val="single" w:sz="4" w:space="0" w:color="auto"/>
            </w:tcBorders>
            <w:shd w:val="clear" w:color="auto" w:fill="auto"/>
            <w:noWrap/>
            <w:vAlign w:val="bottom"/>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5 484,0</w:t>
            </w:r>
          </w:p>
        </w:tc>
        <w:tc>
          <w:tcPr>
            <w:tcW w:w="1168"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42,0</w:t>
            </w:r>
          </w:p>
        </w:tc>
        <w:tc>
          <w:tcPr>
            <w:tcW w:w="1066" w:type="dxa"/>
            <w:tcBorders>
              <w:top w:val="nil"/>
              <w:left w:val="nil"/>
              <w:bottom w:val="single" w:sz="4" w:space="0" w:color="auto"/>
              <w:right w:val="single" w:sz="4" w:space="0" w:color="auto"/>
            </w:tcBorders>
            <w:shd w:val="clear" w:color="auto" w:fill="auto"/>
            <w:noWrap/>
            <w:vAlign w:val="center"/>
            <w:hideMark/>
          </w:tcPr>
          <w:p w:rsidR="003564FC" w:rsidRPr="00530D89" w:rsidRDefault="003564FC" w:rsidP="003564FC">
            <w:pPr>
              <w:spacing w:after="0" w:line="240" w:lineRule="auto"/>
              <w:jc w:val="right"/>
              <w:rPr>
                <w:rFonts w:ascii="Times New Roman" w:eastAsia="Times New Roman" w:hAnsi="Times New Roman" w:cs="Times New Roman"/>
                <w:b/>
                <w:bCs/>
                <w:sz w:val="16"/>
                <w:szCs w:val="16"/>
                <w:lang w:eastAsia="ru-RU"/>
              </w:rPr>
            </w:pPr>
            <w:r w:rsidRPr="00530D89">
              <w:rPr>
                <w:rFonts w:ascii="Times New Roman" w:eastAsia="Times New Roman" w:hAnsi="Times New Roman" w:cs="Times New Roman"/>
                <w:b/>
                <w:bCs/>
                <w:sz w:val="16"/>
                <w:szCs w:val="16"/>
                <w:lang w:eastAsia="ru-RU"/>
              </w:rPr>
              <w:t>97,6</w:t>
            </w:r>
          </w:p>
        </w:tc>
      </w:tr>
    </w:tbl>
    <w:p w:rsidR="003564FC" w:rsidRDefault="003564FC" w:rsidP="003564FC">
      <w:pPr>
        <w:pStyle w:val="a3"/>
        <w:rPr>
          <w:rFonts w:ascii="Times New Roman" w:hAnsi="Times New Roman" w:cs="Times New Roman"/>
          <w:sz w:val="20"/>
        </w:rPr>
      </w:pPr>
    </w:p>
    <w:p w:rsidR="003564FC" w:rsidRPr="00A85BBC" w:rsidRDefault="003564FC" w:rsidP="005C7C33">
      <w:pPr>
        <w:pStyle w:val="a3"/>
        <w:jc w:val="right"/>
        <w:rPr>
          <w:rFonts w:ascii="Times New Roman" w:hAnsi="Times New Roman" w:cs="Times New Roman"/>
          <w:sz w:val="20"/>
        </w:rPr>
      </w:pPr>
      <w:r w:rsidRPr="00A85BBC">
        <w:rPr>
          <w:rFonts w:ascii="Times New Roman" w:hAnsi="Times New Roman" w:cs="Times New Roman"/>
          <w:sz w:val="20"/>
        </w:rPr>
        <w:lastRenderedPageBreak/>
        <w:t xml:space="preserve">Приложение № 2 </w:t>
      </w:r>
    </w:p>
    <w:p w:rsidR="003564FC" w:rsidRPr="00A85BBC" w:rsidRDefault="003564FC" w:rsidP="003564FC">
      <w:pPr>
        <w:pStyle w:val="a3"/>
        <w:jc w:val="right"/>
        <w:rPr>
          <w:rFonts w:ascii="Times New Roman" w:hAnsi="Times New Roman" w:cs="Times New Roman"/>
          <w:sz w:val="20"/>
        </w:rPr>
      </w:pPr>
      <w:proofErr w:type="gramStart"/>
      <w:r w:rsidRPr="00A85BBC">
        <w:rPr>
          <w:rFonts w:ascii="Times New Roman" w:hAnsi="Times New Roman" w:cs="Times New Roman"/>
          <w:sz w:val="20"/>
        </w:rPr>
        <w:t>к</w:t>
      </w:r>
      <w:proofErr w:type="gramEnd"/>
      <w:r w:rsidRPr="00A85BBC">
        <w:rPr>
          <w:rFonts w:ascii="Times New Roman" w:hAnsi="Times New Roman" w:cs="Times New Roman"/>
          <w:sz w:val="20"/>
        </w:rPr>
        <w:t xml:space="preserve"> информации об исполнении бюджета </w:t>
      </w:r>
    </w:p>
    <w:p w:rsidR="003564FC" w:rsidRPr="00A85BBC" w:rsidRDefault="003564FC" w:rsidP="003564FC">
      <w:pPr>
        <w:pStyle w:val="a3"/>
        <w:jc w:val="right"/>
        <w:rPr>
          <w:rFonts w:ascii="Times New Roman" w:hAnsi="Times New Roman" w:cs="Times New Roman"/>
          <w:sz w:val="20"/>
        </w:rPr>
      </w:pPr>
      <w:r w:rsidRPr="00A85BBC">
        <w:rPr>
          <w:rFonts w:ascii="Times New Roman" w:hAnsi="Times New Roman" w:cs="Times New Roman"/>
          <w:sz w:val="20"/>
        </w:rPr>
        <w:t>Писаревского сельского поселения</w:t>
      </w:r>
    </w:p>
    <w:p w:rsidR="003564FC" w:rsidRDefault="003564FC" w:rsidP="003564FC">
      <w:pPr>
        <w:pStyle w:val="a3"/>
        <w:jc w:val="right"/>
        <w:rPr>
          <w:rFonts w:ascii="Times New Roman" w:hAnsi="Times New Roman" w:cs="Times New Roman"/>
          <w:sz w:val="20"/>
        </w:rPr>
      </w:pPr>
      <w:proofErr w:type="gramStart"/>
      <w:r w:rsidRPr="00A85BBC">
        <w:rPr>
          <w:rFonts w:ascii="Times New Roman" w:hAnsi="Times New Roman" w:cs="Times New Roman"/>
          <w:sz w:val="20"/>
        </w:rPr>
        <w:t>за</w:t>
      </w:r>
      <w:proofErr w:type="gramEnd"/>
      <w:r w:rsidRPr="00A85BBC">
        <w:rPr>
          <w:rFonts w:ascii="Times New Roman" w:hAnsi="Times New Roman" w:cs="Times New Roman"/>
          <w:sz w:val="20"/>
        </w:rPr>
        <w:t xml:space="preserve"> 1 полугодие 2015 года</w:t>
      </w:r>
    </w:p>
    <w:p w:rsidR="003564FC" w:rsidRDefault="003564FC" w:rsidP="003564FC">
      <w:pPr>
        <w:pStyle w:val="a3"/>
        <w:jc w:val="right"/>
        <w:rPr>
          <w:rFonts w:ascii="Times New Roman" w:hAnsi="Times New Roman" w:cs="Times New Roman"/>
          <w:sz w:val="20"/>
        </w:rPr>
      </w:pPr>
    </w:p>
    <w:p w:rsidR="003564FC" w:rsidRDefault="003564FC" w:rsidP="003564FC">
      <w:pPr>
        <w:pStyle w:val="a3"/>
        <w:jc w:val="center"/>
        <w:rPr>
          <w:rFonts w:ascii="Times New Roman" w:hAnsi="Times New Roman" w:cs="Times New Roman"/>
          <w:b/>
          <w:sz w:val="20"/>
        </w:rPr>
      </w:pPr>
      <w:r w:rsidRPr="00A85BBC">
        <w:rPr>
          <w:rFonts w:ascii="Times New Roman" w:hAnsi="Times New Roman" w:cs="Times New Roman"/>
          <w:b/>
          <w:sz w:val="20"/>
        </w:rPr>
        <w:t>ОТЧЕТ</w:t>
      </w:r>
    </w:p>
    <w:p w:rsidR="003564FC" w:rsidRPr="00A85BBC" w:rsidRDefault="003564FC" w:rsidP="003564FC">
      <w:pPr>
        <w:pStyle w:val="a3"/>
        <w:jc w:val="center"/>
        <w:rPr>
          <w:rFonts w:ascii="Times New Roman" w:hAnsi="Times New Roman" w:cs="Times New Roman"/>
          <w:b/>
          <w:sz w:val="20"/>
        </w:rPr>
      </w:pPr>
    </w:p>
    <w:p w:rsidR="003564FC" w:rsidRDefault="003564FC" w:rsidP="003564FC">
      <w:pPr>
        <w:pStyle w:val="a3"/>
        <w:rPr>
          <w:rFonts w:ascii="Times New Roman" w:hAnsi="Times New Roman" w:cs="Times New Roman"/>
          <w:b/>
          <w:sz w:val="18"/>
        </w:rPr>
      </w:pPr>
      <w:proofErr w:type="gramStart"/>
      <w:r w:rsidRPr="00A85BBC">
        <w:rPr>
          <w:rFonts w:ascii="Times New Roman" w:hAnsi="Times New Roman" w:cs="Times New Roman"/>
          <w:b/>
          <w:sz w:val="18"/>
        </w:rPr>
        <w:t>об</w:t>
      </w:r>
      <w:proofErr w:type="gramEnd"/>
      <w:r w:rsidRPr="00A85BBC">
        <w:rPr>
          <w:rFonts w:ascii="Times New Roman" w:hAnsi="Times New Roman" w:cs="Times New Roman"/>
          <w:b/>
          <w:sz w:val="18"/>
        </w:rPr>
        <w:t xml:space="preserve"> использовании бюджета Писаревского муниципального образования по состоянию на 01 июля 2015года по расходам </w:t>
      </w:r>
    </w:p>
    <w:p w:rsidR="003564FC" w:rsidRDefault="003564FC" w:rsidP="003564FC">
      <w:pPr>
        <w:pStyle w:val="a3"/>
        <w:jc w:val="right"/>
        <w:rPr>
          <w:rFonts w:ascii="Times New Roman" w:hAnsi="Times New Roman" w:cs="Times New Roman"/>
          <w:sz w:val="20"/>
        </w:rPr>
      </w:pPr>
      <w:r>
        <w:rPr>
          <w:rFonts w:ascii="Times New Roman" w:hAnsi="Times New Roman" w:cs="Times New Roman"/>
          <w:sz w:val="20"/>
        </w:rPr>
        <w:t>тыс. руб.</w:t>
      </w:r>
    </w:p>
    <w:p w:rsidR="003564FC" w:rsidRDefault="003564FC" w:rsidP="003564FC">
      <w:pPr>
        <w:pStyle w:val="a3"/>
        <w:jc w:val="right"/>
        <w:rPr>
          <w:rFonts w:ascii="Times New Roman" w:hAnsi="Times New Roman" w:cs="Times New Roman"/>
          <w:sz w:val="20"/>
        </w:rPr>
      </w:pPr>
    </w:p>
    <w:tbl>
      <w:tblPr>
        <w:tblW w:w="109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28"/>
        <w:gridCol w:w="947"/>
        <w:gridCol w:w="947"/>
        <w:gridCol w:w="1082"/>
        <w:gridCol w:w="947"/>
        <w:gridCol w:w="1218"/>
        <w:gridCol w:w="811"/>
        <w:gridCol w:w="676"/>
        <w:gridCol w:w="676"/>
      </w:tblGrid>
      <w:tr w:rsidR="003564FC" w:rsidRPr="00AB66AE" w:rsidTr="00C46EA2">
        <w:trPr>
          <w:trHeight w:val="328"/>
        </w:trPr>
        <w:tc>
          <w:tcPr>
            <w:tcW w:w="851"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proofErr w:type="gramStart"/>
            <w:r w:rsidRPr="00AB66AE">
              <w:rPr>
                <w:rFonts w:ascii="Times New Roman" w:eastAsia="Times New Roman" w:hAnsi="Times New Roman" w:cs="Times New Roman"/>
                <w:b/>
                <w:bCs/>
                <w:sz w:val="16"/>
                <w:lang w:eastAsia="ru-RU"/>
              </w:rPr>
              <w:t>код</w:t>
            </w:r>
            <w:proofErr w:type="gramEnd"/>
          </w:p>
        </w:tc>
        <w:tc>
          <w:tcPr>
            <w:tcW w:w="2828"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r w:rsidRPr="00AB66AE">
              <w:rPr>
                <w:rFonts w:ascii="Times New Roman" w:eastAsia="Times New Roman" w:hAnsi="Times New Roman" w:cs="Times New Roman"/>
                <w:b/>
                <w:bCs/>
                <w:sz w:val="16"/>
                <w:lang w:eastAsia="ru-RU"/>
              </w:rPr>
              <w:t>Расходы</w:t>
            </w:r>
          </w:p>
        </w:tc>
        <w:tc>
          <w:tcPr>
            <w:tcW w:w="947"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proofErr w:type="spellStart"/>
            <w:r w:rsidRPr="00AB66AE">
              <w:rPr>
                <w:rFonts w:ascii="Times New Roman" w:eastAsia="Times New Roman" w:hAnsi="Times New Roman" w:cs="Times New Roman"/>
                <w:b/>
                <w:bCs/>
                <w:sz w:val="16"/>
                <w:lang w:eastAsia="ru-RU"/>
              </w:rPr>
              <w:t>Уточн</w:t>
            </w:r>
            <w:proofErr w:type="spellEnd"/>
            <w:proofErr w:type="gramStart"/>
            <w:r w:rsidRPr="00AB66AE">
              <w:rPr>
                <w:rFonts w:ascii="Times New Roman" w:eastAsia="Times New Roman" w:hAnsi="Times New Roman" w:cs="Times New Roman"/>
                <w:b/>
                <w:bCs/>
                <w:sz w:val="16"/>
                <w:lang w:eastAsia="ru-RU"/>
              </w:rPr>
              <w:t>. план</w:t>
            </w:r>
            <w:proofErr w:type="gramEnd"/>
            <w:r w:rsidRPr="00AB66AE">
              <w:rPr>
                <w:rFonts w:ascii="Times New Roman" w:eastAsia="Times New Roman" w:hAnsi="Times New Roman" w:cs="Times New Roman"/>
                <w:b/>
                <w:bCs/>
                <w:sz w:val="16"/>
                <w:lang w:eastAsia="ru-RU"/>
              </w:rPr>
              <w:t xml:space="preserve"> на год</w:t>
            </w:r>
          </w:p>
        </w:tc>
        <w:tc>
          <w:tcPr>
            <w:tcW w:w="947"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proofErr w:type="spellStart"/>
            <w:r w:rsidRPr="00AB66AE">
              <w:rPr>
                <w:rFonts w:ascii="Times New Roman" w:eastAsia="Times New Roman" w:hAnsi="Times New Roman" w:cs="Times New Roman"/>
                <w:b/>
                <w:bCs/>
                <w:sz w:val="16"/>
                <w:lang w:eastAsia="ru-RU"/>
              </w:rPr>
              <w:t>Уточн.план</w:t>
            </w:r>
            <w:proofErr w:type="spellEnd"/>
            <w:r w:rsidRPr="00AB66AE">
              <w:rPr>
                <w:rFonts w:ascii="Times New Roman" w:eastAsia="Times New Roman" w:hAnsi="Times New Roman" w:cs="Times New Roman"/>
                <w:b/>
                <w:bCs/>
                <w:sz w:val="16"/>
                <w:lang w:eastAsia="ru-RU"/>
              </w:rPr>
              <w:t xml:space="preserve"> на 1 полугод.</w:t>
            </w:r>
          </w:p>
        </w:tc>
        <w:tc>
          <w:tcPr>
            <w:tcW w:w="1082"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r w:rsidRPr="00AB66AE">
              <w:rPr>
                <w:rFonts w:ascii="Times New Roman" w:eastAsia="Times New Roman" w:hAnsi="Times New Roman" w:cs="Times New Roman"/>
                <w:b/>
                <w:bCs/>
                <w:sz w:val="16"/>
                <w:lang w:eastAsia="ru-RU"/>
              </w:rPr>
              <w:t>исп. на 01.07.15г</w:t>
            </w:r>
          </w:p>
        </w:tc>
        <w:tc>
          <w:tcPr>
            <w:tcW w:w="2165" w:type="dxa"/>
            <w:gridSpan w:val="2"/>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r w:rsidRPr="00AB66AE">
              <w:rPr>
                <w:rFonts w:ascii="Times New Roman" w:eastAsia="Times New Roman" w:hAnsi="Times New Roman" w:cs="Times New Roman"/>
                <w:b/>
                <w:bCs/>
                <w:sz w:val="16"/>
                <w:lang w:eastAsia="ru-RU"/>
              </w:rPr>
              <w:t>% исполнения</w:t>
            </w:r>
          </w:p>
        </w:tc>
        <w:tc>
          <w:tcPr>
            <w:tcW w:w="811" w:type="dxa"/>
            <w:vMerge w:val="restart"/>
            <w:shd w:val="clear" w:color="auto" w:fill="auto"/>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proofErr w:type="spellStart"/>
            <w:r w:rsidRPr="00AB66AE">
              <w:rPr>
                <w:rFonts w:ascii="Times New Roman" w:eastAsia="Times New Roman" w:hAnsi="Times New Roman" w:cs="Times New Roman"/>
                <w:b/>
                <w:bCs/>
                <w:sz w:val="16"/>
                <w:lang w:eastAsia="ru-RU"/>
              </w:rPr>
              <w:t>Структ</w:t>
            </w:r>
            <w:proofErr w:type="spellEnd"/>
            <w:proofErr w:type="gramStart"/>
            <w:r w:rsidRPr="00AB66AE">
              <w:rPr>
                <w:rFonts w:ascii="Times New Roman" w:eastAsia="Times New Roman" w:hAnsi="Times New Roman" w:cs="Times New Roman"/>
                <w:b/>
                <w:bCs/>
                <w:sz w:val="16"/>
                <w:lang w:eastAsia="ru-RU"/>
              </w:rPr>
              <w:t>. расход</w:t>
            </w:r>
            <w:proofErr w:type="gramEnd"/>
          </w:p>
        </w:tc>
        <w:tc>
          <w:tcPr>
            <w:tcW w:w="676"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r w:rsidRPr="00AB66AE">
              <w:rPr>
                <w:rFonts w:ascii="Times New Roman" w:eastAsia="Times New Roman" w:hAnsi="Times New Roman" w:cs="Times New Roman"/>
                <w:b/>
                <w:bCs/>
                <w:sz w:val="16"/>
                <w:lang w:eastAsia="ru-RU"/>
              </w:rPr>
              <w:t>% в общ</w:t>
            </w:r>
            <w:proofErr w:type="gramStart"/>
            <w:r w:rsidRPr="00AB66AE">
              <w:rPr>
                <w:rFonts w:ascii="Times New Roman" w:eastAsia="Times New Roman" w:hAnsi="Times New Roman" w:cs="Times New Roman"/>
                <w:b/>
                <w:bCs/>
                <w:sz w:val="16"/>
                <w:lang w:eastAsia="ru-RU"/>
              </w:rPr>
              <w:t xml:space="preserve">. </w:t>
            </w:r>
            <w:proofErr w:type="spellStart"/>
            <w:r w:rsidRPr="00AB66AE">
              <w:rPr>
                <w:rFonts w:ascii="Times New Roman" w:eastAsia="Times New Roman" w:hAnsi="Times New Roman" w:cs="Times New Roman"/>
                <w:b/>
                <w:bCs/>
                <w:sz w:val="16"/>
                <w:lang w:eastAsia="ru-RU"/>
              </w:rPr>
              <w:t>расх</w:t>
            </w:r>
            <w:proofErr w:type="spellEnd"/>
            <w:proofErr w:type="gramEnd"/>
            <w:r w:rsidRPr="00AB66AE">
              <w:rPr>
                <w:rFonts w:ascii="Times New Roman" w:eastAsia="Times New Roman" w:hAnsi="Times New Roman" w:cs="Times New Roman"/>
                <w:b/>
                <w:bCs/>
                <w:sz w:val="16"/>
                <w:lang w:eastAsia="ru-RU"/>
              </w:rPr>
              <w:t>.</w:t>
            </w:r>
          </w:p>
        </w:tc>
        <w:tc>
          <w:tcPr>
            <w:tcW w:w="676"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proofErr w:type="gramStart"/>
            <w:r w:rsidRPr="00AB66AE">
              <w:rPr>
                <w:rFonts w:ascii="Times New Roman" w:eastAsia="Times New Roman" w:hAnsi="Times New Roman" w:cs="Times New Roman"/>
                <w:b/>
                <w:bCs/>
                <w:sz w:val="16"/>
                <w:lang w:eastAsia="ru-RU"/>
              </w:rPr>
              <w:t>отклонение</w:t>
            </w:r>
            <w:proofErr w:type="gramEnd"/>
          </w:p>
        </w:tc>
      </w:tr>
      <w:tr w:rsidR="003564FC" w:rsidRPr="00AB66AE" w:rsidTr="00C46EA2">
        <w:trPr>
          <w:trHeight w:val="314"/>
        </w:trPr>
        <w:tc>
          <w:tcPr>
            <w:tcW w:w="851"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2828"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947"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947"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1082"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947"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r w:rsidRPr="00AB66AE">
              <w:rPr>
                <w:rFonts w:ascii="Times New Roman" w:eastAsia="Times New Roman" w:hAnsi="Times New Roman" w:cs="Times New Roman"/>
                <w:b/>
                <w:bCs/>
                <w:sz w:val="16"/>
                <w:lang w:eastAsia="ru-RU"/>
              </w:rPr>
              <w:t>% исполнен к году</w:t>
            </w:r>
          </w:p>
        </w:tc>
        <w:tc>
          <w:tcPr>
            <w:tcW w:w="1218" w:type="dxa"/>
            <w:vMerge w:val="restart"/>
            <w:shd w:val="clear" w:color="000000" w:fill="FFFFFF"/>
            <w:vAlign w:val="center"/>
            <w:hideMark/>
          </w:tcPr>
          <w:p w:rsidR="003564FC" w:rsidRPr="00AB66AE" w:rsidRDefault="003564FC" w:rsidP="003564FC">
            <w:pPr>
              <w:spacing w:after="0" w:line="240" w:lineRule="auto"/>
              <w:jc w:val="center"/>
              <w:rPr>
                <w:rFonts w:ascii="Times New Roman" w:eastAsia="Times New Roman" w:hAnsi="Times New Roman" w:cs="Times New Roman"/>
                <w:b/>
                <w:bCs/>
                <w:sz w:val="16"/>
                <w:lang w:eastAsia="ru-RU"/>
              </w:rPr>
            </w:pPr>
            <w:r w:rsidRPr="00AB66AE">
              <w:rPr>
                <w:rFonts w:ascii="Times New Roman" w:eastAsia="Times New Roman" w:hAnsi="Times New Roman" w:cs="Times New Roman"/>
                <w:b/>
                <w:bCs/>
                <w:sz w:val="16"/>
                <w:lang w:eastAsia="ru-RU"/>
              </w:rPr>
              <w:t>% выполнения к 1 полугодию</w:t>
            </w:r>
          </w:p>
        </w:tc>
        <w:tc>
          <w:tcPr>
            <w:tcW w:w="811"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676"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676"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r>
      <w:tr w:rsidR="003564FC" w:rsidRPr="00AB66AE" w:rsidTr="00C46EA2">
        <w:trPr>
          <w:trHeight w:val="315"/>
        </w:trPr>
        <w:tc>
          <w:tcPr>
            <w:tcW w:w="851"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2828"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947"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947"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1082"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947"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1218"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811"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676"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c>
          <w:tcPr>
            <w:tcW w:w="676" w:type="dxa"/>
            <w:vMerge/>
            <w:vAlign w:val="center"/>
            <w:hideMark/>
          </w:tcPr>
          <w:p w:rsidR="003564FC" w:rsidRPr="00AB66AE" w:rsidRDefault="003564FC" w:rsidP="003564FC">
            <w:pPr>
              <w:spacing w:after="0" w:line="240" w:lineRule="auto"/>
              <w:rPr>
                <w:rFonts w:ascii="Times New Roman" w:eastAsia="Times New Roman" w:hAnsi="Times New Roman" w:cs="Times New Roman"/>
                <w:b/>
                <w:bCs/>
                <w:sz w:val="16"/>
                <w:lang w:eastAsia="ru-RU"/>
              </w:rPr>
            </w:pP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0100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proofErr w:type="spellStart"/>
            <w:r w:rsidRPr="00AB66AE">
              <w:rPr>
                <w:rFonts w:ascii="Times New Roman" w:eastAsia="Times New Roman" w:hAnsi="Times New Roman" w:cs="Times New Roman"/>
                <w:b/>
                <w:bCs/>
                <w:sz w:val="18"/>
                <w:szCs w:val="24"/>
                <w:lang w:eastAsia="ru-RU"/>
              </w:rPr>
              <w:t>Гос.управ.и</w:t>
            </w:r>
            <w:proofErr w:type="spellEnd"/>
            <w:r w:rsidRPr="00AB66AE">
              <w:rPr>
                <w:rFonts w:ascii="Times New Roman" w:eastAsia="Times New Roman" w:hAnsi="Times New Roman" w:cs="Times New Roman"/>
                <w:b/>
                <w:bCs/>
                <w:sz w:val="18"/>
                <w:szCs w:val="24"/>
                <w:lang w:eastAsia="ru-RU"/>
              </w:rPr>
              <w:t xml:space="preserve"> органы </w:t>
            </w:r>
            <w:proofErr w:type="spellStart"/>
            <w:r w:rsidRPr="00AB66AE">
              <w:rPr>
                <w:rFonts w:ascii="Times New Roman" w:eastAsia="Times New Roman" w:hAnsi="Times New Roman" w:cs="Times New Roman"/>
                <w:b/>
                <w:bCs/>
                <w:sz w:val="18"/>
                <w:szCs w:val="24"/>
                <w:lang w:eastAsia="ru-RU"/>
              </w:rPr>
              <w:t>мест.управ</w:t>
            </w:r>
            <w:proofErr w:type="spellEnd"/>
            <w:r w:rsidRPr="00AB66AE">
              <w:rPr>
                <w:rFonts w:ascii="Times New Roman" w:eastAsia="Times New Roman" w:hAnsi="Times New Roman" w:cs="Times New Roman"/>
                <w:b/>
                <w:bCs/>
                <w:sz w:val="18"/>
                <w:szCs w:val="24"/>
                <w:lang w:eastAsia="ru-RU"/>
              </w:rPr>
              <w:t>.</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4 509,0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1 800,1</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1 770,7</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39,3</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98,4</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34,0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29,4</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i/>
                <w:iCs/>
                <w:sz w:val="18"/>
                <w:szCs w:val="24"/>
                <w:lang w:eastAsia="ru-RU"/>
              </w:rPr>
            </w:pPr>
            <w:proofErr w:type="gramStart"/>
            <w:r w:rsidRPr="00AB66AE">
              <w:rPr>
                <w:rFonts w:ascii="Times New Roman" w:eastAsia="Times New Roman" w:hAnsi="Times New Roman" w:cs="Times New Roman"/>
                <w:b/>
                <w:bCs/>
                <w:i/>
                <w:iCs/>
                <w:sz w:val="18"/>
                <w:szCs w:val="24"/>
                <w:lang w:eastAsia="ru-RU"/>
              </w:rPr>
              <w:t>зарплата</w:t>
            </w:r>
            <w:proofErr w:type="gramEnd"/>
            <w:r w:rsidRPr="00AB66AE">
              <w:rPr>
                <w:rFonts w:ascii="Times New Roman" w:eastAsia="Times New Roman" w:hAnsi="Times New Roman" w:cs="Times New Roman"/>
                <w:b/>
                <w:bCs/>
                <w:i/>
                <w:iCs/>
                <w:sz w:val="18"/>
                <w:szCs w:val="24"/>
                <w:lang w:eastAsia="ru-RU"/>
              </w:rPr>
              <w:t xml:space="preserve"> с начислениями</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3 012,3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1 505,1</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1 501,4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49,8</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99,8</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84,8</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28,8</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i/>
                <w:iCs/>
                <w:sz w:val="18"/>
                <w:szCs w:val="24"/>
                <w:lang w:eastAsia="ru-RU"/>
              </w:rPr>
            </w:pPr>
            <w:proofErr w:type="gramStart"/>
            <w:r w:rsidRPr="00AB66AE">
              <w:rPr>
                <w:rFonts w:ascii="Times New Roman" w:eastAsia="Times New Roman" w:hAnsi="Times New Roman" w:cs="Times New Roman"/>
                <w:b/>
                <w:bCs/>
                <w:i/>
                <w:iCs/>
                <w:sz w:val="18"/>
                <w:szCs w:val="24"/>
                <w:lang w:eastAsia="ru-RU"/>
              </w:rPr>
              <w:t>в</w:t>
            </w:r>
            <w:proofErr w:type="gramEnd"/>
            <w:r w:rsidRPr="00AB66AE">
              <w:rPr>
                <w:rFonts w:ascii="Times New Roman" w:eastAsia="Times New Roman" w:hAnsi="Times New Roman" w:cs="Times New Roman"/>
                <w:b/>
                <w:bCs/>
                <w:i/>
                <w:iCs/>
                <w:sz w:val="18"/>
                <w:szCs w:val="24"/>
                <w:lang w:eastAsia="ru-RU"/>
              </w:rPr>
              <w:t xml:space="preserve"> том числе зарплата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2 313,5</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1 172,5</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1 168,8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50,5</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99,7</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66,0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22,4</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 xml:space="preserve">                   </w:t>
            </w:r>
            <w:proofErr w:type="gramStart"/>
            <w:r w:rsidRPr="00AB66AE">
              <w:rPr>
                <w:rFonts w:ascii="Times New Roman" w:eastAsia="Times New Roman" w:hAnsi="Times New Roman" w:cs="Times New Roman"/>
                <w:b/>
                <w:bCs/>
                <w:i/>
                <w:iCs/>
                <w:sz w:val="18"/>
                <w:szCs w:val="24"/>
                <w:lang w:eastAsia="ru-RU"/>
              </w:rPr>
              <w:t>начисления</w:t>
            </w:r>
            <w:proofErr w:type="gramEnd"/>
            <w:r w:rsidRPr="00AB66AE">
              <w:rPr>
                <w:rFonts w:ascii="Times New Roman" w:eastAsia="Times New Roman" w:hAnsi="Times New Roman" w:cs="Times New Roman"/>
                <w:b/>
                <w:bCs/>
                <w:i/>
                <w:iCs/>
                <w:sz w:val="18"/>
                <w:szCs w:val="24"/>
                <w:lang w:eastAsia="ru-RU"/>
              </w:rPr>
              <w:t xml:space="preserve">  </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698,8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332,6</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332,6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47,6</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18,8</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6,4</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0102</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Глава администрации поселения</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978,0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514,3</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514,3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52,6</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9,9</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proofErr w:type="gramStart"/>
            <w:r w:rsidRPr="00AB66AE">
              <w:rPr>
                <w:rFonts w:ascii="Times New Roman" w:eastAsia="Times New Roman" w:hAnsi="Times New Roman" w:cs="Times New Roman"/>
                <w:sz w:val="18"/>
                <w:szCs w:val="24"/>
                <w:lang w:eastAsia="ru-RU"/>
              </w:rPr>
              <w:t>зарплата</w:t>
            </w:r>
            <w:proofErr w:type="gramEnd"/>
            <w:r w:rsidRPr="00AB66AE">
              <w:rPr>
                <w:rFonts w:ascii="Times New Roman" w:eastAsia="Times New Roman" w:hAnsi="Times New Roman" w:cs="Times New Roman"/>
                <w:sz w:val="18"/>
                <w:szCs w:val="24"/>
                <w:lang w:eastAsia="ru-RU"/>
              </w:rPr>
              <w:t xml:space="preserve"> с начислениями </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978,0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514,3</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514,3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52,6</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9,9</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proofErr w:type="gramStart"/>
            <w:r w:rsidRPr="00AB66AE">
              <w:rPr>
                <w:rFonts w:ascii="Times New Roman" w:eastAsia="Times New Roman" w:hAnsi="Times New Roman" w:cs="Times New Roman"/>
                <w:sz w:val="18"/>
                <w:szCs w:val="24"/>
                <w:lang w:eastAsia="ru-RU"/>
              </w:rPr>
              <w:t>в</w:t>
            </w:r>
            <w:proofErr w:type="gramEnd"/>
            <w:r w:rsidRPr="00AB66AE">
              <w:rPr>
                <w:rFonts w:ascii="Times New Roman" w:eastAsia="Times New Roman" w:hAnsi="Times New Roman" w:cs="Times New Roman"/>
                <w:sz w:val="18"/>
                <w:szCs w:val="24"/>
                <w:lang w:eastAsia="ru-RU"/>
              </w:rPr>
              <w:t xml:space="preserve"> том числе  зарплата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751,1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376,0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376,0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50,1</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73,1</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7,2</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                     </w:t>
            </w:r>
            <w:proofErr w:type="gramStart"/>
            <w:r w:rsidRPr="00AB66AE">
              <w:rPr>
                <w:rFonts w:ascii="Times New Roman" w:eastAsia="Times New Roman" w:hAnsi="Times New Roman" w:cs="Times New Roman"/>
                <w:sz w:val="18"/>
                <w:szCs w:val="24"/>
                <w:lang w:eastAsia="ru-RU"/>
              </w:rPr>
              <w:t>начисления</w:t>
            </w:r>
            <w:proofErr w:type="gramEnd"/>
            <w:r w:rsidRPr="00AB66AE">
              <w:rPr>
                <w:rFonts w:ascii="Times New Roman" w:eastAsia="Times New Roman" w:hAnsi="Times New Roman" w:cs="Times New Roman"/>
                <w:sz w:val="18"/>
                <w:szCs w:val="24"/>
                <w:lang w:eastAsia="ru-RU"/>
              </w:rPr>
              <w:t xml:space="preserve">  </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226,9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138,3</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138,3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61,0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26,9</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2,7</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0104</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Центральный аппарат</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3 500,8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1 259,0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1 255,3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35,9</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99,7</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24,1</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proofErr w:type="gramStart"/>
            <w:r w:rsidRPr="00AB66AE">
              <w:rPr>
                <w:rFonts w:ascii="Times New Roman" w:eastAsia="Times New Roman" w:hAnsi="Times New Roman" w:cs="Times New Roman"/>
                <w:sz w:val="18"/>
                <w:szCs w:val="24"/>
                <w:lang w:eastAsia="ru-RU"/>
              </w:rPr>
              <w:t>зарплата</w:t>
            </w:r>
            <w:proofErr w:type="gramEnd"/>
            <w:r w:rsidRPr="00AB66AE">
              <w:rPr>
                <w:rFonts w:ascii="Times New Roman" w:eastAsia="Times New Roman" w:hAnsi="Times New Roman" w:cs="Times New Roman"/>
                <w:sz w:val="18"/>
                <w:szCs w:val="24"/>
                <w:lang w:eastAsia="ru-RU"/>
              </w:rPr>
              <w:t xml:space="preserve"> с начислениями</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2 034,3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990,8</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987,1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48,5</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99,6</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78,6</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18,9</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proofErr w:type="gramStart"/>
            <w:r w:rsidRPr="00AB66AE">
              <w:rPr>
                <w:rFonts w:ascii="Times New Roman" w:eastAsia="Times New Roman" w:hAnsi="Times New Roman" w:cs="Times New Roman"/>
                <w:sz w:val="18"/>
                <w:szCs w:val="24"/>
                <w:lang w:eastAsia="ru-RU"/>
              </w:rPr>
              <w:t>в</w:t>
            </w:r>
            <w:proofErr w:type="gramEnd"/>
            <w:r w:rsidRPr="00AB66AE">
              <w:rPr>
                <w:rFonts w:ascii="Times New Roman" w:eastAsia="Times New Roman" w:hAnsi="Times New Roman" w:cs="Times New Roman"/>
                <w:sz w:val="18"/>
                <w:szCs w:val="24"/>
                <w:lang w:eastAsia="ru-RU"/>
              </w:rPr>
              <w:t xml:space="preserve"> том числе зарплата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1 562,4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796,5</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792,8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50,7</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99,5</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63,2</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15,2</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                    </w:t>
            </w:r>
            <w:proofErr w:type="gramStart"/>
            <w:r w:rsidRPr="00AB66AE">
              <w:rPr>
                <w:rFonts w:ascii="Times New Roman" w:eastAsia="Times New Roman" w:hAnsi="Times New Roman" w:cs="Times New Roman"/>
                <w:sz w:val="18"/>
                <w:szCs w:val="24"/>
                <w:lang w:eastAsia="ru-RU"/>
              </w:rPr>
              <w:t>начисления</w:t>
            </w:r>
            <w:proofErr w:type="gramEnd"/>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471,9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194,3</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194,3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41,2</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15,5</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3,7</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0111</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Резервный фонд</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629"/>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0113</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Другие общегосударственные вопросы</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27,2</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26,8</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4,1</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0,1</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25,7</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0200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Национальная оборона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219,6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219,6</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113,5</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51,7</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51,7</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2,2</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106,1</w:t>
            </w:r>
          </w:p>
        </w:tc>
      </w:tr>
      <w:tr w:rsidR="003564FC" w:rsidRPr="00AB66AE" w:rsidTr="00C46EA2">
        <w:trPr>
          <w:trHeight w:val="629"/>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0203</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Мобилизационная и вневойсковая подготовка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219,6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219,6</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113,5</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51,7</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51,7</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2,2</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106,1</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Зарплата с начислениями - всего</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208,6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208,6</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113,5</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54,4</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54,4</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2,2</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95,1</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           </w:t>
            </w:r>
            <w:proofErr w:type="gramStart"/>
            <w:r w:rsidRPr="00AB66AE">
              <w:rPr>
                <w:rFonts w:ascii="Times New Roman" w:eastAsia="Times New Roman" w:hAnsi="Times New Roman" w:cs="Times New Roman"/>
                <w:sz w:val="18"/>
                <w:szCs w:val="24"/>
                <w:lang w:eastAsia="ru-RU"/>
              </w:rPr>
              <w:t>в</w:t>
            </w:r>
            <w:proofErr w:type="gramEnd"/>
            <w:r w:rsidRPr="00AB66AE">
              <w:rPr>
                <w:rFonts w:ascii="Times New Roman" w:eastAsia="Times New Roman" w:hAnsi="Times New Roman" w:cs="Times New Roman"/>
                <w:sz w:val="18"/>
                <w:szCs w:val="24"/>
                <w:lang w:eastAsia="ru-RU"/>
              </w:rPr>
              <w:t xml:space="preserve"> том числе зарплата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160,2</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160,2</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87,2</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54,4</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54,4</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76,8</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1,7</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73,0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                    </w:t>
            </w:r>
            <w:proofErr w:type="gramStart"/>
            <w:r w:rsidRPr="00AB66AE">
              <w:rPr>
                <w:rFonts w:ascii="Times New Roman" w:eastAsia="Times New Roman" w:hAnsi="Times New Roman" w:cs="Times New Roman"/>
                <w:sz w:val="18"/>
                <w:szCs w:val="24"/>
                <w:lang w:eastAsia="ru-RU"/>
              </w:rPr>
              <w:t>начисления</w:t>
            </w:r>
            <w:proofErr w:type="gramEnd"/>
            <w:r w:rsidRPr="00AB66AE">
              <w:rPr>
                <w:rFonts w:ascii="Times New Roman" w:eastAsia="Times New Roman" w:hAnsi="Times New Roman" w:cs="Times New Roman"/>
                <w:sz w:val="18"/>
                <w:szCs w:val="24"/>
                <w:lang w:eastAsia="ru-RU"/>
              </w:rPr>
              <w:t xml:space="preserve"> на </w:t>
            </w:r>
            <w:proofErr w:type="spellStart"/>
            <w:r w:rsidRPr="00AB66AE">
              <w:rPr>
                <w:rFonts w:ascii="Times New Roman" w:eastAsia="Times New Roman" w:hAnsi="Times New Roman" w:cs="Times New Roman"/>
                <w:sz w:val="18"/>
                <w:szCs w:val="24"/>
                <w:lang w:eastAsia="ru-RU"/>
              </w:rPr>
              <w:t>опл</w:t>
            </w:r>
            <w:proofErr w:type="spellEnd"/>
            <w:r w:rsidRPr="00AB66AE">
              <w:rPr>
                <w:rFonts w:ascii="Times New Roman" w:eastAsia="Times New Roman" w:hAnsi="Times New Roman" w:cs="Times New Roman"/>
                <w:sz w:val="18"/>
                <w:szCs w:val="24"/>
                <w:lang w:eastAsia="ru-RU"/>
              </w:rPr>
              <w:t>. труда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48,4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48,4</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26,3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54,3</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54,3</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23,2</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0,5</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22,1</w:t>
            </w:r>
          </w:p>
        </w:tc>
      </w:tr>
      <w:tr w:rsidR="003564FC" w:rsidRPr="00AB66AE" w:rsidTr="00C46EA2">
        <w:trPr>
          <w:trHeight w:val="629"/>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0300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Национальная безопасность и правоохранительная деятельность</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424,1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74"/>
        </w:trPr>
        <w:tc>
          <w:tcPr>
            <w:tcW w:w="851"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0400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Национальная экономика</w:t>
            </w:r>
          </w:p>
        </w:tc>
        <w:tc>
          <w:tcPr>
            <w:tcW w:w="947"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576,7</w:t>
            </w:r>
          </w:p>
        </w:tc>
        <w:tc>
          <w:tcPr>
            <w:tcW w:w="947"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50,8</w:t>
            </w:r>
          </w:p>
        </w:tc>
        <w:tc>
          <w:tcPr>
            <w:tcW w:w="1082"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50,8</w:t>
            </w:r>
          </w:p>
        </w:tc>
        <w:tc>
          <w:tcPr>
            <w:tcW w:w="947"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8,8</w:t>
            </w:r>
          </w:p>
        </w:tc>
        <w:tc>
          <w:tcPr>
            <w:tcW w:w="1218"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w:t>
            </w:r>
          </w:p>
        </w:tc>
        <w:tc>
          <w:tcPr>
            <w:tcW w:w="676" w:type="dxa"/>
            <w:shd w:val="clear" w:color="000000" w:fill="FFFFFF"/>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644"/>
        </w:trPr>
        <w:tc>
          <w:tcPr>
            <w:tcW w:w="851"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0409</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Дорожное </w:t>
            </w:r>
            <w:proofErr w:type="gramStart"/>
            <w:r w:rsidRPr="00AB66AE">
              <w:rPr>
                <w:rFonts w:ascii="Times New Roman" w:eastAsia="Times New Roman" w:hAnsi="Times New Roman" w:cs="Times New Roman"/>
                <w:sz w:val="18"/>
                <w:szCs w:val="24"/>
                <w:lang w:eastAsia="ru-RU"/>
              </w:rPr>
              <w:t>хозяйство(</w:t>
            </w:r>
            <w:proofErr w:type="gramEnd"/>
            <w:r w:rsidRPr="00AB66AE">
              <w:rPr>
                <w:rFonts w:ascii="Times New Roman" w:eastAsia="Times New Roman" w:hAnsi="Times New Roman" w:cs="Times New Roman"/>
                <w:sz w:val="18"/>
                <w:szCs w:val="24"/>
                <w:lang w:eastAsia="ru-RU"/>
              </w:rPr>
              <w:t>дорожные фонды)</w:t>
            </w:r>
          </w:p>
        </w:tc>
        <w:tc>
          <w:tcPr>
            <w:tcW w:w="947"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576,7</w:t>
            </w:r>
          </w:p>
        </w:tc>
        <w:tc>
          <w:tcPr>
            <w:tcW w:w="947"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50,8</w:t>
            </w:r>
          </w:p>
        </w:tc>
        <w:tc>
          <w:tcPr>
            <w:tcW w:w="1082"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50,8</w:t>
            </w:r>
          </w:p>
        </w:tc>
        <w:tc>
          <w:tcPr>
            <w:tcW w:w="947"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8,8</w:t>
            </w:r>
          </w:p>
        </w:tc>
        <w:tc>
          <w:tcPr>
            <w:tcW w:w="1218"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1,0</w:t>
            </w:r>
          </w:p>
        </w:tc>
        <w:tc>
          <w:tcPr>
            <w:tcW w:w="676" w:type="dxa"/>
            <w:shd w:val="clear" w:color="000000" w:fill="FFFFFF"/>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0500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Жилищно-коммунальное хозяйство</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344,3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2,9</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0,8</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0,1</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0501</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Жилищное хозяйство</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0502</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Коммунальное хозяйство</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302,3</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0503</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Благоустройство</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42,0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2,9</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6,9</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0,1</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0800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Культура и кинематография</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5 567,9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2 242,8</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2 142,8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38,5</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41,1</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100,0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0801</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Культура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5 567,9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2 242,8</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2 142,8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38,5</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41,1</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100,0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Зарплата с начислениями - всего</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3 804,6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1 846,0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1 829,2</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48,1</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99,1</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85,4</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35,1</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16,8</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           </w:t>
            </w:r>
            <w:proofErr w:type="gramStart"/>
            <w:r w:rsidRPr="00AB66AE">
              <w:rPr>
                <w:rFonts w:ascii="Times New Roman" w:eastAsia="Times New Roman" w:hAnsi="Times New Roman" w:cs="Times New Roman"/>
                <w:sz w:val="18"/>
                <w:szCs w:val="24"/>
                <w:lang w:eastAsia="ru-RU"/>
              </w:rPr>
              <w:t>в</w:t>
            </w:r>
            <w:proofErr w:type="gramEnd"/>
            <w:r w:rsidRPr="00AB66AE">
              <w:rPr>
                <w:rFonts w:ascii="Times New Roman" w:eastAsia="Times New Roman" w:hAnsi="Times New Roman" w:cs="Times New Roman"/>
                <w:sz w:val="18"/>
                <w:szCs w:val="24"/>
                <w:lang w:eastAsia="ru-RU"/>
              </w:rPr>
              <w:t xml:space="preserve"> том числе зарплата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2 895,7</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1 465,0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1 448,2</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98,9</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67,6</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27,8</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16,8</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lastRenderedPageBreak/>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                   </w:t>
            </w:r>
            <w:proofErr w:type="gramStart"/>
            <w:r w:rsidRPr="00AB66AE">
              <w:rPr>
                <w:rFonts w:ascii="Times New Roman" w:eastAsia="Times New Roman" w:hAnsi="Times New Roman" w:cs="Times New Roman"/>
                <w:sz w:val="18"/>
                <w:szCs w:val="24"/>
                <w:lang w:eastAsia="ru-RU"/>
              </w:rPr>
              <w:t>начисления</w:t>
            </w:r>
            <w:proofErr w:type="gramEnd"/>
            <w:r w:rsidRPr="00AB66AE">
              <w:rPr>
                <w:rFonts w:ascii="Times New Roman" w:eastAsia="Times New Roman" w:hAnsi="Times New Roman" w:cs="Times New Roman"/>
                <w:sz w:val="18"/>
                <w:szCs w:val="24"/>
                <w:lang w:eastAsia="ru-RU"/>
              </w:rPr>
              <w:t xml:space="preserve"> на </w:t>
            </w:r>
            <w:proofErr w:type="spellStart"/>
            <w:r w:rsidRPr="00AB66AE">
              <w:rPr>
                <w:rFonts w:ascii="Times New Roman" w:eastAsia="Times New Roman" w:hAnsi="Times New Roman" w:cs="Times New Roman"/>
                <w:sz w:val="18"/>
                <w:szCs w:val="24"/>
                <w:lang w:eastAsia="ru-RU"/>
              </w:rPr>
              <w:t>опл</w:t>
            </w:r>
            <w:proofErr w:type="spellEnd"/>
            <w:r w:rsidRPr="00AB66AE">
              <w:rPr>
                <w:rFonts w:ascii="Times New Roman" w:eastAsia="Times New Roman" w:hAnsi="Times New Roman" w:cs="Times New Roman"/>
                <w:sz w:val="18"/>
                <w:szCs w:val="24"/>
                <w:lang w:eastAsia="ru-RU"/>
              </w:rPr>
              <w:t>. труда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908,9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381,0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381,0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41,9</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17,8</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7,3</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1100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Физическая культура и спорт</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1101</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 xml:space="preserve">Физическая культура </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629"/>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1300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i/>
                <w:iCs/>
                <w:sz w:val="18"/>
                <w:szCs w:val="24"/>
                <w:lang w:eastAsia="ru-RU"/>
              </w:rPr>
            </w:pPr>
            <w:r w:rsidRPr="00AB66AE">
              <w:rPr>
                <w:rFonts w:ascii="Times New Roman" w:eastAsia="Times New Roman" w:hAnsi="Times New Roman" w:cs="Times New Roman"/>
                <w:b/>
                <w:bCs/>
                <w:i/>
                <w:iCs/>
                <w:sz w:val="18"/>
                <w:szCs w:val="24"/>
                <w:lang w:eastAsia="ru-RU"/>
              </w:rPr>
              <w:t>Обслуживание государственного и муниципального долга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94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1301</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 xml:space="preserve">Обслуживание внутреннего </w:t>
            </w:r>
            <w:proofErr w:type="gramStart"/>
            <w:r w:rsidRPr="00AB66AE">
              <w:rPr>
                <w:rFonts w:ascii="Times New Roman" w:eastAsia="Times New Roman" w:hAnsi="Times New Roman" w:cs="Times New Roman"/>
                <w:i/>
                <w:iCs/>
                <w:sz w:val="18"/>
                <w:szCs w:val="24"/>
                <w:lang w:eastAsia="ru-RU"/>
              </w:rPr>
              <w:t>государственного  и</w:t>
            </w:r>
            <w:proofErr w:type="gramEnd"/>
            <w:r w:rsidRPr="00AB66AE">
              <w:rPr>
                <w:rFonts w:ascii="Times New Roman" w:eastAsia="Times New Roman" w:hAnsi="Times New Roman" w:cs="Times New Roman"/>
                <w:i/>
                <w:iCs/>
                <w:sz w:val="18"/>
                <w:szCs w:val="24"/>
                <w:lang w:eastAsia="ru-RU"/>
              </w:rPr>
              <w:t xml:space="preserve"> муниципального долга</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1400</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Межбюджетные трансферты</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2 362,8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1 136,7</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1 136,7</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48,1</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21,8</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1403</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i/>
                <w:iCs/>
                <w:sz w:val="18"/>
                <w:szCs w:val="24"/>
                <w:lang w:eastAsia="ru-RU"/>
              </w:rPr>
            </w:pPr>
            <w:r w:rsidRPr="00AB66AE">
              <w:rPr>
                <w:rFonts w:ascii="Times New Roman" w:eastAsia="Times New Roman" w:hAnsi="Times New Roman" w:cs="Times New Roman"/>
                <w:i/>
                <w:iCs/>
                <w:sz w:val="18"/>
                <w:szCs w:val="24"/>
                <w:lang w:eastAsia="ru-RU"/>
              </w:rPr>
              <w:t>Межбюджетные трансферты</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2 362,8</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1 136,7</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1 136,7</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48,1</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21,8</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Всего</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14 035,4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5 452,9</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5 217,4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37,2</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95,7</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100,0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235,5</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proofErr w:type="gramStart"/>
            <w:r w:rsidRPr="00AB66AE">
              <w:rPr>
                <w:rFonts w:ascii="Times New Roman" w:eastAsia="Times New Roman" w:hAnsi="Times New Roman" w:cs="Times New Roman"/>
                <w:b/>
                <w:bCs/>
                <w:sz w:val="18"/>
                <w:szCs w:val="24"/>
                <w:lang w:eastAsia="ru-RU"/>
              </w:rPr>
              <w:t>зарплата</w:t>
            </w:r>
            <w:proofErr w:type="gramEnd"/>
            <w:r w:rsidRPr="00AB66AE">
              <w:rPr>
                <w:rFonts w:ascii="Times New Roman" w:eastAsia="Times New Roman" w:hAnsi="Times New Roman" w:cs="Times New Roman"/>
                <w:b/>
                <w:bCs/>
                <w:sz w:val="18"/>
                <w:szCs w:val="24"/>
                <w:lang w:eastAsia="ru-RU"/>
              </w:rPr>
              <w:t xml:space="preserve"> с начислениями</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7 025,5</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3 559,7</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3 444,1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49,0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96,8</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66,1</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115,6</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proofErr w:type="gramStart"/>
            <w:r w:rsidRPr="00AB66AE">
              <w:rPr>
                <w:rFonts w:ascii="Times New Roman" w:eastAsia="Times New Roman" w:hAnsi="Times New Roman" w:cs="Times New Roman"/>
                <w:sz w:val="18"/>
                <w:szCs w:val="24"/>
                <w:lang w:eastAsia="ru-RU"/>
              </w:rPr>
              <w:t>зарплата</w:t>
            </w:r>
            <w:proofErr w:type="gramEnd"/>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5 369,4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2 797,7</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2 704,2</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50,4</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96,7</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51,9</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93,5</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proofErr w:type="gramStart"/>
            <w:r w:rsidRPr="00AB66AE">
              <w:rPr>
                <w:rFonts w:ascii="Times New Roman" w:eastAsia="Times New Roman" w:hAnsi="Times New Roman" w:cs="Times New Roman"/>
                <w:sz w:val="18"/>
                <w:szCs w:val="24"/>
                <w:lang w:eastAsia="ru-RU"/>
              </w:rPr>
              <w:t>начисления</w:t>
            </w:r>
            <w:proofErr w:type="gramEnd"/>
            <w:r w:rsidRPr="00AB66AE">
              <w:rPr>
                <w:rFonts w:ascii="Times New Roman" w:eastAsia="Times New Roman" w:hAnsi="Times New Roman" w:cs="Times New Roman"/>
                <w:sz w:val="18"/>
                <w:szCs w:val="24"/>
                <w:lang w:eastAsia="ru-RU"/>
              </w:rPr>
              <w:t xml:space="preserve"> на зарплату</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1 656,1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762,0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739,9</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44,7</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97,1</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14,2</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22,1</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Приобретение</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1 531,5</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0,0</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3,0</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Коммунальные услуги</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1 100,6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422,3</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355,1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32,3</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84,1</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6,8</w:t>
            </w:r>
          </w:p>
        </w:tc>
        <w:tc>
          <w:tcPr>
            <w:tcW w:w="676" w:type="dxa"/>
            <w:shd w:val="clear" w:color="000000" w:fill="FFFFFF"/>
            <w:noWrap/>
            <w:vAlign w:val="bottom"/>
            <w:hideMark/>
          </w:tcPr>
          <w:p w:rsidR="003564FC" w:rsidRPr="00AB66AE" w:rsidRDefault="003564FC" w:rsidP="003564FC">
            <w:pPr>
              <w:spacing w:after="0" w:line="240" w:lineRule="auto"/>
              <w:jc w:val="right"/>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67,2</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Превышение доходов над расходами</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-986,2</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163,1</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266,6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Бюджетный кредит</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Прочие источники </w:t>
            </w:r>
            <w:proofErr w:type="spellStart"/>
            <w:r w:rsidRPr="00AB66AE">
              <w:rPr>
                <w:rFonts w:ascii="Times New Roman" w:eastAsia="Times New Roman" w:hAnsi="Times New Roman" w:cs="Times New Roman"/>
                <w:sz w:val="18"/>
                <w:szCs w:val="24"/>
                <w:lang w:eastAsia="ru-RU"/>
              </w:rPr>
              <w:t>внутр.финансир</w:t>
            </w:r>
            <w:proofErr w:type="spellEnd"/>
            <w:r w:rsidRPr="00AB66AE">
              <w:rPr>
                <w:rFonts w:ascii="Times New Roman" w:eastAsia="Times New Roman" w:hAnsi="Times New Roman" w:cs="Times New Roman"/>
                <w:sz w:val="18"/>
                <w:szCs w:val="24"/>
                <w:lang w:eastAsia="ru-RU"/>
              </w:rPr>
              <w:t>.</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185,0</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0,0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Изменение ост-ка средств на счетах</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801,2</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-182,6</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-182,6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Увеличение остатков </w:t>
            </w:r>
            <w:proofErr w:type="spellStart"/>
            <w:r w:rsidRPr="00AB66AE">
              <w:rPr>
                <w:rFonts w:ascii="Times New Roman" w:eastAsia="Times New Roman" w:hAnsi="Times New Roman" w:cs="Times New Roman"/>
                <w:sz w:val="18"/>
                <w:szCs w:val="24"/>
                <w:lang w:eastAsia="ru-RU"/>
              </w:rPr>
              <w:t>бюдж.ср</w:t>
            </w:r>
            <w:proofErr w:type="spellEnd"/>
            <w:r w:rsidRPr="00AB66AE">
              <w:rPr>
                <w:rFonts w:ascii="Times New Roman" w:eastAsia="Times New Roman" w:hAnsi="Times New Roman" w:cs="Times New Roman"/>
                <w:sz w:val="18"/>
                <w:szCs w:val="24"/>
                <w:lang w:eastAsia="ru-RU"/>
              </w:rPr>
              <w:t>-в</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-13 234,2</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-5 663,7</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-5 663,7</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xml:space="preserve">Уменьшение остатков </w:t>
            </w:r>
            <w:proofErr w:type="spellStart"/>
            <w:r w:rsidRPr="00AB66AE">
              <w:rPr>
                <w:rFonts w:ascii="Times New Roman" w:eastAsia="Times New Roman" w:hAnsi="Times New Roman" w:cs="Times New Roman"/>
                <w:sz w:val="18"/>
                <w:szCs w:val="24"/>
                <w:lang w:eastAsia="ru-RU"/>
              </w:rPr>
              <w:t>бюдж.ср</w:t>
            </w:r>
            <w:proofErr w:type="spellEnd"/>
            <w:r w:rsidRPr="00AB66AE">
              <w:rPr>
                <w:rFonts w:ascii="Times New Roman" w:eastAsia="Times New Roman" w:hAnsi="Times New Roman" w:cs="Times New Roman"/>
                <w:sz w:val="18"/>
                <w:szCs w:val="24"/>
                <w:lang w:eastAsia="ru-RU"/>
              </w:rPr>
              <w:t>-в</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14 035,4</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5 481,1</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5 481,1</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Баланс</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13 049,2</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5 616,0</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5 484,0</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314"/>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proofErr w:type="gramStart"/>
            <w:r w:rsidRPr="00AB66AE">
              <w:rPr>
                <w:rFonts w:ascii="Times New Roman" w:eastAsia="Times New Roman" w:hAnsi="Times New Roman" w:cs="Times New Roman"/>
                <w:b/>
                <w:bCs/>
                <w:sz w:val="18"/>
                <w:szCs w:val="24"/>
                <w:lang w:eastAsia="ru-RU"/>
              </w:rPr>
              <w:t>в</w:t>
            </w:r>
            <w:proofErr w:type="gramEnd"/>
            <w:r w:rsidRPr="00AB66AE">
              <w:rPr>
                <w:rFonts w:ascii="Times New Roman" w:eastAsia="Times New Roman" w:hAnsi="Times New Roman" w:cs="Times New Roman"/>
                <w:b/>
                <w:bCs/>
                <w:sz w:val="18"/>
                <w:szCs w:val="24"/>
                <w:lang w:eastAsia="ru-RU"/>
              </w:rPr>
              <w:t xml:space="preserve"> том числе внутренние обороты</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384,4</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142,4</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142,4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629"/>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Баланс за минусом внутренних оборотов</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12 664,8</w:t>
            </w:r>
          </w:p>
        </w:tc>
        <w:tc>
          <w:tcPr>
            <w:tcW w:w="947" w:type="dxa"/>
            <w:shd w:val="clear" w:color="auto" w:fill="auto"/>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5 473,6</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5 341,6</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color w:val="FF0000"/>
                <w:sz w:val="18"/>
                <w:szCs w:val="24"/>
                <w:lang w:eastAsia="ru-RU"/>
              </w:rPr>
            </w:pPr>
            <w:r w:rsidRPr="00AB66AE">
              <w:rPr>
                <w:rFonts w:ascii="Times New Roman" w:eastAsia="Times New Roman" w:hAnsi="Times New Roman" w:cs="Times New Roman"/>
                <w:b/>
                <w:bCs/>
                <w:color w:val="FF0000"/>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r w:rsidR="003564FC" w:rsidRPr="00AB66AE" w:rsidTr="00C46EA2">
        <w:trPr>
          <w:trHeight w:val="629"/>
        </w:trPr>
        <w:tc>
          <w:tcPr>
            <w:tcW w:w="851"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2828" w:type="dxa"/>
            <w:shd w:val="clear" w:color="000000" w:fill="FFFFFF"/>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xml:space="preserve">% направления средств на выплату </w:t>
            </w:r>
            <w:proofErr w:type="spellStart"/>
            <w:r w:rsidRPr="00AB66AE">
              <w:rPr>
                <w:rFonts w:ascii="Times New Roman" w:eastAsia="Times New Roman" w:hAnsi="Times New Roman" w:cs="Times New Roman"/>
                <w:b/>
                <w:bCs/>
                <w:sz w:val="18"/>
                <w:szCs w:val="24"/>
                <w:lang w:eastAsia="ru-RU"/>
              </w:rPr>
              <w:t>з.платы</w:t>
            </w:r>
            <w:proofErr w:type="spellEnd"/>
            <w:r w:rsidRPr="00AB66AE">
              <w:rPr>
                <w:rFonts w:ascii="Times New Roman" w:eastAsia="Times New Roman" w:hAnsi="Times New Roman" w:cs="Times New Roman"/>
                <w:b/>
                <w:bCs/>
                <w:sz w:val="18"/>
                <w:szCs w:val="24"/>
                <w:lang w:eastAsia="ru-RU"/>
              </w:rPr>
              <w:t xml:space="preserve"> на 01.07.2015г.</w:t>
            </w:r>
          </w:p>
        </w:tc>
        <w:tc>
          <w:tcPr>
            <w:tcW w:w="947"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1082"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52,4</w:t>
            </w:r>
          </w:p>
        </w:tc>
        <w:tc>
          <w:tcPr>
            <w:tcW w:w="947"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1218"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811" w:type="dxa"/>
            <w:shd w:val="clear" w:color="000000" w:fill="FFFFFF"/>
            <w:noWrap/>
            <w:vAlign w:val="bottom"/>
            <w:hideMark/>
          </w:tcPr>
          <w:p w:rsidR="003564FC" w:rsidRPr="00AB66AE" w:rsidRDefault="003564FC" w:rsidP="003564FC">
            <w:pPr>
              <w:spacing w:after="0" w:line="240" w:lineRule="auto"/>
              <w:jc w:val="center"/>
              <w:rPr>
                <w:rFonts w:ascii="Times New Roman" w:eastAsia="Times New Roman" w:hAnsi="Times New Roman" w:cs="Times New Roman"/>
                <w:b/>
                <w:bCs/>
                <w:sz w:val="18"/>
                <w:szCs w:val="24"/>
                <w:lang w:eastAsia="ru-RU"/>
              </w:rPr>
            </w:pPr>
            <w:r w:rsidRPr="00AB66AE">
              <w:rPr>
                <w:rFonts w:ascii="Times New Roman" w:eastAsia="Times New Roman" w:hAnsi="Times New Roman" w:cs="Times New Roman"/>
                <w:b/>
                <w:bCs/>
                <w:sz w:val="18"/>
                <w:szCs w:val="24"/>
                <w:lang w:eastAsia="ru-RU"/>
              </w:rPr>
              <w:t> </w:t>
            </w:r>
          </w:p>
        </w:tc>
        <w:tc>
          <w:tcPr>
            <w:tcW w:w="676" w:type="dxa"/>
            <w:shd w:val="clear" w:color="000000" w:fill="FFFFFF"/>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c>
          <w:tcPr>
            <w:tcW w:w="676" w:type="dxa"/>
            <w:shd w:val="clear" w:color="auto" w:fill="auto"/>
            <w:noWrap/>
            <w:vAlign w:val="bottom"/>
            <w:hideMark/>
          </w:tcPr>
          <w:p w:rsidR="003564FC" w:rsidRPr="00AB66AE" w:rsidRDefault="003564FC" w:rsidP="003564FC">
            <w:pPr>
              <w:spacing w:after="0" w:line="240" w:lineRule="auto"/>
              <w:rPr>
                <w:rFonts w:ascii="Times New Roman" w:eastAsia="Times New Roman" w:hAnsi="Times New Roman" w:cs="Times New Roman"/>
                <w:sz w:val="18"/>
                <w:szCs w:val="24"/>
                <w:lang w:eastAsia="ru-RU"/>
              </w:rPr>
            </w:pPr>
            <w:r w:rsidRPr="00AB66AE">
              <w:rPr>
                <w:rFonts w:ascii="Times New Roman" w:eastAsia="Times New Roman" w:hAnsi="Times New Roman" w:cs="Times New Roman"/>
                <w:sz w:val="18"/>
                <w:szCs w:val="24"/>
                <w:lang w:eastAsia="ru-RU"/>
              </w:rPr>
              <w:t> </w:t>
            </w:r>
          </w:p>
        </w:tc>
      </w:tr>
    </w:tbl>
    <w:p w:rsidR="003564FC" w:rsidRPr="00AB66AE" w:rsidRDefault="003564FC" w:rsidP="003564FC">
      <w:pPr>
        <w:pStyle w:val="a3"/>
        <w:rPr>
          <w:rFonts w:ascii="Times New Roman" w:hAnsi="Times New Roman" w:cs="Times New Roman"/>
          <w:sz w:val="14"/>
        </w:rPr>
      </w:pPr>
    </w:p>
    <w:p w:rsidR="003564FC" w:rsidRDefault="003564FC" w:rsidP="003564FC">
      <w:pPr>
        <w:pStyle w:val="a3"/>
        <w:rPr>
          <w:rFonts w:ascii="Times New Roman" w:hAnsi="Times New Roman" w:cs="Times New Roman"/>
          <w:sz w:val="14"/>
        </w:rPr>
      </w:pPr>
    </w:p>
    <w:p w:rsidR="003564FC" w:rsidRDefault="003564FC" w:rsidP="003564FC">
      <w:pPr>
        <w:pStyle w:val="a3"/>
        <w:rPr>
          <w:rFonts w:ascii="Times New Roman" w:hAnsi="Times New Roman" w:cs="Times New Roman"/>
          <w:sz w:val="14"/>
        </w:rPr>
      </w:pPr>
    </w:p>
    <w:p w:rsidR="003564FC" w:rsidRPr="00C46EA2" w:rsidRDefault="003564FC" w:rsidP="003564FC">
      <w:pPr>
        <w:tabs>
          <w:tab w:val="left" w:pos="3400"/>
        </w:tabs>
        <w:spacing w:after="0" w:line="240" w:lineRule="auto"/>
        <w:jc w:val="center"/>
        <w:rPr>
          <w:rFonts w:ascii="Times New Roman" w:eastAsia="Times New Roman" w:hAnsi="Times New Roman" w:cs="Times New Roman"/>
          <w:b/>
          <w:sz w:val="24"/>
          <w:szCs w:val="28"/>
          <w:lang w:eastAsia="ru-RU"/>
        </w:rPr>
      </w:pPr>
      <w:r w:rsidRPr="00C46EA2">
        <w:rPr>
          <w:rFonts w:ascii="Times New Roman" w:eastAsia="Times New Roman" w:hAnsi="Times New Roman" w:cs="Times New Roman"/>
          <w:b/>
          <w:sz w:val="24"/>
          <w:szCs w:val="28"/>
          <w:lang w:eastAsia="ru-RU"/>
        </w:rPr>
        <w:t>Сведения</w:t>
      </w:r>
    </w:p>
    <w:p w:rsidR="003564FC" w:rsidRPr="00C46EA2" w:rsidRDefault="003564FC" w:rsidP="003564FC">
      <w:pPr>
        <w:tabs>
          <w:tab w:val="left" w:pos="3400"/>
        </w:tabs>
        <w:spacing w:after="0" w:line="240" w:lineRule="auto"/>
        <w:jc w:val="center"/>
        <w:rPr>
          <w:rFonts w:ascii="Times New Roman" w:eastAsia="Times New Roman" w:hAnsi="Times New Roman" w:cs="Times New Roman"/>
          <w:b/>
          <w:sz w:val="24"/>
          <w:szCs w:val="28"/>
          <w:lang w:eastAsia="ru-RU"/>
        </w:rPr>
      </w:pPr>
      <w:proofErr w:type="gramStart"/>
      <w:r w:rsidRPr="00C46EA2">
        <w:rPr>
          <w:rFonts w:ascii="Times New Roman" w:eastAsia="Times New Roman" w:hAnsi="Times New Roman" w:cs="Times New Roman"/>
          <w:b/>
          <w:sz w:val="24"/>
          <w:szCs w:val="28"/>
          <w:lang w:eastAsia="ru-RU"/>
        </w:rPr>
        <w:t>о</w:t>
      </w:r>
      <w:proofErr w:type="gramEnd"/>
      <w:r w:rsidRPr="00C46EA2">
        <w:rPr>
          <w:rFonts w:ascii="Times New Roman" w:eastAsia="Times New Roman" w:hAnsi="Times New Roman" w:cs="Times New Roman"/>
          <w:b/>
          <w:sz w:val="24"/>
          <w:szCs w:val="28"/>
          <w:lang w:eastAsia="ru-RU"/>
        </w:rPr>
        <w:t xml:space="preserve"> численности муниципальных служащих, работников муниципальных учреждений Писаревского </w:t>
      </w:r>
    </w:p>
    <w:p w:rsidR="003564FC" w:rsidRPr="00C46EA2" w:rsidRDefault="003564FC" w:rsidP="003564FC">
      <w:pPr>
        <w:tabs>
          <w:tab w:val="left" w:pos="3400"/>
        </w:tabs>
        <w:spacing w:after="0" w:line="240" w:lineRule="auto"/>
        <w:jc w:val="center"/>
        <w:rPr>
          <w:rFonts w:ascii="Times New Roman" w:eastAsia="Times New Roman" w:hAnsi="Times New Roman" w:cs="Times New Roman"/>
          <w:b/>
          <w:sz w:val="24"/>
          <w:szCs w:val="28"/>
          <w:lang w:eastAsia="ru-RU"/>
        </w:rPr>
      </w:pPr>
      <w:proofErr w:type="gramStart"/>
      <w:r w:rsidRPr="00C46EA2">
        <w:rPr>
          <w:rFonts w:ascii="Times New Roman" w:eastAsia="Times New Roman" w:hAnsi="Times New Roman" w:cs="Times New Roman"/>
          <w:b/>
          <w:sz w:val="24"/>
          <w:szCs w:val="28"/>
          <w:lang w:eastAsia="ru-RU"/>
        </w:rPr>
        <w:t>муниципального</w:t>
      </w:r>
      <w:proofErr w:type="gramEnd"/>
      <w:r w:rsidRPr="00C46EA2">
        <w:rPr>
          <w:rFonts w:ascii="Times New Roman" w:eastAsia="Times New Roman" w:hAnsi="Times New Roman" w:cs="Times New Roman"/>
          <w:b/>
          <w:sz w:val="24"/>
          <w:szCs w:val="28"/>
          <w:lang w:eastAsia="ru-RU"/>
        </w:rPr>
        <w:t xml:space="preserve"> образования и фактических затратах на их </w:t>
      </w:r>
    </w:p>
    <w:p w:rsidR="003564FC" w:rsidRPr="00C46EA2" w:rsidRDefault="003564FC" w:rsidP="00C46EA2">
      <w:pPr>
        <w:tabs>
          <w:tab w:val="left" w:pos="3400"/>
        </w:tabs>
        <w:spacing w:after="0" w:line="240" w:lineRule="auto"/>
        <w:jc w:val="center"/>
        <w:rPr>
          <w:rFonts w:ascii="Times New Roman" w:eastAsia="Times New Roman" w:hAnsi="Times New Roman" w:cs="Times New Roman"/>
          <w:b/>
          <w:sz w:val="24"/>
          <w:szCs w:val="28"/>
          <w:lang w:eastAsia="ru-RU"/>
        </w:rPr>
      </w:pPr>
      <w:proofErr w:type="gramStart"/>
      <w:r w:rsidRPr="00C46EA2">
        <w:rPr>
          <w:rFonts w:ascii="Times New Roman" w:eastAsia="Times New Roman" w:hAnsi="Times New Roman" w:cs="Times New Roman"/>
          <w:b/>
          <w:sz w:val="24"/>
          <w:szCs w:val="28"/>
          <w:lang w:eastAsia="ru-RU"/>
        </w:rPr>
        <w:t>денежное</w:t>
      </w:r>
      <w:proofErr w:type="gramEnd"/>
      <w:r w:rsidRPr="00C46EA2">
        <w:rPr>
          <w:rFonts w:ascii="Times New Roman" w:eastAsia="Times New Roman" w:hAnsi="Times New Roman" w:cs="Times New Roman"/>
          <w:b/>
          <w:sz w:val="24"/>
          <w:szCs w:val="28"/>
          <w:lang w:eastAsia="ru-RU"/>
        </w:rPr>
        <w:t xml:space="preserve"> соде</w:t>
      </w:r>
      <w:r w:rsidR="00C46EA2">
        <w:rPr>
          <w:rFonts w:ascii="Times New Roman" w:eastAsia="Times New Roman" w:hAnsi="Times New Roman" w:cs="Times New Roman"/>
          <w:b/>
          <w:sz w:val="24"/>
          <w:szCs w:val="28"/>
          <w:lang w:eastAsia="ru-RU"/>
        </w:rPr>
        <w:t>ржание за 1 полугодие 2015 года</w:t>
      </w:r>
    </w:p>
    <w:p w:rsidR="003564FC" w:rsidRPr="008C591B" w:rsidRDefault="003564FC" w:rsidP="003564FC">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77"/>
        <w:gridCol w:w="2693"/>
        <w:gridCol w:w="3084"/>
      </w:tblGrid>
      <w:tr w:rsidR="003564FC" w:rsidRPr="008C591B" w:rsidTr="003564FC">
        <w:tc>
          <w:tcPr>
            <w:tcW w:w="817" w:type="dxa"/>
            <w:vAlign w:val="center"/>
          </w:tcPr>
          <w:p w:rsidR="003564FC" w:rsidRPr="00C46EA2" w:rsidRDefault="003564FC" w:rsidP="003564FC">
            <w:pPr>
              <w:spacing w:after="0" w:line="240" w:lineRule="auto"/>
              <w:jc w:val="center"/>
              <w:rPr>
                <w:rFonts w:ascii="Times New Roman" w:eastAsia="Times New Roman" w:hAnsi="Times New Roman" w:cs="Times New Roman"/>
                <w:b/>
                <w:sz w:val="24"/>
                <w:szCs w:val="28"/>
                <w:lang w:eastAsia="ru-RU"/>
              </w:rPr>
            </w:pPr>
            <w:r w:rsidRPr="00C46EA2">
              <w:rPr>
                <w:rFonts w:ascii="Times New Roman" w:eastAsia="Times New Roman" w:hAnsi="Times New Roman" w:cs="Times New Roman"/>
                <w:b/>
                <w:sz w:val="24"/>
                <w:szCs w:val="28"/>
                <w:lang w:eastAsia="ru-RU"/>
              </w:rPr>
              <w:t>№ п/п</w:t>
            </w:r>
          </w:p>
        </w:tc>
        <w:tc>
          <w:tcPr>
            <w:tcW w:w="2977" w:type="dxa"/>
            <w:vAlign w:val="center"/>
          </w:tcPr>
          <w:p w:rsidR="003564FC" w:rsidRPr="00C46EA2" w:rsidRDefault="003564FC" w:rsidP="003564FC">
            <w:pPr>
              <w:spacing w:after="0" w:line="240" w:lineRule="auto"/>
              <w:jc w:val="center"/>
              <w:rPr>
                <w:rFonts w:ascii="Times New Roman" w:eastAsia="Times New Roman" w:hAnsi="Times New Roman" w:cs="Times New Roman"/>
                <w:b/>
                <w:sz w:val="24"/>
                <w:szCs w:val="28"/>
                <w:lang w:eastAsia="ru-RU"/>
              </w:rPr>
            </w:pPr>
            <w:r w:rsidRPr="00C46EA2">
              <w:rPr>
                <w:rFonts w:ascii="Times New Roman" w:eastAsia="Times New Roman" w:hAnsi="Times New Roman" w:cs="Times New Roman"/>
                <w:b/>
                <w:sz w:val="24"/>
                <w:szCs w:val="28"/>
                <w:lang w:eastAsia="ru-RU"/>
              </w:rPr>
              <w:t>Наименование</w:t>
            </w:r>
          </w:p>
        </w:tc>
        <w:tc>
          <w:tcPr>
            <w:tcW w:w="2693" w:type="dxa"/>
            <w:vAlign w:val="center"/>
          </w:tcPr>
          <w:p w:rsidR="003564FC" w:rsidRPr="00C46EA2" w:rsidRDefault="003564FC" w:rsidP="003564FC">
            <w:pPr>
              <w:spacing w:after="0" w:line="240" w:lineRule="auto"/>
              <w:jc w:val="center"/>
              <w:rPr>
                <w:rFonts w:ascii="Times New Roman" w:eastAsia="Times New Roman" w:hAnsi="Times New Roman" w:cs="Times New Roman"/>
                <w:b/>
                <w:sz w:val="24"/>
                <w:szCs w:val="28"/>
                <w:lang w:eastAsia="ru-RU"/>
              </w:rPr>
            </w:pPr>
            <w:r w:rsidRPr="00C46EA2">
              <w:rPr>
                <w:rFonts w:ascii="Times New Roman" w:eastAsia="Times New Roman" w:hAnsi="Times New Roman" w:cs="Times New Roman"/>
                <w:b/>
                <w:sz w:val="24"/>
                <w:szCs w:val="28"/>
                <w:lang w:eastAsia="ru-RU"/>
              </w:rPr>
              <w:t>Среднесписочная</w:t>
            </w:r>
          </w:p>
          <w:p w:rsidR="003564FC" w:rsidRPr="00C46EA2" w:rsidRDefault="003564FC" w:rsidP="003564FC">
            <w:pPr>
              <w:spacing w:after="0" w:line="240" w:lineRule="auto"/>
              <w:jc w:val="center"/>
              <w:rPr>
                <w:rFonts w:ascii="Times New Roman" w:eastAsia="Times New Roman" w:hAnsi="Times New Roman" w:cs="Times New Roman"/>
                <w:b/>
                <w:sz w:val="24"/>
                <w:szCs w:val="28"/>
                <w:lang w:eastAsia="ru-RU"/>
              </w:rPr>
            </w:pPr>
            <w:proofErr w:type="gramStart"/>
            <w:r w:rsidRPr="00C46EA2">
              <w:rPr>
                <w:rFonts w:ascii="Times New Roman" w:eastAsia="Times New Roman" w:hAnsi="Times New Roman" w:cs="Times New Roman"/>
                <w:b/>
                <w:sz w:val="24"/>
                <w:szCs w:val="28"/>
                <w:lang w:eastAsia="ru-RU"/>
              </w:rPr>
              <w:t>численность</w:t>
            </w:r>
            <w:proofErr w:type="gramEnd"/>
            <w:r w:rsidRPr="00C46EA2">
              <w:rPr>
                <w:rFonts w:ascii="Times New Roman" w:eastAsia="Times New Roman" w:hAnsi="Times New Roman" w:cs="Times New Roman"/>
                <w:b/>
                <w:sz w:val="24"/>
                <w:szCs w:val="28"/>
                <w:lang w:eastAsia="ru-RU"/>
              </w:rPr>
              <w:t>,</w:t>
            </w:r>
          </w:p>
          <w:p w:rsidR="003564FC" w:rsidRPr="00C46EA2" w:rsidRDefault="003564FC" w:rsidP="003564FC">
            <w:pPr>
              <w:spacing w:after="0" w:line="240" w:lineRule="auto"/>
              <w:jc w:val="center"/>
              <w:rPr>
                <w:rFonts w:ascii="Times New Roman" w:eastAsia="Times New Roman" w:hAnsi="Times New Roman" w:cs="Times New Roman"/>
                <w:b/>
                <w:sz w:val="24"/>
                <w:szCs w:val="28"/>
                <w:lang w:eastAsia="ru-RU"/>
              </w:rPr>
            </w:pPr>
            <w:r w:rsidRPr="00C46EA2">
              <w:rPr>
                <w:rFonts w:ascii="Times New Roman" w:eastAsia="Times New Roman" w:hAnsi="Times New Roman" w:cs="Times New Roman"/>
                <w:b/>
                <w:sz w:val="24"/>
                <w:szCs w:val="28"/>
                <w:lang w:eastAsia="ru-RU"/>
              </w:rPr>
              <w:t>чел.</w:t>
            </w:r>
          </w:p>
        </w:tc>
        <w:tc>
          <w:tcPr>
            <w:tcW w:w="3084" w:type="dxa"/>
            <w:vAlign w:val="center"/>
          </w:tcPr>
          <w:p w:rsidR="003564FC" w:rsidRPr="00C46EA2" w:rsidRDefault="003564FC" w:rsidP="003564FC">
            <w:pPr>
              <w:spacing w:after="0" w:line="240" w:lineRule="auto"/>
              <w:jc w:val="center"/>
              <w:rPr>
                <w:rFonts w:ascii="Times New Roman" w:eastAsia="Times New Roman" w:hAnsi="Times New Roman" w:cs="Times New Roman"/>
                <w:b/>
                <w:sz w:val="24"/>
                <w:szCs w:val="28"/>
                <w:lang w:eastAsia="ru-RU"/>
              </w:rPr>
            </w:pPr>
            <w:r w:rsidRPr="00C46EA2">
              <w:rPr>
                <w:rFonts w:ascii="Times New Roman" w:eastAsia="Times New Roman" w:hAnsi="Times New Roman" w:cs="Times New Roman"/>
                <w:b/>
                <w:sz w:val="24"/>
                <w:szCs w:val="28"/>
                <w:lang w:eastAsia="ru-RU"/>
              </w:rPr>
              <w:t xml:space="preserve">Фактические затраты </w:t>
            </w:r>
            <w:proofErr w:type="gramStart"/>
            <w:r w:rsidRPr="00C46EA2">
              <w:rPr>
                <w:rFonts w:ascii="Times New Roman" w:eastAsia="Times New Roman" w:hAnsi="Times New Roman" w:cs="Times New Roman"/>
                <w:b/>
                <w:sz w:val="24"/>
                <w:szCs w:val="28"/>
                <w:lang w:eastAsia="ru-RU"/>
              </w:rPr>
              <w:t>за  1</w:t>
            </w:r>
            <w:proofErr w:type="gramEnd"/>
            <w:r w:rsidRPr="00C46EA2">
              <w:rPr>
                <w:rFonts w:ascii="Times New Roman" w:eastAsia="Times New Roman" w:hAnsi="Times New Roman" w:cs="Times New Roman"/>
                <w:b/>
                <w:sz w:val="24"/>
                <w:szCs w:val="28"/>
                <w:lang w:eastAsia="ru-RU"/>
              </w:rPr>
              <w:t xml:space="preserve"> полугодие 2015 года на их денежное содержание,</w:t>
            </w:r>
          </w:p>
          <w:p w:rsidR="003564FC" w:rsidRPr="00C46EA2" w:rsidRDefault="003564FC" w:rsidP="003564FC">
            <w:pPr>
              <w:spacing w:after="0" w:line="240" w:lineRule="auto"/>
              <w:jc w:val="center"/>
              <w:rPr>
                <w:rFonts w:ascii="Times New Roman" w:eastAsia="Times New Roman" w:hAnsi="Times New Roman" w:cs="Times New Roman"/>
                <w:b/>
                <w:sz w:val="24"/>
                <w:szCs w:val="28"/>
                <w:lang w:eastAsia="ru-RU"/>
              </w:rPr>
            </w:pPr>
            <w:r w:rsidRPr="00C46EA2">
              <w:rPr>
                <w:rFonts w:ascii="Times New Roman" w:eastAsia="Times New Roman" w:hAnsi="Times New Roman" w:cs="Times New Roman"/>
                <w:b/>
                <w:sz w:val="24"/>
                <w:szCs w:val="28"/>
                <w:lang w:eastAsia="ru-RU"/>
              </w:rPr>
              <w:t>тыс. руб.</w:t>
            </w:r>
          </w:p>
        </w:tc>
      </w:tr>
      <w:tr w:rsidR="003564FC" w:rsidRPr="008C591B" w:rsidTr="003564FC">
        <w:tc>
          <w:tcPr>
            <w:tcW w:w="817" w:type="dxa"/>
          </w:tcPr>
          <w:p w:rsidR="003564FC" w:rsidRPr="00C46EA2" w:rsidRDefault="003564FC" w:rsidP="003564FC">
            <w:pPr>
              <w:spacing w:after="0" w:line="240" w:lineRule="auto"/>
              <w:jc w:val="right"/>
              <w:rPr>
                <w:rFonts w:ascii="Times New Roman" w:eastAsia="Times New Roman" w:hAnsi="Times New Roman" w:cs="Times New Roman"/>
                <w:sz w:val="24"/>
                <w:szCs w:val="28"/>
                <w:lang w:eastAsia="ru-RU"/>
              </w:rPr>
            </w:pPr>
            <w:r w:rsidRPr="00C46EA2">
              <w:rPr>
                <w:rFonts w:ascii="Times New Roman" w:eastAsia="Times New Roman" w:hAnsi="Times New Roman" w:cs="Times New Roman"/>
                <w:sz w:val="24"/>
                <w:szCs w:val="28"/>
                <w:lang w:eastAsia="ru-RU"/>
              </w:rPr>
              <w:t>1.</w:t>
            </w:r>
          </w:p>
        </w:tc>
        <w:tc>
          <w:tcPr>
            <w:tcW w:w="2977" w:type="dxa"/>
          </w:tcPr>
          <w:p w:rsidR="003564FC" w:rsidRPr="00C46EA2" w:rsidRDefault="003564FC" w:rsidP="003564FC">
            <w:pPr>
              <w:spacing w:after="0" w:line="240" w:lineRule="auto"/>
              <w:rPr>
                <w:rFonts w:ascii="Times New Roman" w:eastAsia="Times New Roman" w:hAnsi="Times New Roman" w:cs="Times New Roman"/>
                <w:sz w:val="24"/>
                <w:szCs w:val="28"/>
                <w:lang w:eastAsia="ru-RU"/>
              </w:rPr>
            </w:pPr>
            <w:r w:rsidRPr="00C46EA2">
              <w:rPr>
                <w:rFonts w:ascii="Times New Roman" w:eastAsia="Times New Roman" w:hAnsi="Times New Roman" w:cs="Times New Roman"/>
                <w:sz w:val="24"/>
                <w:szCs w:val="28"/>
                <w:lang w:eastAsia="ru-RU"/>
              </w:rPr>
              <w:t>Муниципальные служащие, работники муниципальных учреждений</w:t>
            </w:r>
          </w:p>
        </w:tc>
        <w:tc>
          <w:tcPr>
            <w:tcW w:w="2693" w:type="dxa"/>
          </w:tcPr>
          <w:p w:rsidR="003564FC" w:rsidRPr="00C46EA2" w:rsidRDefault="003564FC" w:rsidP="003564FC">
            <w:pPr>
              <w:spacing w:after="0" w:line="240" w:lineRule="auto"/>
              <w:jc w:val="center"/>
              <w:rPr>
                <w:rFonts w:ascii="Times New Roman" w:eastAsia="Times New Roman" w:hAnsi="Times New Roman" w:cs="Times New Roman"/>
                <w:sz w:val="24"/>
                <w:szCs w:val="28"/>
                <w:lang w:eastAsia="ru-RU"/>
              </w:rPr>
            </w:pPr>
          </w:p>
          <w:p w:rsidR="003564FC" w:rsidRPr="00C46EA2" w:rsidRDefault="003564FC" w:rsidP="003564FC">
            <w:pPr>
              <w:spacing w:after="0" w:line="240" w:lineRule="auto"/>
              <w:jc w:val="center"/>
              <w:rPr>
                <w:rFonts w:ascii="Times New Roman" w:eastAsia="Times New Roman" w:hAnsi="Times New Roman" w:cs="Times New Roman"/>
                <w:sz w:val="24"/>
                <w:szCs w:val="28"/>
                <w:lang w:eastAsia="ru-RU"/>
              </w:rPr>
            </w:pPr>
            <w:r w:rsidRPr="00C46EA2">
              <w:rPr>
                <w:rFonts w:ascii="Times New Roman" w:eastAsia="Times New Roman" w:hAnsi="Times New Roman" w:cs="Times New Roman"/>
                <w:sz w:val="24"/>
                <w:szCs w:val="28"/>
                <w:lang w:eastAsia="ru-RU"/>
              </w:rPr>
              <w:t>22,8</w:t>
            </w:r>
          </w:p>
          <w:p w:rsidR="003564FC" w:rsidRPr="00C46EA2" w:rsidRDefault="003564FC" w:rsidP="003564FC">
            <w:pPr>
              <w:spacing w:after="0" w:line="240" w:lineRule="auto"/>
              <w:jc w:val="center"/>
              <w:rPr>
                <w:rFonts w:ascii="Times New Roman" w:eastAsia="Times New Roman" w:hAnsi="Times New Roman" w:cs="Times New Roman"/>
                <w:sz w:val="24"/>
                <w:szCs w:val="28"/>
                <w:lang w:eastAsia="ru-RU"/>
              </w:rPr>
            </w:pPr>
          </w:p>
        </w:tc>
        <w:tc>
          <w:tcPr>
            <w:tcW w:w="3084" w:type="dxa"/>
          </w:tcPr>
          <w:p w:rsidR="003564FC" w:rsidRPr="00C46EA2" w:rsidRDefault="003564FC" w:rsidP="003564FC">
            <w:pPr>
              <w:spacing w:after="0" w:line="240" w:lineRule="auto"/>
              <w:rPr>
                <w:rFonts w:ascii="Times New Roman" w:eastAsia="Times New Roman" w:hAnsi="Times New Roman" w:cs="Times New Roman"/>
                <w:sz w:val="24"/>
                <w:szCs w:val="28"/>
                <w:lang w:eastAsia="ru-RU"/>
              </w:rPr>
            </w:pPr>
            <w:r w:rsidRPr="00C46EA2">
              <w:rPr>
                <w:rFonts w:ascii="Times New Roman" w:eastAsia="Times New Roman" w:hAnsi="Times New Roman" w:cs="Times New Roman"/>
                <w:sz w:val="24"/>
                <w:szCs w:val="28"/>
                <w:lang w:eastAsia="ru-RU"/>
              </w:rPr>
              <w:t xml:space="preserve">        </w:t>
            </w:r>
          </w:p>
          <w:p w:rsidR="003564FC" w:rsidRPr="00C46EA2" w:rsidRDefault="003564FC" w:rsidP="003564FC">
            <w:pPr>
              <w:spacing w:after="0" w:line="240" w:lineRule="auto"/>
              <w:jc w:val="center"/>
              <w:rPr>
                <w:rFonts w:ascii="Times New Roman" w:eastAsia="Times New Roman" w:hAnsi="Times New Roman" w:cs="Times New Roman"/>
                <w:sz w:val="24"/>
                <w:szCs w:val="28"/>
                <w:lang w:eastAsia="ru-RU"/>
              </w:rPr>
            </w:pPr>
            <w:r w:rsidRPr="00C46EA2">
              <w:rPr>
                <w:rFonts w:ascii="Times New Roman" w:eastAsia="Times New Roman" w:hAnsi="Times New Roman" w:cs="Times New Roman"/>
                <w:sz w:val="24"/>
                <w:szCs w:val="28"/>
                <w:lang w:eastAsia="ru-RU"/>
              </w:rPr>
              <w:t>2 402,1</w:t>
            </w:r>
          </w:p>
        </w:tc>
      </w:tr>
    </w:tbl>
    <w:p w:rsidR="003564FC" w:rsidRPr="008C591B" w:rsidRDefault="003564FC" w:rsidP="003564FC">
      <w:pPr>
        <w:spacing w:after="0" w:line="240" w:lineRule="auto"/>
        <w:rPr>
          <w:rFonts w:ascii="Times New Roman" w:eastAsia="Times New Roman" w:hAnsi="Times New Roman" w:cs="Times New Roman"/>
          <w:sz w:val="28"/>
          <w:szCs w:val="28"/>
          <w:lang w:eastAsia="ru-RU"/>
        </w:rPr>
      </w:pPr>
    </w:p>
    <w:p w:rsidR="003564FC" w:rsidRPr="008C591B" w:rsidRDefault="003564FC" w:rsidP="003564FC">
      <w:pPr>
        <w:spacing w:after="0" w:line="240" w:lineRule="auto"/>
        <w:rPr>
          <w:rFonts w:ascii="Times New Roman" w:eastAsia="Times New Roman" w:hAnsi="Times New Roman" w:cs="Times New Roman"/>
          <w:sz w:val="28"/>
          <w:szCs w:val="24"/>
          <w:lang w:eastAsia="ru-RU"/>
        </w:rPr>
      </w:pPr>
      <w:r w:rsidRPr="008C591B">
        <w:rPr>
          <w:rFonts w:ascii="Times New Roman" w:eastAsia="Times New Roman" w:hAnsi="Times New Roman" w:cs="Times New Roman"/>
          <w:sz w:val="28"/>
          <w:szCs w:val="24"/>
          <w:lang w:eastAsia="ru-RU"/>
        </w:rPr>
        <w:t>Председатель Комитета по финансам</w:t>
      </w:r>
    </w:p>
    <w:p w:rsidR="001D4A99" w:rsidRPr="001D4A99" w:rsidRDefault="003564FC" w:rsidP="001D4A99">
      <w:pPr>
        <w:pStyle w:val="a3"/>
        <w:rPr>
          <w:rFonts w:ascii="Times New Roman" w:hAnsi="Times New Roman" w:cs="Times New Roman"/>
          <w:sz w:val="14"/>
        </w:rPr>
      </w:pPr>
      <w:proofErr w:type="spellStart"/>
      <w:proofErr w:type="gramStart"/>
      <w:r w:rsidRPr="008C591B">
        <w:rPr>
          <w:rFonts w:ascii="Times New Roman" w:eastAsia="Times New Roman" w:hAnsi="Times New Roman" w:cs="Times New Roman"/>
          <w:sz w:val="28"/>
          <w:szCs w:val="24"/>
          <w:lang w:eastAsia="ru-RU"/>
        </w:rPr>
        <w:t>Тулунского</w:t>
      </w:r>
      <w:proofErr w:type="spellEnd"/>
      <w:r w:rsidRPr="008C591B">
        <w:rPr>
          <w:rFonts w:ascii="Times New Roman" w:eastAsia="Times New Roman" w:hAnsi="Times New Roman" w:cs="Times New Roman"/>
          <w:sz w:val="28"/>
          <w:szCs w:val="24"/>
          <w:lang w:eastAsia="ru-RU"/>
        </w:rPr>
        <w:t xml:space="preserve">  района</w:t>
      </w:r>
      <w:proofErr w:type="gramEnd"/>
      <w:r w:rsidRPr="008C591B">
        <w:rPr>
          <w:rFonts w:ascii="Times New Roman" w:eastAsia="Times New Roman" w:hAnsi="Times New Roman" w:cs="Times New Roman"/>
          <w:sz w:val="28"/>
          <w:szCs w:val="24"/>
          <w:lang w:eastAsia="ru-RU"/>
        </w:rPr>
        <w:t xml:space="preserve">                                                                          </w:t>
      </w:r>
      <w:r w:rsidR="001D4A99">
        <w:rPr>
          <w:rFonts w:ascii="Times New Roman" w:eastAsia="Times New Roman" w:hAnsi="Times New Roman" w:cs="Times New Roman"/>
          <w:sz w:val="28"/>
          <w:szCs w:val="24"/>
          <w:lang w:eastAsia="ru-RU"/>
        </w:rPr>
        <w:t>Г.Э. Романчук</w:t>
      </w:r>
      <w:r w:rsidR="001D4A99" w:rsidRPr="001D4A99">
        <w:rPr>
          <w:rFonts w:ascii="Times New Roman" w:eastAsia="Times New Roman" w:hAnsi="Times New Roman" w:cs="Times New Roman"/>
          <w:spacing w:val="20"/>
          <w:sz w:val="28"/>
          <w:szCs w:val="24"/>
          <w:lang w:eastAsia="ru-RU"/>
        </w:rPr>
        <w:t xml:space="preserve">                                            </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lastRenderedPageBreak/>
        <w:t>ИРКУТСКАЯ ОБЛАСТЬ</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ТУЛУНСКИЙ РАЙОН</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Администрация</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Писаревского сельского поселения</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32"/>
          <w:szCs w:val="32"/>
          <w:lang w:eastAsia="ru-RU"/>
        </w:rPr>
      </w:pPr>
      <w:r w:rsidRPr="001D4A99">
        <w:rPr>
          <w:rFonts w:ascii="Times New Roman" w:eastAsia="Times New Roman" w:hAnsi="Times New Roman" w:cs="Times New Roman"/>
          <w:b/>
          <w:sz w:val="32"/>
          <w:szCs w:val="32"/>
          <w:lang w:eastAsia="ru-RU"/>
        </w:rPr>
        <w:t>ПОСТАНОВЛЕНИЕ</w:t>
      </w: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          «17» августа 2015 г.                                                                        № 53</w:t>
      </w: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 xml:space="preserve">п.4 </w:t>
      </w:r>
      <w:proofErr w:type="gramStart"/>
      <w:r w:rsidRPr="001D4A99">
        <w:rPr>
          <w:rFonts w:ascii="Times New Roman" w:eastAsia="Times New Roman" w:hAnsi="Times New Roman" w:cs="Times New Roman"/>
          <w:b/>
          <w:sz w:val="28"/>
          <w:szCs w:val="28"/>
          <w:lang w:eastAsia="ru-RU"/>
        </w:rPr>
        <w:t>отделение  Государственной</w:t>
      </w:r>
      <w:proofErr w:type="gramEnd"/>
      <w:r w:rsidRPr="001D4A99">
        <w:rPr>
          <w:rFonts w:ascii="Times New Roman" w:eastAsia="Times New Roman" w:hAnsi="Times New Roman" w:cs="Times New Roman"/>
          <w:b/>
          <w:sz w:val="28"/>
          <w:szCs w:val="28"/>
          <w:lang w:eastAsia="ru-RU"/>
        </w:rPr>
        <w:t xml:space="preserve"> селекционной станции</w:t>
      </w:r>
    </w:p>
    <w:p w:rsidR="001D4A99" w:rsidRPr="001D4A99" w:rsidRDefault="001D4A99" w:rsidP="001D4A99">
      <w:pPr>
        <w:spacing w:after="0" w:line="240" w:lineRule="auto"/>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Об изменении адреса</w:t>
      </w:r>
    </w:p>
    <w:p w:rsidR="001D4A99" w:rsidRPr="001D4A99" w:rsidRDefault="001D4A99" w:rsidP="001D4A99">
      <w:pPr>
        <w:spacing w:after="0" w:line="240" w:lineRule="auto"/>
        <w:rPr>
          <w:rFonts w:ascii="Times New Roman" w:eastAsia="Times New Roman" w:hAnsi="Times New Roman" w:cs="Times New Roman"/>
          <w:sz w:val="32"/>
          <w:szCs w:val="32"/>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Рассмотрев заявление гр. </w:t>
      </w:r>
      <w:r w:rsidRPr="001D4A99">
        <w:rPr>
          <w:rFonts w:ascii="Times New Roman" w:eastAsia="Times New Roman" w:hAnsi="Times New Roman" w:cs="Times New Roman"/>
          <w:sz w:val="28"/>
          <w:szCs w:val="28"/>
          <w:u w:val="single"/>
          <w:lang w:eastAsia="ru-RU"/>
        </w:rPr>
        <w:t>Белобородовой Екатерины Витальевны</w:t>
      </w:r>
      <w:r w:rsidRPr="001D4A99">
        <w:rPr>
          <w:rFonts w:ascii="Times New Roman" w:eastAsia="Times New Roman" w:hAnsi="Times New Roman" w:cs="Times New Roman"/>
          <w:sz w:val="28"/>
          <w:szCs w:val="28"/>
          <w:lang w:eastAsia="ru-RU"/>
        </w:rPr>
        <w:t xml:space="preserve">, от 17.08.2015г.,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1D4A99" w:rsidRPr="001D4A99" w:rsidRDefault="001D4A99" w:rsidP="001D4A99">
      <w:pPr>
        <w:spacing w:after="0" w:line="240" w:lineRule="auto"/>
        <w:jc w:val="both"/>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ПОСТАНОВЛЯЮ:</w:t>
      </w:r>
    </w:p>
    <w:p w:rsidR="001D4A99" w:rsidRPr="001D4A99" w:rsidRDefault="001D4A99" w:rsidP="001D4A99">
      <w:pPr>
        <w:spacing w:after="0" w:line="240" w:lineRule="auto"/>
        <w:jc w:val="center"/>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1.Адрес объекта недвижимости, указанный в договоре мены квартиры на квартиру от 25.10.1996 года – жилой квартиры, находящейся по адресу: г. Тулун, ул. Мичурина, дом 23 кв. 33 </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u w:val="single"/>
          <w:lang w:eastAsia="ru-RU"/>
        </w:rPr>
        <w:t>Изменить на адрес:</w:t>
      </w:r>
      <w:r w:rsidRPr="001D4A99">
        <w:rPr>
          <w:rFonts w:ascii="Times New Roman" w:eastAsia="Times New Roman" w:hAnsi="Times New Roman" w:cs="Times New Roman"/>
          <w:sz w:val="28"/>
          <w:szCs w:val="28"/>
          <w:lang w:eastAsia="ru-RU"/>
        </w:rPr>
        <w:t xml:space="preserve"> Иркутская область, </w:t>
      </w:r>
      <w:proofErr w:type="spellStart"/>
      <w:r w:rsidRPr="001D4A99">
        <w:rPr>
          <w:rFonts w:ascii="Times New Roman" w:eastAsia="Times New Roman" w:hAnsi="Times New Roman" w:cs="Times New Roman"/>
          <w:sz w:val="28"/>
          <w:szCs w:val="28"/>
          <w:lang w:eastAsia="ru-RU"/>
        </w:rPr>
        <w:t>Тулунский</w:t>
      </w:r>
      <w:proofErr w:type="spellEnd"/>
      <w:r w:rsidRPr="001D4A99">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Мичурина, дом № 23 кв. 33</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1D4A99">
        <w:rPr>
          <w:rFonts w:ascii="Times New Roman" w:eastAsia="Times New Roman" w:hAnsi="Times New Roman" w:cs="Times New Roman"/>
          <w:sz w:val="28"/>
          <w:szCs w:val="28"/>
          <w:lang w:eastAsia="ru-RU"/>
        </w:rPr>
        <w:t>Тулунского</w:t>
      </w:r>
      <w:proofErr w:type="spellEnd"/>
      <w:r w:rsidRPr="001D4A99">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1D4A99">
        <w:rPr>
          <w:rFonts w:ascii="Times New Roman" w:eastAsia="Times New Roman" w:hAnsi="Times New Roman" w:cs="Times New Roman"/>
          <w:sz w:val="28"/>
          <w:szCs w:val="28"/>
          <w:lang w:eastAsia="ru-RU"/>
        </w:rPr>
        <w:t>Тулунский</w:t>
      </w:r>
      <w:proofErr w:type="spellEnd"/>
      <w:r w:rsidRPr="001D4A99">
        <w:rPr>
          <w:rFonts w:ascii="Times New Roman" w:eastAsia="Times New Roman" w:hAnsi="Times New Roman" w:cs="Times New Roman"/>
          <w:sz w:val="28"/>
          <w:szCs w:val="28"/>
          <w:lang w:eastAsia="ru-RU"/>
        </w:rPr>
        <w:t xml:space="preserve"> район».</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roofErr w:type="spellStart"/>
      <w:r w:rsidRPr="001D4A99">
        <w:rPr>
          <w:rFonts w:ascii="Times New Roman" w:eastAsia="Times New Roman" w:hAnsi="Times New Roman" w:cs="Times New Roman"/>
          <w:sz w:val="28"/>
          <w:szCs w:val="28"/>
          <w:lang w:eastAsia="ru-RU"/>
        </w:rPr>
        <w:t>ВрИО</w:t>
      </w:r>
      <w:proofErr w:type="spellEnd"/>
      <w:r w:rsidRPr="001D4A99">
        <w:rPr>
          <w:rFonts w:ascii="Times New Roman" w:eastAsia="Times New Roman" w:hAnsi="Times New Roman" w:cs="Times New Roman"/>
          <w:sz w:val="28"/>
          <w:szCs w:val="28"/>
          <w:lang w:eastAsia="ru-RU"/>
        </w:rPr>
        <w:t xml:space="preserve"> главы Писаревского </w:t>
      </w:r>
    </w:p>
    <w:p w:rsidR="001D4A99" w:rsidRDefault="001D4A99" w:rsidP="001D4A99">
      <w:pPr>
        <w:spacing w:after="0" w:line="240" w:lineRule="auto"/>
        <w:ind w:firstLine="708"/>
        <w:rPr>
          <w:rFonts w:ascii="Times New Roman" w:eastAsia="Times New Roman" w:hAnsi="Times New Roman" w:cs="Times New Roman"/>
          <w:sz w:val="28"/>
          <w:szCs w:val="28"/>
          <w:lang w:eastAsia="ru-RU"/>
        </w:rPr>
      </w:pPr>
      <w:proofErr w:type="gramStart"/>
      <w:r w:rsidRPr="001D4A99">
        <w:rPr>
          <w:rFonts w:ascii="Times New Roman" w:eastAsia="Times New Roman" w:hAnsi="Times New Roman" w:cs="Times New Roman"/>
          <w:sz w:val="28"/>
          <w:szCs w:val="28"/>
          <w:lang w:eastAsia="ru-RU"/>
        </w:rPr>
        <w:t>сельского</w:t>
      </w:r>
      <w:proofErr w:type="gramEnd"/>
      <w:r w:rsidRPr="001D4A99">
        <w:rPr>
          <w:rFonts w:ascii="Times New Roman" w:eastAsia="Times New Roman" w:hAnsi="Times New Roman" w:cs="Times New Roman"/>
          <w:sz w:val="28"/>
          <w:szCs w:val="28"/>
          <w:lang w:eastAsia="ru-RU"/>
        </w:rPr>
        <w:t xml:space="preserve"> поселения   ________________________  О.В. Савостьянова</w:t>
      </w:r>
    </w:p>
    <w:p w:rsid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lastRenderedPageBreak/>
        <w:t>ИРКУТСКАЯ ОБЛАСТЬ</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ТУЛУНСКИЙ РАЙОН</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Администрация</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Писаревского сельского поселения</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32"/>
          <w:szCs w:val="32"/>
          <w:lang w:eastAsia="ru-RU"/>
        </w:rPr>
      </w:pPr>
      <w:r w:rsidRPr="001D4A99">
        <w:rPr>
          <w:rFonts w:ascii="Times New Roman" w:eastAsia="Times New Roman" w:hAnsi="Times New Roman" w:cs="Times New Roman"/>
          <w:b/>
          <w:sz w:val="32"/>
          <w:szCs w:val="32"/>
          <w:lang w:eastAsia="ru-RU"/>
        </w:rPr>
        <w:t>ПОСТАНОВЛЕНИЕ</w:t>
      </w: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rPr>
          <w:rFonts w:ascii="Times New Roman" w:eastAsia="Times New Roman" w:hAnsi="Times New Roman" w:cs="Times New Roman"/>
          <w:sz w:val="28"/>
          <w:szCs w:val="28"/>
          <w:lang w:eastAsia="ru-RU"/>
        </w:rPr>
      </w:pPr>
      <w:r w:rsidRPr="001D4A99">
        <w:rPr>
          <w:rFonts w:ascii="Times New Roman" w:eastAsia="Times New Roman" w:hAnsi="Times New Roman" w:cs="Times New Roman"/>
          <w:b/>
          <w:sz w:val="28"/>
          <w:szCs w:val="28"/>
          <w:lang w:eastAsia="ru-RU"/>
        </w:rPr>
        <w:t xml:space="preserve">          «18» августа 2015 г.                                                                        </w:t>
      </w:r>
      <w:r w:rsidRPr="001D4A99">
        <w:rPr>
          <w:rFonts w:ascii="Times New Roman" w:eastAsia="Times New Roman" w:hAnsi="Times New Roman" w:cs="Times New Roman"/>
          <w:sz w:val="28"/>
          <w:szCs w:val="28"/>
          <w:lang w:eastAsia="ru-RU"/>
        </w:rPr>
        <w:t xml:space="preserve">№ </w:t>
      </w:r>
      <w:r w:rsidRPr="001D4A99">
        <w:rPr>
          <w:rFonts w:ascii="Times New Roman" w:eastAsia="Times New Roman" w:hAnsi="Times New Roman" w:cs="Times New Roman"/>
          <w:b/>
          <w:sz w:val="28"/>
          <w:szCs w:val="28"/>
          <w:lang w:eastAsia="ru-RU"/>
        </w:rPr>
        <w:t>54</w:t>
      </w: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 xml:space="preserve">п.4 </w:t>
      </w:r>
      <w:proofErr w:type="gramStart"/>
      <w:r w:rsidRPr="001D4A99">
        <w:rPr>
          <w:rFonts w:ascii="Times New Roman" w:eastAsia="Times New Roman" w:hAnsi="Times New Roman" w:cs="Times New Roman"/>
          <w:b/>
          <w:sz w:val="28"/>
          <w:szCs w:val="28"/>
          <w:lang w:eastAsia="ru-RU"/>
        </w:rPr>
        <w:t>отделение  Государственной</w:t>
      </w:r>
      <w:proofErr w:type="gramEnd"/>
      <w:r w:rsidRPr="001D4A99">
        <w:rPr>
          <w:rFonts w:ascii="Times New Roman" w:eastAsia="Times New Roman" w:hAnsi="Times New Roman" w:cs="Times New Roman"/>
          <w:b/>
          <w:sz w:val="28"/>
          <w:szCs w:val="28"/>
          <w:lang w:eastAsia="ru-RU"/>
        </w:rPr>
        <w:t xml:space="preserve"> селекционной станции</w:t>
      </w:r>
    </w:p>
    <w:p w:rsidR="001D4A99" w:rsidRPr="001D4A99" w:rsidRDefault="001D4A99" w:rsidP="001D4A99">
      <w:pPr>
        <w:spacing w:after="0" w:line="240" w:lineRule="auto"/>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Об изменении адреса</w:t>
      </w:r>
    </w:p>
    <w:p w:rsidR="001D4A99" w:rsidRPr="001D4A99" w:rsidRDefault="001D4A99" w:rsidP="001D4A99">
      <w:pPr>
        <w:spacing w:after="0" w:line="240" w:lineRule="auto"/>
        <w:rPr>
          <w:rFonts w:ascii="Times New Roman" w:eastAsia="Times New Roman" w:hAnsi="Times New Roman" w:cs="Times New Roman"/>
          <w:sz w:val="32"/>
          <w:szCs w:val="32"/>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Рассмотрев заявление гр. </w:t>
      </w:r>
      <w:r w:rsidRPr="001D4A99">
        <w:rPr>
          <w:rFonts w:ascii="Times New Roman" w:eastAsia="Times New Roman" w:hAnsi="Times New Roman" w:cs="Times New Roman"/>
          <w:sz w:val="28"/>
          <w:szCs w:val="28"/>
          <w:u w:val="single"/>
          <w:lang w:eastAsia="ru-RU"/>
        </w:rPr>
        <w:t>Филипповой Татьяны Дмитриевны</w:t>
      </w:r>
      <w:r w:rsidRPr="001D4A99">
        <w:rPr>
          <w:rFonts w:ascii="Times New Roman" w:eastAsia="Times New Roman" w:hAnsi="Times New Roman" w:cs="Times New Roman"/>
          <w:sz w:val="28"/>
          <w:szCs w:val="28"/>
          <w:lang w:eastAsia="ru-RU"/>
        </w:rPr>
        <w:t xml:space="preserve">, от 18.08.2015г.,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1D4A99" w:rsidRPr="001D4A99" w:rsidRDefault="001D4A99" w:rsidP="001D4A99">
      <w:pPr>
        <w:spacing w:after="0" w:line="240" w:lineRule="auto"/>
        <w:jc w:val="both"/>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ПОСТАНОВЛЯЮ:</w:t>
      </w:r>
    </w:p>
    <w:p w:rsidR="001D4A99" w:rsidRPr="001D4A99" w:rsidRDefault="001D4A99" w:rsidP="001D4A99">
      <w:pPr>
        <w:spacing w:after="0" w:line="240" w:lineRule="auto"/>
        <w:jc w:val="center"/>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1.Адрес объекта недвижимости, указанный в Договоре № 11 на передачу и продажу квартир (домов) в собственность граждан от 28.12.1992 года – жилой дом, находящейся по адресу: г. Тулун-4, ул. Писарева, 15 </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u w:val="single"/>
          <w:lang w:eastAsia="ru-RU"/>
        </w:rPr>
        <w:t>Изменить на адрес:</w:t>
      </w:r>
      <w:r w:rsidRPr="001D4A99">
        <w:rPr>
          <w:rFonts w:ascii="Times New Roman" w:eastAsia="Times New Roman" w:hAnsi="Times New Roman" w:cs="Times New Roman"/>
          <w:sz w:val="28"/>
          <w:szCs w:val="28"/>
          <w:lang w:eastAsia="ru-RU"/>
        </w:rPr>
        <w:t xml:space="preserve"> Иркутская область, </w:t>
      </w:r>
      <w:proofErr w:type="spellStart"/>
      <w:r w:rsidRPr="001D4A99">
        <w:rPr>
          <w:rFonts w:ascii="Times New Roman" w:eastAsia="Times New Roman" w:hAnsi="Times New Roman" w:cs="Times New Roman"/>
          <w:sz w:val="28"/>
          <w:szCs w:val="28"/>
          <w:lang w:eastAsia="ru-RU"/>
        </w:rPr>
        <w:t>Тулунский</w:t>
      </w:r>
      <w:proofErr w:type="spellEnd"/>
      <w:r w:rsidRPr="001D4A99">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Писарева, дом № 1 «а»</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1D4A99">
        <w:rPr>
          <w:rFonts w:ascii="Times New Roman" w:eastAsia="Times New Roman" w:hAnsi="Times New Roman" w:cs="Times New Roman"/>
          <w:sz w:val="28"/>
          <w:szCs w:val="28"/>
          <w:lang w:eastAsia="ru-RU"/>
        </w:rPr>
        <w:t>Тулунского</w:t>
      </w:r>
      <w:proofErr w:type="spellEnd"/>
      <w:r w:rsidRPr="001D4A99">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1D4A99">
        <w:rPr>
          <w:rFonts w:ascii="Times New Roman" w:eastAsia="Times New Roman" w:hAnsi="Times New Roman" w:cs="Times New Roman"/>
          <w:sz w:val="28"/>
          <w:szCs w:val="28"/>
          <w:lang w:eastAsia="ru-RU"/>
        </w:rPr>
        <w:t>Тулунский</w:t>
      </w:r>
      <w:proofErr w:type="spellEnd"/>
      <w:r w:rsidRPr="001D4A99">
        <w:rPr>
          <w:rFonts w:ascii="Times New Roman" w:eastAsia="Times New Roman" w:hAnsi="Times New Roman" w:cs="Times New Roman"/>
          <w:sz w:val="28"/>
          <w:szCs w:val="28"/>
          <w:lang w:eastAsia="ru-RU"/>
        </w:rPr>
        <w:t xml:space="preserve"> район».</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roofErr w:type="spellStart"/>
      <w:r w:rsidRPr="001D4A99">
        <w:rPr>
          <w:rFonts w:ascii="Times New Roman" w:eastAsia="Times New Roman" w:hAnsi="Times New Roman" w:cs="Times New Roman"/>
          <w:sz w:val="28"/>
          <w:szCs w:val="28"/>
          <w:lang w:eastAsia="ru-RU"/>
        </w:rPr>
        <w:t>ВрИО</w:t>
      </w:r>
      <w:proofErr w:type="spellEnd"/>
      <w:r w:rsidRPr="001D4A99">
        <w:rPr>
          <w:rFonts w:ascii="Times New Roman" w:eastAsia="Times New Roman" w:hAnsi="Times New Roman" w:cs="Times New Roman"/>
          <w:sz w:val="28"/>
          <w:szCs w:val="28"/>
          <w:lang w:eastAsia="ru-RU"/>
        </w:rPr>
        <w:t xml:space="preserve"> главы Писаревского </w:t>
      </w: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roofErr w:type="gramStart"/>
      <w:r w:rsidRPr="001D4A99">
        <w:rPr>
          <w:rFonts w:ascii="Times New Roman" w:eastAsia="Times New Roman" w:hAnsi="Times New Roman" w:cs="Times New Roman"/>
          <w:sz w:val="28"/>
          <w:szCs w:val="28"/>
          <w:lang w:eastAsia="ru-RU"/>
        </w:rPr>
        <w:t>сельского</w:t>
      </w:r>
      <w:proofErr w:type="gramEnd"/>
      <w:r w:rsidRPr="001D4A99">
        <w:rPr>
          <w:rFonts w:ascii="Times New Roman" w:eastAsia="Times New Roman" w:hAnsi="Times New Roman" w:cs="Times New Roman"/>
          <w:sz w:val="28"/>
          <w:szCs w:val="28"/>
          <w:lang w:eastAsia="ru-RU"/>
        </w:rPr>
        <w:t xml:space="preserve"> поселения   ________________________  О.В. Савостьянова</w:t>
      </w: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lastRenderedPageBreak/>
        <w:t>ИРКУТСКАЯ ОБЛАСТЬ</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ТУЛУНСКИЙ РАЙОН</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Администрация</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Писаревского сельского поселения</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32"/>
          <w:szCs w:val="32"/>
          <w:lang w:eastAsia="ru-RU"/>
        </w:rPr>
      </w:pPr>
      <w:r w:rsidRPr="001D4A99">
        <w:rPr>
          <w:rFonts w:ascii="Times New Roman" w:eastAsia="Times New Roman" w:hAnsi="Times New Roman" w:cs="Times New Roman"/>
          <w:b/>
          <w:sz w:val="32"/>
          <w:szCs w:val="32"/>
          <w:lang w:eastAsia="ru-RU"/>
        </w:rPr>
        <w:t>ПОСТАНОВЛЕНИЕ</w:t>
      </w: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          </w:t>
      </w:r>
      <w:r w:rsidRPr="001D4A99">
        <w:rPr>
          <w:rFonts w:ascii="Times New Roman" w:eastAsia="Times New Roman" w:hAnsi="Times New Roman" w:cs="Times New Roman"/>
          <w:b/>
          <w:sz w:val="28"/>
          <w:szCs w:val="28"/>
          <w:lang w:eastAsia="ru-RU"/>
        </w:rPr>
        <w:t xml:space="preserve">«19» августа 2015 г.                                                                        </w:t>
      </w:r>
      <w:r>
        <w:rPr>
          <w:rFonts w:ascii="Times New Roman" w:eastAsia="Times New Roman" w:hAnsi="Times New Roman" w:cs="Times New Roman"/>
          <w:sz w:val="28"/>
          <w:szCs w:val="28"/>
          <w:lang w:eastAsia="ru-RU"/>
        </w:rPr>
        <w:t xml:space="preserve">№ </w:t>
      </w:r>
      <w:r w:rsidRPr="001D4A99">
        <w:rPr>
          <w:rFonts w:ascii="Times New Roman" w:eastAsia="Times New Roman" w:hAnsi="Times New Roman" w:cs="Times New Roman"/>
          <w:b/>
          <w:sz w:val="28"/>
          <w:szCs w:val="28"/>
          <w:lang w:eastAsia="ru-RU"/>
        </w:rPr>
        <w:t>55</w:t>
      </w:r>
    </w:p>
    <w:p w:rsidR="001D4A99" w:rsidRPr="001D4A99" w:rsidRDefault="001D4A99" w:rsidP="001D4A99">
      <w:pPr>
        <w:spacing w:after="0" w:line="240" w:lineRule="auto"/>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 xml:space="preserve">п.4 </w:t>
      </w:r>
      <w:proofErr w:type="gramStart"/>
      <w:r w:rsidRPr="001D4A99">
        <w:rPr>
          <w:rFonts w:ascii="Times New Roman" w:eastAsia="Times New Roman" w:hAnsi="Times New Roman" w:cs="Times New Roman"/>
          <w:b/>
          <w:sz w:val="28"/>
          <w:szCs w:val="28"/>
          <w:lang w:eastAsia="ru-RU"/>
        </w:rPr>
        <w:t>отделение  Государственной</w:t>
      </w:r>
      <w:proofErr w:type="gramEnd"/>
      <w:r w:rsidRPr="001D4A99">
        <w:rPr>
          <w:rFonts w:ascii="Times New Roman" w:eastAsia="Times New Roman" w:hAnsi="Times New Roman" w:cs="Times New Roman"/>
          <w:b/>
          <w:sz w:val="28"/>
          <w:szCs w:val="28"/>
          <w:lang w:eastAsia="ru-RU"/>
        </w:rPr>
        <w:t xml:space="preserve"> селекционной станции</w:t>
      </w:r>
    </w:p>
    <w:p w:rsidR="001D4A99" w:rsidRPr="001D4A99" w:rsidRDefault="001D4A99" w:rsidP="001D4A99">
      <w:pPr>
        <w:spacing w:after="0" w:line="240" w:lineRule="auto"/>
        <w:rPr>
          <w:rFonts w:ascii="Times New Roman" w:eastAsia="Times New Roman" w:hAnsi="Times New Roman" w:cs="Times New Roman"/>
          <w:b/>
          <w:sz w:val="28"/>
          <w:szCs w:val="28"/>
          <w:lang w:eastAsia="ru-RU"/>
        </w:rPr>
      </w:pPr>
    </w:p>
    <w:p w:rsidR="001D4A99" w:rsidRPr="001D4A99" w:rsidRDefault="001D4A99" w:rsidP="001D4A99">
      <w:pPr>
        <w:spacing w:after="0" w:line="240" w:lineRule="auto"/>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t>Об изменении адреса</w:t>
      </w:r>
    </w:p>
    <w:p w:rsidR="001D4A99" w:rsidRPr="001D4A99" w:rsidRDefault="001D4A99" w:rsidP="001D4A99">
      <w:pPr>
        <w:spacing w:after="0" w:line="240" w:lineRule="auto"/>
        <w:rPr>
          <w:rFonts w:ascii="Times New Roman" w:eastAsia="Times New Roman" w:hAnsi="Times New Roman" w:cs="Times New Roman"/>
          <w:sz w:val="32"/>
          <w:szCs w:val="32"/>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Рассмотрев заявление гр. </w:t>
      </w:r>
      <w:r>
        <w:rPr>
          <w:rFonts w:ascii="Times New Roman" w:eastAsia="Times New Roman" w:hAnsi="Times New Roman" w:cs="Times New Roman"/>
          <w:sz w:val="28"/>
          <w:szCs w:val="28"/>
          <w:u w:val="single"/>
          <w:lang w:eastAsia="ru-RU"/>
        </w:rPr>
        <w:t>Коршунова Николая Ивановича</w:t>
      </w:r>
      <w:r w:rsidRPr="001D4A9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19</w:t>
      </w:r>
      <w:r w:rsidRPr="001D4A99">
        <w:rPr>
          <w:rFonts w:ascii="Times New Roman" w:eastAsia="Times New Roman" w:hAnsi="Times New Roman" w:cs="Times New Roman"/>
          <w:sz w:val="28"/>
          <w:szCs w:val="28"/>
          <w:lang w:eastAsia="ru-RU"/>
        </w:rPr>
        <w:t xml:space="preserve">.08.2015г.,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1D4A99" w:rsidRPr="001D4A99" w:rsidRDefault="001D4A99" w:rsidP="001D4A99">
      <w:pPr>
        <w:spacing w:after="0" w:line="240" w:lineRule="auto"/>
        <w:jc w:val="both"/>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ПОСТАНОВЛЯЮ:</w:t>
      </w:r>
    </w:p>
    <w:p w:rsidR="001D4A99" w:rsidRPr="001D4A99" w:rsidRDefault="001D4A99" w:rsidP="001D4A99">
      <w:pPr>
        <w:spacing w:after="0" w:line="240" w:lineRule="auto"/>
        <w:jc w:val="center"/>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1.Адрес объекта недвижимости, указанный в Договоре </w:t>
      </w:r>
      <w:r>
        <w:rPr>
          <w:rFonts w:ascii="Times New Roman" w:eastAsia="Times New Roman" w:hAnsi="Times New Roman" w:cs="Times New Roman"/>
          <w:sz w:val="28"/>
          <w:szCs w:val="28"/>
          <w:lang w:eastAsia="ru-RU"/>
        </w:rPr>
        <w:t>№ 332</w:t>
      </w:r>
      <w:r w:rsidRPr="001D4A99">
        <w:rPr>
          <w:rFonts w:ascii="Times New Roman" w:eastAsia="Times New Roman" w:hAnsi="Times New Roman" w:cs="Times New Roman"/>
          <w:sz w:val="28"/>
          <w:szCs w:val="28"/>
          <w:lang w:eastAsia="ru-RU"/>
        </w:rPr>
        <w:t xml:space="preserve"> на передачу и продажу квартир (домо</w:t>
      </w:r>
      <w:r>
        <w:rPr>
          <w:rFonts w:ascii="Times New Roman" w:eastAsia="Times New Roman" w:hAnsi="Times New Roman" w:cs="Times New Roman"/>
          <w:sz w:val="28"/>
          <w:szCs w:val="28"/>
          <w:lang w:eastAsia="ru-RU"/>
        </w:rPr>
        <w:t>в) в собственность граждан от 10.08.1994</w:t>
      </w:r>
      <w:r w:rsidRPr="001D4A99">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жилая квартира, находящая</w:t>
      </w:r>
      <w:r w:rsidRPr="001D4A99">
        <w:rPr>
          <w:rFonts w:ascii="Times New Roman" w:eastAsia="Times New Roman" w:hAnsi="Times New Roman" w:cs="Times New Roman"/>
          <w:sz w:val="28"/>
          <w:szCs w:val="28"/>
          <w:lang w:eastAsia="ru-RU"/>
        </w:rPr>
        <w:t>ся по адресу: г. Тулун</w:t>
      </w:r>
      <w:r>
        <w:rPr>
          <w:rFonts w:ascii="Times New Roman" w:eastAsia="Times New Roman" w:hAnsi="Times New Roman" w:cs="Times New Roman"/>
          <w:sz w:val="28"/>
          <w:szCs w:val="28"/>
          <w:lang w:eastAsia="ru-RU"/>
        </w:rPr>
        <w:t>-7</w:t>
      </w:r>
      <w:r w:rsidRPr="001D4A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1ое отделение ГСС ул. Зерновая 28</w:t>
      </w:r>
      <w:r w:rsidRPr="001D4A99">
        <w:rPr>
          <w:rFonts w:ascii="Times New Roman" w:eastAsia="Times New Roman" w:hAnsi="Times New Roman" w:cs="Times New Roman"/>
          <w:sz w:val="28"/>
          <w:szCs w:val="28"/>
          <w:lang w:eastAsia="ru-RU"/>
        </w:rPr>
        <w:t xml:space="preserve"> </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u w:val="single"/>
          <w:lang w:eastAsia="ru-RU"/>
        </w:rPr>
        <w:t>Изменить на адрес:</w:t>
      </w:r>
      <w:r w:rsidRPr="001D4A99">
        <w:rPr>
          <w:rFonts w:ascii="Times New Roman" w:eastAsia="Times New Roman" w:hAnsi="Times New Roman" w:cs="Times New Roman"/>
          <w:sz w:val="28"/>
          <w:szCs w:val="28"/>
          <w:lang w:eastAsia="ru-RU"/>
        </w:rPr>
        <w:t xml:space="preserve"> Иркутская область, </w:t>
      </w:r>
      <w:proofErr w:type="spellStart"/>
      <w:r w:rsidRPr="001D4A99">
        <w:rPr>
          <w:rFonts w:ascii="Times New Roman" w:eastAsia="Times New Roman" w:hAnsi="Times New Roman" w:cs="Times New Roman"/>
          <w:sz w:val="28"/>
          <w:szCs w:val="28"/>
          <w:lang w:eastAsia="ru-RU"/>
        </w:rPr>
        <w:t>Тулунский</w:t>
      </w:r>
      <w:proofErr w:type="spellEnd"/>
      <w:r w:rsidRPr="001D4A99">
        <w:rPr>
          <w:rFonts w:ascii="Times New Roman" w:eastAsia="Times New Roman" w:hAnsi="Times New Roman" w:cs="Times New Roman"/>
          <w:sz w:val="28"/>
          <w:szCs w:val="28"/>
          <w:lang w:eastAsia="ru-RU"/>
        </w:rPr>
        <w:t xml:space="preserve"> район, п. </w:t>
      </w:r>
      <w:r>
        <w:rPr>
          <w:rFonts w:ascii="Times New Roman" w:eastAsia="Times New Roman" w:hAnsi="Times New Roman" w:cs="Times New Roman"/>
          <w:sz w:val="28"/>
          <w:szCs w:val="28"/>
          <w:lang w:eastAsia="ru-RU"/>
        </w:rPr>
        <w:t>1</w:t>
      </w:r>
      <w:r w:rsidRPr="001D4A99">
        <w:rPr>
          <w:rFonts w:ascii="Times New Roman" w:eastAsia="Times New Roman" w:hAnsi="Times New Roman" w:cs="Times New Roman"/>
          <w:sz w:val="28"/>
          <w:szCs w:val="28"/>
          <w:lang w:eastAsia="ru-RU"/>
        </w:rPr>
        <w:t>-е отделение Государственной се</w:t>
      </w:r>
      <w:r>
        <w:rPr>
          <w:rFonts w:ascii="Times New Roman" w:eastAsia="Times New Roman" w:hAnsi="Times New Roman" w:cs="Times New Roman"/>
          <w:sz w:val="28"/>
          <w:szCs w:val="28"/>
          <w:lang w:eastAsia="ru-RU"/>
        </w:rPr>
        <w:t>лекционной станции, ул. Зерновая, дом № 24, кв.1</w:t>
      </w:r>
      <w:r w:rsidRPr="001D4A99">
        <w:rPr>
          <w:rFonts w:ascii="Times New Roman" w:eastAsia="Times New Roman" w:hAnsi="Times New Roman" w:cs="Times New Roman"/>
          <w:sz w:val="28"/>
          <w:szCs w:val="28"/>
          <w:lang w:eastAsia="ru-RU"/>
        </w:rPr>
        <w:t xml:space="preserve"> </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1D4A99">
        <w:rPr>
          <w:rFonts w:ascii="Times New Roman" w:eastAsia="Times New Roman" w:hAnsi="Times New Roman" w:cs="Times New Roman"/>
          <w:sz w:val="28"/>
          <w:szCs w:val="28"/>
          <w:lang w:eastAsia="ru-RU"/>
        </w:rPr>
        <w:t>Тулунского</w:t>
      </w:r>
      <w:proofErr w:type="spellEnd"/>
      <w:r w:rsidRPr="001D4A99">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1D4A99">
        <w:rPr>
          <w:rFonts w:ascii="Times New Roman" w:eastAsia="Times New Roman" w:hAnsi="Times New Roman" w:cs="Times New Roman"/>
          <w:sz w:val="28"/>
          <w:szCs w:val="28"/>
          <w:lang w:eastAsia="ru-RU"/>
        </w:rPr>
        <w:t>Тулунский</w:t>
      </w:r>
      <w:proofErr w:type="spellEnd"/>
      <w:r w:rsidRPr="001D4A99">
        <w:rPr>
          <w:rFonts w:ascii="Times New Roman" w:eastAsia="Times New Roman" w:hAnsi="Times New Roman" w:cs="Times New Roman"/>
          <w:sz w:val="28"/>
          <w:szCs w:val="28"/>
          <w:lang w:eastAsia="ru-RU"/>
        </w:rPr>
        <w:t xml:space="preserve"> район».</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1D4A99" w:rsidRPr="001D4A99" w:rsidRDefault="001D4A99" w:rsidP="001D4A99">
      <w:pPr>
        <w:spacing w:after="0" w:line="240" w:lineRule="auto"/>
        <w:ind w:firstLine="708"/>
        <w:jc w:val="both"/>
        <w:rPr>
          <w:rFonts w:ascii="Times New Roman" w:eastAsia="Times New Roman" w:hAnsi="Times New Roman" w:cs="Times New Roman"/>
          <w:sz w:val="28"/>
          <w:szCs w:val="28"/>
          <w:lang w:eastAsia="ru-RU"/>
        </w:rPr>
      </w:pPr>
      <w:r w:rsidRPr="001D4A99">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roofErr w:type="spellStart"/>
      <w:r w:rsidRPr="001D4A99">
        <w:rPr>
          <w:rFonts w:ascii="Times New Roman" w:eastAsia="Times New Roman" w:hAnsi="Times New Roman" w:cs="Times New Roman"/>
          <w:sz w:val="28"/>
          <w:szCs w:val="28"/>
          <w:lang w:eastAsia="ru-RU"/>
        </w:rPr>
        <w:t>ВрИО</w:t>
      </w:r>
      <w:proofErr w:type="spellEnd"/>
      <w:r w:rsidRPr="001D4A99">
        <w:rPr>
          <w:rFonts w:ascii="Times New Roman" w:eastAsia="Times New Roman" w:hAnsi="Times New Roman" w:cs="Times New Roman"/>
          <w:sz w:val="28"/>
          <w:szCs w:val="28"/>
          <w:lang w:eastAsia="ru-RU"/>
        </w:rPr>
        <w:t xml:space="preserve"> главы Писаревского </w:t>
      </w:r>
    </w:p>
    <w:p w:rsidR="001D4A99" w:rsidRDefault="001D4A99" w:rsidP="001D4A99">
      <w:pPr>
        <w:spacing w:after="0" w:line="240" w:lineRule="auto"/>
        <w:ind w:firstLine="708"/>
        <w:rPr>
          <w:rFonts w:ascii="Times New Roman" w:eastAsia="Times New Roman" w:hAnsi="Times New Roman" w:cs="Times New Roman"/>
          <w:sz w:val="28"/>
          <w:szCs w:val="28"/>
          <w:lang w:eastAsia="ru-RU"/>
        </w:rPr>
      </w:pPr>
      <w:proofErr w:type="gramStart"/>
      <w:r w:rsidRPr="001D4A99">
        <w:rPr>
          <w:rFonts w:ascii="Times New Roman" w:eastAsia="Times New Roman" w:hAnsi="Times New Roman" w:cs="Times New Roman"/>
          <w:sz w:val="28"/>
          <w:szCs w:val="28"/>
          <w:lang w:eastAsia="ru-RU"/>
        </w:rPr>
        <w:t>сельского</w:t>
      </w:r>
      <w:proofErr w:type="gramEnd"/>
      <w:r w:rsidRPr="001D4A99">
        <w:rPr>
          <w:rFonts w:ascii="Times New Roman" w:eastAsia="Times New Roman" w:hAnsi="Times New Roman" w:cs="Times New Roman"/>
          <w:sz w:val="28"/>
          <w:szCs w:val="28"/>
          <w:lang w:eastAsia="ru-RU"/>
        </w:rPr>
        <w:t xml:space="preserve"> поселения   ________________________  О.В. Савостьянова</w:t>
      </w:r>
    </w:p>
    <w:p w:rsid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r w:rsidRPr="001D4A99">
        <w:rPr>
          <w:rFonts w:ascii="Times New Roman" w:eastAsia="Times New Roman" w:hAnsi="Times New Roman" w:cs="Times New Roman"/>
          <w:b/>
          <w:sz w:val="28"/>
          <w:szCs w:val="28"/>
          <w:lang w:eastAsia="ru-RU"/>
        </w:rPr>
        <w:lastRenderedPageBreak/>
        <w:t>Протокол № 2</w:t>
      </w:r>
    </w:p>
    <w:p w:rsidR="001D4A99" w:rsidRPr="001D4A99" w:rsidRDefault="001D4A99" w:rsidP="001D4A99">
      <w:pPr>
        <w:spacing w:after="0" w:line="240" w:lineRule="auto"/>
        <w:jc w:val="center"/>
        <w:rPr>
          <w:rFonts w:ascii="Times New Roman" w:eastAsia="Times New Roman" w:hAnsi="Times New Roman" w:cs="Times New Roman"/>
          <w:b/>
          <w:sz w:val="28"/>
          <w:szCs w:val="28"/>
          <w:lang w:eastAsia="ru-RU"/>
        </w:rPr>
      </w:pPr>
      <w:proofErr w:type="gramStart"/>
      <w:r w:rsidRPr="001D4A99">
        <w:rPr>
          <w:rFonts w:ascii="Times New Roman" w:eastAsia="Times New Roman" w:hAnsi="Times New Roman" w:cs="Times New Roman"/>
          <w:b/>
          <w:sz w:val="28"/>
          <w:szCs w:val="28"/>
          <w:lang w:eastAsia="ru-RU"/>
        </w:rPr>
        <w:t>заседания</w:t>
      </w:r>
      <w:proofErr w:type="gramEnd"/>
      <w:r w:rsidRPr="001D4A99">
        <w:rPr>
          <w:rFonts w:ascii="Times New Roman" w:eastAsia="Times New Roman" w:hAnsi="Times New Roman" w:cs="Times New Roman"/>
          <w:b/>
          <w:sz w:val="28"/>
          <w:szCs w:val="28"/>
          <w:lang w:eastAsia="ru-RU"/>
        </w:rPr>
        <w:t xml:space="preserve"> конкурсной комиссии по отбору управляющей компании по управлению многоквартирным домом, расположенным п. 4-е отделение Государственной селекционной станции Писаревского сельского поселения </w:t>
      </w:r>
      <w:proofErr w:type="spellStart"/>
      <w:r w:rsidRPr="001D4A99">
        <w:rPr>
          <w:rFonts w:ascii="Times New Roman" w:eastAsia="Times New Roman" w:hAnsi="Times New Roman" w:cs="Times New Roman"/>
          <w:b/>
          <w:sz w:val="28"/>
          <w:szCs w:val="28"/>
          <w:lang w:eastAsia="ru-RU"/>
        </w:rPr>
        <w:t>Тулунского</w:t>
      </w:r>
      <w:proofErr w:type="spellEnd"/>
      <w:r w:rsidRPr="001D4A99">
        <w:rPr>
          <w:rFonts w:ascii="Times New Roman" w:eastAsia="Times New Roman" w:hAnsi="Times New Roman" w:cs="Times New Roman"/>
          <w:b/>
          <w:sz w:val="28"/>
          <w:szCs w:val="28"/>
          <w:lang w:eastAsia="ru-RU"/>
        </w:rPr>
        <w:t xml:space="preserve"> района</w:t>
      </w:r>
    </w:p>
    <w:p w:rsidR="001D4A99" w:rsidRPr="001D4A99" w:rsidRDefault="001D4A99" w:rsidP="001D4A99">
      <w:pPr>
        <w:spacing w:after="0" w:line="240" w:lineRule="auto"/>
        <w:jc w:val="center"/>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Составлен: 24 августа 2015 г. в 10 час. 00 мин.                                           </w:t>
      </w:r>
      <w:r>
        <w:rPr>
          <w:rFonts w:ascii="Times New Roman" w:eastAsia="Times New Roman" w:hAnsi="Times New Roman" w:cs="Times New Roman"/>
          <w:sz w:val="24"/>
          <w:szCs w:val="24"/>
          <w:lang w:eastAsia="ru-RU"/>
        </w:rPr>
        <w:t xml:space="preserve">          </w:t>
      </w:r>
      <w:r w:rsidRPr="001D4A99">
        <w:rPr>
          <w:rFonts w:ascii="Times New Roman" w:eastAsia="Times New Roman" w:hAnsi="Times New Roman" w:cs="Times New Roman"/>
          <w:sz w:val="24"/>
          <w:szCs w:val="24"/>
          <w:lang w:eastAsia="ru-RU"/>
        </w:rPr>
        <w:t>Иркутская область,</w:t>
      </w:r>
    </w:p>
    <w:p w:rsidR="001D4A99" w:rsidRPr="001D4A99" w:rsidRDefault="001D4A99" w:rsidP="001D4A99">
      <w:pPr>
        <w:spacing w:after="0" w:line="240" w:lineRule="auto"/>
        <w:jc w:val="right"/>
        <w:rPr>
          <w:rFonts w:ascii="Times New Roman" w:eastAsia="Times New Roman" w:hAnsi="Times New Roman" w:cs="Times New Roman"/>
          <w:sz w:val="24"/>
          <w:szCs w:val="24"/>
          <w:lang w:eastAsia="ru-RU"/>
        </w:rPr>
      </w:pPr>
      <w:proofErr w:type="spellStart"/>
      <w:r w:rsidRPr="001D4A99">
        <w:rPr>
          <w:rFonts w:ascii="Times New Roman" w:eastAsia="Times New Roman" w:hAnsi="Times New Roman" w:cs="Times New Roman"/>
          <w:sz w:val="24"/>
          <w:szCs w:val="24"/>
          <w:lang w:eastAsia="ru-RU"/>
        </w:rPr>
        <w:t>Тулунский</w:t>
      </w:r>
      <w:proofErr w:type="spellEnd"/>
      <w:r w:rsidRPr="001D4A99">
        <w:rPr>
          <w:rFonts w:ascii="Times New Roman" w:eastAsia="Times New Roman" w:hAnsi="Times New Roman" w:cs="Times New Roman"/>
          <w:sz w:val="24"/>
          <w:szCs w:val="24"/>
          <w:lang w:eastAsia="ru-RU"/>
        </w:rPr>
        <w:t xml:space="preserve"> район</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1. Наименование предмета конкурса.</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Открытый конкурс по отбору управляющей компании по управлению многоквартирным домом, расположенным п. 4-е отделение Государственной селекционной станции Писаревского сельского поселения </w:t>
      </w:r>
      <w:proofErr w:type="spellStart"/>
      <w:r w:rsidRPr="001D4A99">
        <w:rPr>
          <w:rFonts w:ascii="Times New Roman" w:eastAsia="Times New Roman" w:hAnsi="Times New Roman" w:cs="Times New Roman"/>
          <w:sz w:val="24"/>
          <w:szCs w:val="24"/>
          <w:lang w:eastAsia="ru-RU"/>
        </w:rPr>
        <w:t>Тулунского</w:t>
      </w:r>
      <w:proofErr w:type="spellEnd"/>
      <w:r w:rsidRPr="001D4A99">
        <w:rPr>
          <w:rFonts w:ascii="Times New Roman" w:eastAsia="Times New Roman" w:hAnsi="Times New Roman" w:cs="Times New Roman"/>
          <w:sz w:val="24"/>
          <w:szCs w:val="24"/>
          <w:lang w:eastAsia="ru-RU"/>
        </w:rPr>
        <w:t xml:space="preserve"> района, проводится в соответствии с Правилами проведения органами местного самоуправления открытого конкурса по отбору управляющей организации для управления МКД утверждёнными Постановлением Правительства РФ от 06.02.2006г. № 75.</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2. Состав конкурсной комиссии.</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На заседании конкурсной комиссии по рассмотрению заявок на участие в открытом конкурсе по отбору управляющей компании по управлению многоквартирным домом, расположенным на территории МО </w:t>
      </w:r>
      <w:proofErr w:type="spellStart"/>
      <w:r w:rsidRPr="001D4A99">
        <w:rPr>
          <w:rFonts w:ascii="Times New Roman" w:eastAsia="Times New Roman" w:hAnsi="Times New Roman" w:cs="Times New Roman"/>
          <w:sz w:val="24"/>
          <w:szCs w:val="24"/>
          <w:lang w:eastAsia="ru-RU"/>
        </w:rPr>
        <w:t>Писаревское</w:t>
      </w:r>
      <w:proofErr w:type="spellEnd"/>
      <w:r w:rsidRPr="001D4A99">
        <w:rPr>
          <w:rFonts w:ascii="Times New Roman" w:eastAsia="Times New Roman" w:hAnsi="Times New Roman" w:cs="Times New Roman"/>
          <w:sz w:val="24"/>
          <w:szCs w:val="24"/>
          <w:lang w:eastAsia="ru-RU"/>
        </w:rPr>
        <w:t xml:space="preserve"> сельское поселение присутствовали:</w:t>
      </w:r>
    </w:p>
    <w:p w:rsidR="001D4A99" w:rsidRPr="001D4A99" w:rsidRDefault="001D4A99" w:rsidP="001D4A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D4A99">
        <w:rPr>
          <w:rFonts w:ascii="Times New Roman" w:eastAsia="Times New Roman" w:hAnsi="Times New Roman" w:cs="Times New Roman"/>
          <w:sz w:val="24"/>
          <w:szCs w:val="24"/>
          <w:u w:val="single"/>
          <w:lang w:eastAsia="ru-RU"/>
        </w:rPr>
        <w:t>председатель</w:t>
      </w:r>
      <w:proofErr w:type="gramEnd"/>
      <w:r w:rsidRPr="001D4A99">
        <w:rPr>
          <w:rFonts w:ascii="Times New Roman" w:eastAsia="Times New Roman" w:hAnsi="Times New Roman" w:cs="Times New Roman"/>
          <w:sz w:val="24"/>
          <w:szCs w:val="24"/>
          <w:u w:val="single"/>
          <w:lang w:eastAsia="ru-RU"/>
        </w:rPr>
        <w:t xml:space="preserve"> комиссии</w:t>
      </w:r>
      <w:r w:rsidRPr="001D4A99">
        <w:rPr>
          <w:rFonts w:ascii="Times New Roman" w:eastAsia="Times New Roman" w:hAnsi="Times New Roman" w:cs="Times New Roman"/>
          <w:sz w:val="24"/>
          <w:szCs w:val="24"/>
          <w:lang w:eastAsia="ru-RU"/>
        </w:rPr>
        <w:t xml:space="preserve"> – Шевцов Владислав Иванович - глава администрации Писаревского сельского поселения.</w:t>
      </w:r>
    </w:p>
    <w:p w:rsidR="001D4A99" w:rsidRPr="001D4A99" w:rsidRDefault="001D4A99" w:rsidP="001D4A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D4A99">
        <w:rPr>
          <w:rFonts w:ascii="Times New Roman" w:eastAsia="Times New Roman" w:hAnsi="Times New Roman" w:cs="Times New Roman"/>
          <w:sz w:val="24"/>
          <w:szCs w:val="24"/>
          <w:u w:val="single"/>
          <w:lang w:eastAsia="ru-RU"/>
        </w:rPr>
        <w:t>зам.председателя</w:t>
      </w:r>
      <w:proofErr w:type="spellEnd"/>
      <w:r w:rsidRPr="001D4A99">
        <w:rPr>
          <w:rFonts w:ascii="Times New Roman" w:eastAsia="Times New Roman" w:hAnsi="Times New Roman" w:cs="Times New Roman"/>
          <w:sz w:val="24"/>
          <w:szCs w:val="24"/>
          <w:u w:val="single"/>
          <w:lang w:eastAsia="ru-RU"/>
        </w:rPr>
        <w:t xml:space="preserve"> комиссии</w:t>
      </w:r>
      <w:r w:rsidRPr="001D4A99">
        <w:rPr>
          <w:rFonts w:ascii="Times New Roman" w:eastAsia="Times New Roman" w:hAnsi="Times New Roman" w:cs="Times New Roman"/>
          <w:sz w:val="24"/>
          <w:szCs w:val="24"/>
          <w:lang w:eastAsia="ru-RU"/>
        </w:rPr>
        <w:t xml:space="preserve"> – </w:t>
      </w:r>
      <w:proofErr w:type="spellStart"/>
      <w:r w:rsidRPr="001D4A99">
        <w:rPr>
          <w:rFonts w:ascii="Times New Roman" w:eastAsia="Times New Roman" w:hAnsi="Times New Roman" w:cs="Times New Roman"/>
          <w:sz w:val="24"/>
          <w:szCs w:val="24"/>
          <w:lang w:eastAsia="ru-RU"/>
        </w:rPr>
        <w:t>Помазкина</w:t>
      </w:r>
      <w:proofErr w:type="spellEnd"/>
      <w:r w:rsidRPr="001D4A99">
        <w:rPr>
          <w:rFonts w:ascii="Times New Roman" w:eastAsia="Times New Roman" w:hAnsi="Times New Roman" w:cs="Times New Roman"/>
          <w:sz w:val="24"/>
          <w:szCs w:val="24"/>
          <w:lang w:eastAsia="ru-RU"/>
        </w:rPr>
        <w:t xml:space="preserve"> Ирина Александровна – специалист администрации Писаревского сельского поселения;</w:t>
      </w:r>
    </w:p>
    <w:p w:rsidR="001D4A99" w:rsidRPr="001D4A99" w:rsidRDefault="001D4A99" w:rsidP="001D4A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D4A99">
        <w:rPr>
          <w:rFonts w:ascii="Times New Roman" w:eastAsia="Times New Roman" w:hAnsi="Times New Roman" w:cs="Times New Roman"/>
          <w:sz w:val="24"/>
          <w:szCs w:val="24"/>
          <w:u w:val="single"/>
          <w:lang w:eastAsia="ru-RU"/>
        </w:rPr>
        <w:t>секретарь</w:t>
      </w:r>
      <w:proofErr w:type="gramEnd"/>
      <w:r w:rsidRPr="001D4A99">
        <w:rPr>
          <w:rFonts w:ascii="Times New Roman" w:eastAsia="Times New Roman" w:hAnsi="Times New Roman" w:cs="Times New Roman"/>
          <w:sz w:val="24"/>
          <w:szCs w:val="24"/>
          <w:u w:val="single"/>
          <w:lang w:eastAsia="ru-RU"/>
        </w:rPr>
        <w:t xml:space="preserve"> комиссии </w:t>
      </w:r>
      <w:r w:rsidRPr="001D4A99">
        <w:rPr>
          <w:rFonts w:ascii="Times New Roman" w:eastAsia="Times New Roman" w:hAnsi="Times New Roman" w:cs="Times New Roman"/>
          <w:sz w:val="24"/>
          <w:szCs w:val="24"/>
          <w:lang w:eastAsia="ru-RU"/>
        </w:rPr>
        <w:t xml:space="preserve">– </w:t>
      </w:r>
      <w:proofErr w:type="spellStart"/>
      <w:r w:rsidRPr="001D4A99">
        <w:rPr>
          <w:rFonts w:ascii="Times New Roman" w:eastAsia="Times New Roman" w:hAnsi="Times New Roman" w:cs="Times New Roman"/>
          <w:sz w:val="24"/>
          <w:szCs w:val="24"/>
          <w:lang w:eastAsia="ru-RU"/>
        </w:rPr>
        <w:t>Шупикова</w:t>
      </w:r>
      <w:proofErr w:type="spellEnd"/>
      <w:r w:rsidRPr="001D4A99">
        <w:rPr>
          <w:rFonts w:ascii="Times New Roman" w:eastAsia="Times New Roman" w:hAnsi="Times New Roman" w:cs="Times New Roman"/>
          <w:sz w:val="24"/>
          <w:szCs w:val="24"/>
          <w:lang w:eastAsia="ru-RU"/>
        </w:rPr>
        <w:t xml:space="preserve"> Валентина Иосифовна – ведущий специалист администрации Писаревского сельское поселение.</w:t>
      </w:r>
    </w:p>
    <w:p w:rsidR="001D4A99" w:rsidRPr="001D4A99" w:rsidRDefault="001D4A99" w:rsidP="001D4A99">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roofErr w:type="gramStart"/>
      <w:r w:rsidRPr="001D4A99">
        <w:rPr>
          <w:rFonts w:ascii="Times New Roman" w:eastAsia="Times New Roman" w:hAnsi="Times New Roman" w:cs="Times New Roman"/>
          <w:sz w:val="24"/>
          <w:szCs w:val="24"/>
          <w:u w:val="single"/>
          <w:lang w:eastAsia="ru-RU"/>
        </w:rPr>
        <w:t>члены</w:t>
      </w:r>
      <w:proofErr w:type="gramEnd"/>
      <w:r w:rsidRPr="001D4A99">
        <w:rPr>
          <w:rFonts w:ascii="Times New Roman" w:eastAsia="Times New Roman" w:hAnsi="Times New Roman" w:cs="Times New Roman"/>
          <w:sz w:val="24"/>
          <w:szCs w:val="24"/>
          <w:u w:val="single"/>
          <w:lang w:eastAsia="ru-RU"/>
        </w:rPr>
        <w:t xml:space="preserve"> комиссии:</w:t>
      </w:r>
    </w:p>
    <w:p w:rsidR="001D4A99" w:rsidRPr="001D4A99" w:rsidRDefault="001D4A99" w:rsidP="001D4A99">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D4A99">
        <w:rPr>
          <w:rFonts w:ascii="Times New Roman" w:eastAsia="Times New Roman" w:hAnsi="Times New Roman" w:cs="Times New Roman"/>
          <w:sz w:val="24"/>
          <w:szCs w:val="24"/>
          <w:lang w:eastAsia="ru-RU"/>
        </w:rPr>
        <w:t xml:space="preserve"> - Савостьянова Оксана Васильевна – ведущий специалист администрации Писаревского сельского поселения;</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 - Куценко Дмитрий Алексеевич – депутат Думы Писаревского сельского поселения;</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 - Миндалева Екатерина Ивановна – специалист администрации Писаревского сельского поселения; </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 - </w:t>
      </w:r>
      <w:proofErr w:type="spellStart"/>
      <w:r w:rsidRPr="001D4A99">
        <w:rPr>
          <w:rFonts w:ascii="Times New Roman" w:eastAsia="Times New Roman" w:hAnsi="Times New Roman" w:cs="Times New Roman"/>
          <w:sz w:val="24"/>
          <w:szCs w:val="24"/>
          <w:lang w:eastAsia="ru-RU"/>
        </w:rPr>
        <w:t>Пермякова</w:t>
      </w:r>
      <w:proofErr w:type="spellEnd"/>
      <w:r w:rsidRPr="001D4A99">
        <w:rPr>
          <w:rFonts w:ascii="Times New Roman" w:eastAsia="Times New Roman" w:hAnsi="Times New Roman" w:cs="Times New Roman"/>
          <w:sz w:val="24"/>
          <w:szCs w:val="24"/>
          <w:lang w:eastAsia="ru-RU"/>
        </w:rPr>
        <w:t xml:space="preserve"> Елена Петровна – депутат Думы Писаревского сельского поселения;</w:t>
      </w:r>
    </w:p>
    <w:p w:rsidR="001D4A99" w:rsidRPr="001D4A99" w:rsidRDefault="001D4A99" w:rsidP="001D4A99">
      <w:pPr>
        <w:spacing w:after="0" w:line="240" w:lineRule="auto"/>
        <w:jc w:val="both"/>
        <w:rPr>
          <w:rFonts w:ascii="Times New Roman" w:eastAsia="Times New Roman" w:hAnsi="Times New Roman" w:cs="Times New Roman"/>
          <w:color w:val="000000"/>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color w:val="000000"/>
          <w:sz w:val="24"/>
          <w:szCs w:val="24"/>
          <w:lang w:eastAsia="ru-RU"/>
        </w:rPr>
      </w:pPr>
      <w:r w:rsidRPr="001D4A99">
        <w:rPr>
          <w:rFonts w:ascii="Times New Roman" w:eastAsia="Times New Roman" w:hAnsi="Times New Roman" w:cs="Times New Roman"/>
          <w:color w:val="000000"/>
          <w:sz w:val="24"/>
          <w:szCs w:val="24"/>
          <w:lang w:eastAsia="ru-RU"/>
        </w:rPr>
        <w:t xml:space="preserve">3. </w:t>
      </w:r>
      <w:r w:rsidRPr="001D4A99">
        <w:rPr>
          <w:rFonts w:ascii="Times New Roman" w:eastAsia="Times New Roman" w:hAnsi="Times New Roman" w:cs="Times New Roman"/>
          <w:sz w:val="24"/>
          <w:szCs w:val="24"/>
          <w:lang w:eastAsia="ru-RU"/>
        </w:rPr>
        <w:t>Извещение о проведении конкурса опубликовано в печатном издании – газете «Писаревский вестник» № 21 (двадцать один) от 22.07.2015г.</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Конкурсная документация и извещение о проведении конкурса размещены на официальном сайте администрации Писаревского сельского поселения - </w:t>
      </w:r>
      <w:r w:rsidRPr="001D4A99">
        <w:rPr>
          <w:rFonts w:ascii="Times New Roman" w:eastAsia="Times New Roman" w:hAnsi="Times New Roman" w:cs="Times New Roman"/>
          <w:sz w:val="24"/>
          <w:szCs w:val="20"/>
          <w:lang w:val="en-US" w:eastAsia="ru-RU"/>
        </w:rPr>
        <w:t>www</w:t>
      </w:r>
      <w:r w:rsidRPr="001D4A99">
        <w:rPr>
          <w:rFonts w:ascii="Times New Roman" w:eastAsia="Times New Roman" w:hAnsi="Times New Roman" w:cs="Times New Roman"/>
          <w:sz w:val="24"/>
          <w:szCs w:val="20"/>
          <w:lang w:eastAsia="ru-RU"/>
        </w:rPr>
        <w:t>.pisarevskoe.mo38.ru</w:t>
      </w:r>
      <w:r w:rsidRPr="001D4A99">
        <w:rPr>
          <w:rFonts w:ascii="Times New Roman" w:eastAsia="Times New Roman" w:hAnsi="Times New Roman" w:cs="Times New Roman"/>
          <w:sz w:val="24"/>
          <w:szCs w:val="24"/>
          <w:lang w:eastAsia="ru-RU"/>
        </w:rPr>
        <w:t>.</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4. Процедура рассмотрения заявок на участие в конкурсе проводилась конкурсной комиссией в период с 09 часов 00 мин. 22.07.2015г. по 15 часов 00 минут 24.08.2015г. по адресу: Иркутская область, </w:t>
      </w:r>
      <w:proofErr w:type="spellStart"/>
      <w:r w:rsidRPr="001D4A99">
        <w:rPr>
          <w:rFonts w:ascii="Times New Roman" w:eastAsia="Times New Roman" w:hAnsi="Times New Roman" w:cs="Times New Roman"/>
          <w:sz w:val="24"/>
          <w:szCs w:val="24"/>
          <w:lang w:eastAsia="ru-RU"/>
        </w:rPr>
        <w:t>Тулунский</w:t>
      </w:r>
      <w:proofErr w:type="spellEnd"/>
      <w:r w:rsidRPr="001D4A99">
        <w:rPr>
          <w:rFonts w:ascii="Times New Roman" w:eastAsia="Times New Roman" w:hAnsi="Times New Roman" w:cs="Times New Roman"/>
          <w:sz w:val="24"/>
          <w:szCs w:val="24"/>
          <w:lang w:eastAsia="ru-RU"/>
        </w:rPr>
        <w:t xml:space="preserve"> район, п. 4-е отделение Государственной селекционной станции, ул. Мичурина, д. 36.</w:t>
      </w:r>
    </w:p>
    <w:p w:rsidR="001D4A99" w:rsidRPr="001D4A99" w:rsidRDefault="001D4A99" w:rsidP="001D4A99">
      <w:pPr>
        <w:shd w:val="clear" w:color="auto" w:fill="FFFFFF"/>
        <w:tabs>
          <w:tab w:val="left" w:pos="2856"/>
        </w:tabs>
        <w:spacing w:before="254"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5. При рассмотрении заявок на участие в открытом конкурсе по отбору управляющей компании по управлению многоквартирным домом, расположенным п. 4-е отделение Государственной селекционной станции Писаревского сельского поселения </w:t>
      </w:r>
      <w:proofErr w:type="spellStart"/>
      <w:r w:rsidRPr="001D4A99">
        <w:rPr>
          <w:rFonts w:ascii="Times New Roman" w:eastAsia="Times New Roman" w:hAnsi="Times New Roman" w:cs="Times New Roman"/>
          <w:sz w:val="24"/>
          <w:szCs w:val="24"/>
          <w:lang w:eastAsia="ru-RU"/>
        </w:rPr>
        <w:t>Тулунского</w:t>
      </w:r>
      <w:proofErr w:type="spellEnd"/>
      <w:r w:rsidRPr="001D4A99">
        <w:rPr>
          <w:rFonts w:ascii="Times New Roman" w:eastAsia="Times New Roman" w:hAnsi="Times New Roman" w:cs="Times New Roman"/>
          <w:sz w:val="24"/>
          <w:szCs w:val="24"/>
          <w:lang w:eastAsia="ru-RU"/>
        </w:rPr>
        <w:t xml:space="preserve"> района конкурсная комиссия установила:</w:t>
      </w:r>
    </w:p>
    <w:p w:rsidR="001D4A99" w:rsidRPr="001D4A99" w:rsidRDefault="001D4A99" w:rsidP="001D4A99">
      <w:pPr>
        <w:shd w:val="clear" w:color="auto" w:fill="FFFFFF"/>
        <w:tabs>
          <w:tab w:val="left" w:pos="709"/>
        </w:tabs>
        <w:spacing w:before="254"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ab/>
        <w:t xml:space="preserve">5.1. До окончания указанного в извещении о проведении открытого конкурса по отбору управляющей компании по управлению многоквартирным домом, расположенным п. 4-е отделение Государственной селекционной станции Писаревского сельского поселения </w:t>
      </w:r>
      <w:proofErr w:type="spellStart"/>
      <w:r w:rsidRPr="001D4A99">
        <w:rPr>
          <w:rFonts w:ascii="Times New Roman" w:eastAsia="Times New Roman" w:hAnsi="Times New Roman" w:cs="Times New Roman"/>
          <w:sz w:val="24"/>
          <w:szCs w:val="24"/>
          <w:lang w:eastAsia="ru-RU"/>
        </w:rPr>
        <w:lastRenderedPageBreak/>
        <w:t>Тулунского</w:t>
      </w:r>
      <w:proofErr w:type="spellEnd"/>
      <w:r w:rsidRPr="001D4A99">
        <w:rPr>
          <w:rFonts w:ascii="Times New Roman" w:eastAsia="Times New Roman" w:hAnsi="Times New Roman" w:cs="Times New Roman"/>
          <w:sz w:val="24"/>
          <w:szCs w:val="24"/>
          <w:lang w:eastAsia="ru-RU"/>
        </w:rPr>
        <w:t xml:space="preserve"> района, срока подачи заявок на участие в конкурсе, не поступило ни одной заявки, в связи с чем конкурс признаётся не состоявшимся.</w:t>
      </w:r>
    </w:p>
    <w:p w:rsidR="001D4A99" w:rsidRPr="001D4A99" w:rsidRDefault="001D4A99" w:rsidP="001D4A99">
      <w:pPr>
        <w:shd w:val="clear" w:color="auto" w:fill="FFFFFF"/>
        <w:tabs>
          <w:tab w:val="left" w:pos="709"/>
        </w:tabs>
        <w:spacing w:before="254"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ab/>
        <w:t xml:space="preserve">5.2. Согласно п. 59 части </w:t>
      </w:r>
      <w:r w:rsidRPr="001D4A99">
        <w:rPr>
          <w:rFonts w:ascii="Times New Roman" w:eastAsia="Times New Roman" w:hAnsi="Times New Roman" w:cs="Times New Roman"/>
          <w:sz w:val="24"/>
          <w:szCs w:val="24"/>
          <w:lang w:val="en-US" w:eastAsia="ru-RU"/>
        </w:rPr>
        <w:t>VI</w:t>
      </w:r>
      <w:r w:rsidRPr="001D4A99">
        <w:rPr>
          <w:rFonts w:ascii="Times New Roman" w:eastAsia="Times New Roman" w:hAnsi="Times New Roman" w:cs="Times New Roman"/>
          <w:sz w:val="24"/>
          <w:szCs w:val="24"/>
          <w:lang w:eastAsia="ru-RU"/>
        </w:rPr>
        <w:t xml:space="preserve"> Правил проведения органами местного самоуправления открытого конкурса по отбору управляющей организации для управления МКД утверждённые Постановлением Правительства РФ от 06.02.2006г. № 75, провести в течение 3 месяцев с даты окончания срока подачи заявок, новый конкурс в соответствии с настоящими правилами.</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6. Конкурсная комиссия решила:</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 xml:space="preserve">6.1. Признать конкурс по отбору управляющей компании по управлению многоквартирным домом, расположенным п. 4-е отделение Государственной селекционной станции Писаревского сельского поселения </w:t>
      </w:r>
      <w:proofErr w:type="spellStart"/>
      <w:r w:rsidRPr="001D4A99">
        <w:rPr>
          <w:rFonts w:ascii="Times New Roman" w:eastAsia="Times New Roman" w:hAnsi="Times New Roman" w:cs="Times New Roman"/>
          <w:sz w:val="24"/>
          <w:szCs w:val="24"/>
          <w:lang w:eastAsia="ru-RU"/>
        </w:rPr>
        <w:t>Тулунского</w:t>
      </w:r>
      <w:proofErr w:type="spellEnd"/>
      <w:r w:rsidRPr="001D4A99">
        <w:rPr>
          <w:rFonts w:ascii="Times New Roman" w:eastAsia="Times New Roman" w:hAnsi="Times New Roman" w:cs="Times New Roman"/>
          <w:sz w:val="24"/>
          <w:szCs w:val="24"/>
          <w:lang w:eastAsia="ru-RU"/>
        </w:rPr>
        <w:t xml:space="preserve"> района </w:t>
      </w:r>
      <w:r w:rsidRPr="001D4A99">
        <w:rPr>
          <w:rFonts w:ascii="Times New Roman" w:eastAsia="Times New Roman" w:hAnsi="Times New Roman" w:cs="Times New Roman"/>
          <w:b/>
          <w:sz w:val="24"/>
          <w:szCs w:val="24"/>
          <w:lang w:eastAsia="ru-RU"/>
        </w:rPr>
        <w:t>несостоявшимся.</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6.2. Администрации Писаревского сельского поселения в соответствии с Правилами проведения органами местного самоуправления открытого конкурса по отбору управляющей организации для управления МКД утверждённые Постановлением Правительства РФ от 06.02.2006г. № 75, провести в срок с 13.10.2015г. до 13.11.2015г. новый конкурс.</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0"/>
          <w:lang w:eastAsia="ru-RU"/>
        </w:rPr>
      </w:pPr>
      <w:r w:rsidRPr="001D4A99">
        <w:rPr>
          <w:rFonts w:ascii="Times New Roman" w:eastAsia="Times New Roman" w:hAnsi="Times New Roman" w:cs="Times New Roman"/>
          <w:sz w:val="24"/>
          <w:szCs w:val="24"/>
          <w:lang w:eastAsia="ru-RU"/>
        </w:rPr>
        <w:t xml:space="preserve">7. Настоящий протокол рассмотрения заявок на участие в открытом конкурсе будет размещен на официальном </w:t>
      </w:r>
      <w:r w:rsidRPr="001D4A99">
        <w:rPr>
          <w:rFonts w:ascii="Times New Roman" w:eastAsia="Times New Roman" w:hAnsi="Times New Roman" w:cs="Times New Roman"/>
          <w:color w:val="000000"/>
          <w:sz w:val="24"/>
          <w:szCs w:val="24"/>
          <w:lang w:eastAsia="ru-RU"/>
        </w:rPr>
        <w:t xml:space="preserve">сайте </w:t>
      </w:r>
      <w:r w:rsidRPr="001D4A99">
        <w:rPr>
          <w:rFonts w:ascii="Times New Roman" w:eastAsia="Times New Roman" w:hAnsi="Times New Roman" w:cs="Times New Roman"/>
          <w:sz w:val="24"/>
          <w:szCs w:val="24"/>
          <w:lang w:eastAsia="ru-RU"/>
        </w:rPr>
        <w:t>администрации Писаревского сельского поселения (</w:t>
      </w:r>
      <w:hyperlink r:id="rId7" w:history="1">
        <w:r w:rsidRPr="001D4A99">
          <w:rPr>
            <w:rFonts w:ascii="Times New Roman" w:eastAsia="Times New Roman" w:hAnsi="Times New Roman" w:cs="Times New Roman"/>
            <w:color w:val="0000FF"/>
            <w:sz w:val="24"/>
            <w:szCs w:val="20"/>
            <w:u w:val="single"/>
            <w:lang w:val="en-US" w:eastAsia="ru-RU"/>
          </w:rPr>
          <w:t>www</w:t>
        </w:r>
        <w:r w:rsidRPr="001D4A99">
          <w:rPr>
            <w:rFonts w:ascii="Times New Roman" w:eastAsia="Times New Roman" w:hAnsi="Times New Roman" w:cs="Times New Roman"/>
            <w:color w:val="0000FF"/>
            <w:sz w:val="24"/>
            <w:szCs w:val="20"/>
            <w:u w:val="single"/>
            <w:lang w:eastAsia="ru-RU"/>
          </w:rPr>
          <w:t>.pisarevskoe.mo38.ru</w:t>
        </w:r>
      </w:hyperlink>
      <w:r w:rsidRPr="001D4A99">
        <w:rPr>
          <w:rFonts w:ascii="Times New Roman" w:eastAsia="Times New Roman" w:hAnsi="Times New Roman" w:cs="Times New Roman"/>
          <w:sz w:val="24"/>
          <w:szCs w:val="20"/>
          <w:lang w:eastAsia="ru-RU"/>
        </w:rPr>
        <w:t>).</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8. Настоящий протокол подлежит хранению в течение трех лет.</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9. Подписи членов комиссии:</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Председатель:</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Шевцов Владислав Иванович ______________</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roofErr w:type="spellStart"/>
      <w:r w:rsidRPr="001D4A99">
        <w:rPr>
          <w:rFonts w:ascii="Times New Roman" w:eastAsia="Times New Roman" w:hAnsi="Times New Roman" w:cs="Times New Roman"/>
          <w:sz w:val="24"/>
          <w:szCs w:val="24"/>
          <w:lang w:eastAsia="ru-RU"/>
        </w:rPr>
        <w:t>Зам.председателя</w:t>
      </w:r>
      <w:proofErr w:type="spellEnd"/>
      <w:r w:rsidRPr="001D4A99">
        <w:rPr>
          <w:rFonts w:ascii="Times New Roman" w:eastAsia="Times New Roman" w:hAnsi="Times New Roman" w:cs="Times New Roman"/>
          <w:sz w:val="24"/>
          <w:szCs w:val="24"/>
          <w:lang w:eastAsia="ru-RU"/>
        </w:rPr>
        <w:t>:</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ab/>
      </w:r>
      <w:proofErr w:type="spellStart"/>
      <w:r w:rsidRPr="001D4A99">
        <w:rPr>
          <w:rFonts w:ascii="Times New Roman" w:eastAsia="Times New Roman" w:hAnsi="Times New Roman" w:cs="Times New Roman"/>
          <w:sz w:val="24"/>
          <w:szCs w:val="24"/>
          <w:lang w:eastAsia="ru-RU"/>
        </w:rPr>
        <w:t>Помазкина</w:t>
      </w:r>
      <w:proofErr w:type="spellEnd"/>
      <w:r w:rsidRPr="001D4A99">
        <w:rPr>
          <w:rFonts w:ascii="Times New Roman" w:eastAsia="Times New Roman" w:hAnsi="Times New Roman" w:cs="Times New Roman"/>
          <w:sz w:val="24"/>
          <w:szCs w:val="24"/>
          <w:lang w:eastAsia="ru-RU"/>
        </w:rPr>
        <w:t xml:space="preserve"> Ирина Александровна ______________</w:t>
      </w: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Секретарь:</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proofErr w:type="spellStart"/>
      <w:r w:rsidRPr="001D4A99">
        <w:rPr>
          <w:rFonts w:ascii="Times New Roman" w:eastAsia="Times New Roman" w:hAnsi="Times New Roman" w:cs="Times New Roman"/>
          <w:sz w:val="24"/>
          <w:szCs w:val="24"/>
          <w:lang w:eastAsia="ru-RU"/>
        </w:rPr>
        <w:t>Шупикова</w:t>
      </w:r>
      <w:proofErr w:type="spellEnd"/>
      <w:r w:rsidRPr="001D4A99">
        <w:rPr>
          <w:rFonts w:ascii="Times New Roman" w:eastAsia="Times New Roman" w:hAnsi="Times New Roman" w:cs="Times New Roman"/>
          <w:sz w:val="24"/>
          <w:szCs w:val="24"/>
          <w:lang w:eastAsia="ru-RU"/>
        </w:rPr>
        <w:t xml:space="preserve"> Валентина Иосифовна _______________</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p>
    <w:p w:rsidR="001D4A99" w:rsidRPr="001D4A99" w:rsidRDefault="001D4A99" w:rsidP="001D4A99">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1D4A99">
        <w:rPr>
          <w:rFonts w:ascii="Times New Roman" w:eastAsia="Calibri" w:hAnsi="Times New Roman" w:cs="Times New Roman"/>
          <w:bCs/>
          <w:iCs/>
          <w:sz w:val="24"/>
          <w:szCs w:val="24"/>
          <w:lang w:eastAsia="ru-RU"/>
        </w:rPr>
        <w:t>Члены:</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Савостьянова Оксана Васильевна ______________</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Куценко Дмитрий Алексеевич _______________</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r w:rsidRPr="001D4A99">
        <w:rPr>
          <w:rFonts w:ascii="Times New Roman" w:eastAsia="Times New Roman" w:hAnsi="Times New Roman" w:cs="Times New Roman"/>
          <w:sz w:val="24"/>
          <w:szCs w:val="24"/>
          <w:lang w:eastAsia="ru-RU"/>
        </w:rPr>
        <w:t>Миндалева Екатерина Ивановна ___________</w:t>
      </w: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p>
    <w:p w:rsidR="001D4A99" w:rsidRPr="001D4A99" w:rsidRDefault="001D4A99" w:rsidP="001D4A99">
      <w:pPr>
        <w:spacing w:after="0" w:line="240" w:lineRule="auto"/>
        <w:ind w:firstLine="708"/>
        <w:jc w:val="both"/>
        <w:rPr>
          <w:rFonts w:ascii="Times New Roman" w:eastAsia="Times New Roman" w:hAnsi="Times New Roman" w:cs="Times New Roman"/>
          <w:sz w:val="24"/>
          <w:szCs w:val="24"/>
          <w:lang w:eastAsia="ru-RU"/>
        </w:rPr>
      </w:pPr>
      <w:proofErr w:type="spellStart"/>
      <w:r w:rsidRPr="001D4A99">
        <w:rPr>
          <w:rFonts w:ascii="Times New Roman" w:eastAsia="Times New Roman" w:hAnsi="Times New Roman" w:cs="Times New Roman"/>
          <w:sz w:val="24"/>
          <w:szCs w:val="24"/>
          <w:lang w:eastAsia="ru-RU"/>
        </w:rPr>
        <w:t>Пермякова</w:t>
      </w:r>
      <w:proofErr w:type="spellEnd"/>
      <w:r w:rsidRPr="001D4A99">
        <w:rPr>
          <w:rFonts w:ascii="Times New Roman" w:eastAsia="Times New Roman" w:hAnsi="Times New Roman" w:cs="Times New Roman"/>
          <w:sz w:val="24"/>
          <w:szCs w:val="24"/>
          <w:lang w:eastAsia="ru-RU"/>
        </w:rPr>
        <w:t xml:space="preserve"> Елена Петровна _______________</w:t>
      </w:r>
    </w:p>
    <w:p w:rsidR="001D4A99" w:rsidRPr="001D4A99" w:rsidRDefault="001D4A99" w:rsidP="001D4A99">
      <w:pPr>
        <w:spacing w:after="0" w:line="240" w:lineRule="auto"/>
        <w:ind w:firstLine="708"/>
        <w:rPr>
          <w:rFonts w:ascii="Times New Roman" w:eastAsia="Times New Roman" w:hAnsi="Times New Roman" w:cs="Times New Roman"/>
          <w:sz w:val="28"/>
          <w:szCs w:val="28"/>
          <w:lang w:eastAsia="ru-RU"/>
        </w:rPr>
      </w:pPr>
    </w:p>
    <w:p w:rsidR="00FE1C67" w:rsidRDefault="00FE1C67"/>
    <w:p w:rsidR="001C700F" w:rsidRDefault="001C700F"/>
    <w:p w:rsidR="001C700F" w:rsidRDefault="001C700F"/>
    <w:p w:rsidR="001C700F" w:rsidRDefault="001C700F"/>
    <w:p w:rsidR="001C700F" w:rsidRDefault="001C700F"/>
    <w:p w:rsidR="001C700F" w:rsidRDefault="001C700F"/>
    <w:p w:rsidR="001C700F" w:rsidRDefault="001C700F"/>
    <w:tbl>
      <w:tblPr>
        <w:tblW w:w="9684" w:type="dxa"/>
        <w:tblInd w:w="71" w:type="dxa"/>
        <w:tblLayout w:type="fixed"/>
        <w:tblCellMar>
          <w:left w:w="71" w:type="dxa"/>
          <w:right w:w="71" w:type="dxa"/>
        </w:tblCellMar>
        <w:tblLook w:val="0000" w:firstRow="0" w:lastRow="0" w:firstColumn="0" w:lastColumn="0" w:noHBand="0" w:noVBand="0"/>
      </w:tblPr>
      <w:tblGrid>
        <w:gridCol w:w="9684"/>
      </w:tblGrid>
      <w:tr w:rsidR="001C700F" w:rsidRPr="001C700F" w:rsidTr="001C700F">
        <w:trPr>
          <w:trHeight w:val="2914"/>
        </w:trPr>
        <w:tc>
          <w:tcPr>
            <w:tcW w:w="9684" w:type="dxa"/>
            <w:tcBorders>
              <w:top w:val="nil"/>
              <w:left w:val="nil"/>
              <w:bottom w:val="nil"/>
              <w:right w:val="nil"/>
            </w:tcBorders>
          </w:tcPr>
          <w:p w:rsidR="001C700F" w:rsidRPr="001C700F" w:rsidRDefault="001C700F" w:rsidP="001C700F">
            <w:pPr>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8"/>
                <w:szCs w:val="28"/>
                <w:lang w:eastAsia="ru-RU"/>
              </w:rPr>
            </w:pPr>
            <w:r w:rsidRPr="001C700F">
              <w:rPr>
                <w:rFonts w:ascii="Century Schoolbook" w:eastAsia="Times New Roman" w:hAnsi="Century Schoolbook" w:cs="Times New Roman"/>
                <w:spacing w:val="20"/>
                <w:sz w:val="20"/>
                <w:szCs w:val="20"/>
                <w:lang w:eastAsia="ru-RU"/>
              </w:rPr>
              <w:lastRenderedPageBreak/>
              <w:t xml:space="preserve">                                          </w:t>
            </w:r>
            <w:proofErr w:type="gramStart"/>
            <w:r w:rsidRPr="001C700F">
              <w:rPr>
                <w:rFonts w:ascii="Times New Roman" w:eastAsia="Times New Roman" w:hAnsi="Times New Roman" w:cs="Times New Roman"/>
                <w:b/>
                <w:sz w:val="28"/>
                <w:szCs w:val="28"/>
                <w:lang w:eastAsia="ru-RU"/>
              </w:rPr>
              <w:t>ИРКУТСКАЯ  ОБЛАСТЬ</w:t>
            </w:r>
            <w:proofErr w:type="gramEnd"/>
          </w:p>
          <w:p w:rsidR="001C700F" w:rsidRPr="001C700F" w:rsidRDefault="001C700F" w:rsidP="001C700F">
            <w:pPr>
              <w:spacing w:after="0" w:line="240" w:lineRule="auto"/>
              <w:jc w:val="center"/>
              <w:outlineLvl w:val="0"/>
              <w:rPr>
                <w:rFonts w:ascii="Times New Roman" w:eastAsia="Times New Roman" w:hAnsi="Times New Roman" w:cs="Times New Roman"/>
                <w:b/>
                <w:sz w:val="28"/>
                <w:szCs w:val="28"/>
                <w:lang w:eastAsia="ru-RU"/>
              </w:rPr>
            </w:pPr>
            <w:r w:rsidRPr="001C700F">
              <w:rPr>
                <w:rFonts w:ascii="Times New Roman" w:eastAsia="Times New Roman" w:hAnsi="Times New Roman" w:cs="Times New Roman"/>
                <w:b/>
                <w:sz w:val="28"/>
                <w:szCs w:val="28"/>
                <w:lang w:eastAsia="ru-RU"/>
              </w:rPr>
              <w:t>ТУЛУНСКИЙ РАЙОН</w:t>
            </w:r>
          </w:p>
          <w:p w:rsidR="001C700F" w:rsidRPr="001C700F" w:rsidRDefault="001C700F" w:rsidP="001C700F">
            <w:pPr>
              <w:spacing w:after="0" w:line="240" w:lineRule="auto"/>
              <w:jc w:val="center"/>
              <w:outlineLvl w:val="0"/>
              <w:rPr>
                <w:rFonts w:ascii="Times New Roman" w:eastAsia="Times New Roman" w:hAnsi="Times New Roman" w:cs="Times New Roman"/>
                <w:b/>
                <w:sz w:val="32"/>
                <w:szCs w:val="32"/>
                <w:lang w:eastAsia="ru-RU"/>
              </w:rPr>
            </w:pPr>
            <w:r w:rsidRPr="001C700F">
              <w:rPr>
                <w:rFonts w:ascii="Times New Roman" w:eastAsia="Times New Roman" w:hAnsi="Times New Roman" w:cs="Times New Roman"/>
                <w:b/>
                <w:sz w:val="32"/>
                <w:szCs w:val="32"/>
                <w:lang w:eastAsia="ru-RU"/>
              </w:rPr>
              <w:t xml:space="preserve"> Администрация</w:t>
            </w:r>
          </w:p>
          <w:p w:rsidR="001C700F" w:rsidRPr="001C700F" w:rsidRDefault="001C700F" w:rsidP="001C700F">
            <w:pPr>
              <w:spacing w:after="0" w:line="240" w:lineRule="auto"/>
              <w:jc w:val="center"/>
              <w:outlineLvl w:val="0"/>
              <w:rPr>
                <w:rFonts w:ascii="Times New Roman" w:eastAsia="Times New Roman" w:hAnsi="Times New Roman" w:cs="Times New Roman"/>
                <w:b/>
                <w:sz w:val="32"/>
                <w:szCs w:val="32"/>
                <w:lang w:eastAsia="ru-RU"/>
              </w:rPr>
            </w:pPr>
            <w:proofErr w:type="gramStart"/>
            <w:r w:rsidRPr="001C700F">
              <w:rPr>
                <w:rFonts w:ascii="Times New Roman" w:eastAsia="Times New Roman" w:hAnsi="Times New Roman" w:cs="Times New Roman"/>
                <w:b/>
                <w:sz w:val="32"/>
                <w:szCs w:val="32"/>
                <w:lang w:eastAsia="ru-RU"/>
              </w:rPr>
              <w:t>Писаревского  сельского</w:t>
            </w:r>
            <w:proofErr w:type="gramEnd"/>
            <w:r w:rsidRPr="001C700F">
              <w:rPr>
                <w:rFonts w:ascii="Times New Roman" w:eastAsia="Times New Roman" w:hAnsi="Times New Roman" w:cs="Times New Roman"/>
                <w:b/>
                <w:sz w:val="32"/>
                <w:szCs w:val="32"/>
                <w:lang w:eastAsia="ru-RU"/>
              </w:rPr>
              <w:t xml:space="preserve">  поселения</w:t>
            </w:r>
          </w:p>
          <w:p w:rsidR="001C700F" w:rsidRPr="001C700F" w:rsidRDefault="001C700F" w:rsidP="001C700F">
            <w:pPr>
              <w:spacing w:after="0" w:line="240" w:lineRule="auto"/>
              <w:jc w:val="center"/>
              <w:outlineLvl w:val="0"/>
              <w:rPr>
                <w:rFonts w:ascii="Times New Roman" w:eastAsia="Times New Roman" w:hAnsi="Times New Roman" w:cs="Times New Roman"/>
                <w:b/>
                <w:sz w:val="32"/>
                <w:szCs w:val="32"/>
                <w:lang w:eastAsia="ru-RU"/>
              </w:rPr>
            </w:pPr>
          </w:p>
          <w:p w:rsidR="001C700F" w:rsidRPr="001C700F" w:rsidRDefault="001C700F" w:rsidP="001C700F">
            <w:pPr>
              <w:spacing w:after="0" w:line="240" w:lineRule="auto"/>
              <w:outlineLvl w:val="0"/>
              <w:rPr>
                <w:rFonts w:ascii="Times New Roman" w:eastAsia="Times New Roman" w:hAnsi="Times New Roman" w:cs="Times New Roman"/>
                <w:b/>
                <w:sz w:val="36"/>
                <w:szCs w:val="36"/>
                <w:lang w:eastAsia="ru-RU"/>
              </w:rPr>
            </w:pPr>
            <w:r w:rsidRPr="001C700F">
              <w:rPr>
                <w:rFonts w:ascii="Times New Roman" w:eastAsia="Times New Roman" w:hAnsi="Times New Roman" w:cs="Times New Roman"/>
                <w:b/>
                <w:sz w:val="36"/>
                <w:szCs w:val="36"/>
                <w:lang w:eastAsia="ru-RU"/>
              </w:rPr>
              <w:t xml:space="preserve">                            Р А С П О Р Я Ж Е Н И Е</w:t>
            </w:r>
          </w:p>
          <w:p w:rsidR="001C700F" w:rsidRPr="001C700F" w:rsidRDefault="001C700F" w:rsidP="001C700F">
            <w:pPr>
              <w:tabs>
                <w:tab w:val="left" w:pos="4320"/>
              </w:tabs>
              <w:overflowPunct w:val="0"/>
              <w:autoSpaceDE w:val="0"/>
              <w:autoSpaceDN w:val="0"/>
              <w:adjustRightInd w:val="0"/>
              <w:spacing w:after="0" w:line="240" w:lineRule="auto"/>
              <w:ind w:right="-3970"/>
              <w:textAlignment w:val="baseline"/>
              <w:rPr>
                <w:rFonts w:ascii="Times New Roman" w:eastAsia="Times New Roman" w:hAnsi="Times New Roman" w:cs="Times New Roman"/>
                <w:spacing w:val="20"/>
                <w:sz w:val="32"/>
                <w:szCs w:val="20"/>
                <w:lang w:eastAsia="ru-RU"/>
              </w:rPr>
            </w:pPr>
          </w:p>
          <w:p w:rsidR="001C700F" w:rsidRPr="001C700F" w:rsidRDefault="001C700F" w:rsidP="001C700F">
            <w:pPr>
              <w:spacing w:after="0" w:line="240" w:lineRule="auto"/>
              <w:rPr>
                <w:rFonts w:ascii="Times New Roman" w:eastAsia="Times New Roman" w:hAnsi="Times New Roman" w:cs="Times New Roman"/>
                <w:sz w:val="28"/>
                <w:szCs w:val="28"/>
                <w:lang w:eastAsia="ru-RU"/>
              </w:rPr>
            </w:pPr>
            <w:r w:rsidRPr="001C700F">
              <w:rPr>
                <w:rFonts w:ascii="Times New Roman" w:eastAsia="Times New Roman" w:hAnsi="Times New Roman" w:cs="Times New Roman"/>
                <w:b/>
                <w:sz w:val="28"/>
                <w:szCs w:val="28"/>
                <w:lang w:eastAsia="ru-RU"/>
              </w:rPr>
              <w:t xml:space="preserve">«20» </w:t>
            </w:r>
            <w:proofErr w:type="gramStart"/>
            <w:r w:rsidRPr="001C700F">
              <w:rPr>
                <w:rFonts w:ascii="Times New Roman" w:eastAsia="Times New Roman" w:hAnsi="Times New Roman" w:cs="Times New Roman"/>
                <w:b/>
                <w:sz w:val="28"/>
                <w:szCs w:val="28"/>
                <w:lang w:eastAsia="ru-RU"/>
              </w:rPr>
              <w:t>августа  2015</w:t>
            </w:r>
            <w:proofErr w:type="gramEnd"/>
            <w:r w:rsidRPr="001C700F">
              <w:rPr>
                <w:rFonts w:ascii="Times New Roman" w:eastAsia="Times New Roman" w:hAnsi="Times New Roman" w:cs="Times New Roman"/>
                <w:b/>
                <w:sz w:val="28"/>
                <w:szCs w:val="28"/>
                <w:lang w:eastAsia="ru-RU"/>
              </w:rPr>
              <w:t xml:space="preserve"> г.                                                                       </w:t>
            </w:r>
            <w:r w:rsidRPr="001C700F">
              <w:rPr>
                <w:rFonts w:ascii="Times New Roman" w:eastAsia="Times New Roman" w:hAnsi="Times New Roman" w:cs="Times New Roman"/>
                <w:sz w:val="28"/>
                <w:szCs w:val="28"/>
                <w:lang w:eastAsia="ru-RU"/>
              </w:rPr>
              <w:t xml:space="preserve">№ </w:t>
            </w:r>
            <w:r w:rsidRPr="001C700F">
              <w:rPr>
                <w:rFonts w:ascii="Times New Roman" w:eastAsia="Times New Roman" w:hAnsi="Times New Roman" w:cs="Times New Roman"/>
                <w:b/>
                <w:sz w:val="28"/>
                <w:szCs w:val="28"/>
                <w:lang w:eastAsia="ru-RU"/>
              </w:rPr>
              <w:t>47</w:t>
            </w:r>
          </w:p>
          <w:p w:rsidR="001C700F" w:rsidRPr="001C700F" w:rsidRDefault="001C700F" w:rsidP="001C700F">
            <w:pPr>
              <w:overflowPunct w:val="0"/>
              <w:autoSpaceDE w:val="0"/>
              <w:autoSpaceDN w:val="0"/>
              <w:adjustRightInd w:val="0"/>
              <w:spacing w:after="0" w:line="240" w:lineRule="auto"/>
              <w:ind w:left="-3827" w:right="-3970"/>
              <w:jc w:val="center"/>
              <w:textAlignment w:val="baseline"/>
              <w:rPr>
                <w:rFonts w:ascii="Times New Roman" w:eastAsia="Times New Roman" w:hAnsi="Times New Roman" w:cs="Times New Roman"/>
                <w:spacing w:val="20"/>
                <w:sz w:val="32"/>
                <w:szCs w:val="20"/>
                <w:lang w:eastAsia="ru-RU"/>
              </w:rPr>
            </w:pPr>
          </w:p>
          <w:p w:rsidR="001C700F" w:rsidRPr="001C700F" w:rsidRDefault="001C700F" w:rsidP="001C700F">
            <w:pPr>
              <w:spacing w:after="0" w:line="240" w:lineRule="auto"/>
              <w:rPr>
                <w:rFonts w:ascii="Times New Roman" w:eastAsia="Times New Roman" w:hAnsi="Times New Roman" w:cs="Times New Roman"/>
                <w:b/>
                <w:sz w:val="28"/>
                <w:szCs w:val="28"/>
                <w:lang w:eastAsia="ru-RU"/>
              </w:rPr>
            </w:pPr>
            <w:r w:rsidRPr="001C700F">
              <w:rPr>
                <w:rFonts w:ascii="Times New Roman" w:eastAsia="Times New Roman" w:hAnsi="Times New Roman" w:cs="Times New Roman"/>
                <w:b/>
                <w:sz w:val="28"/>
                <w:szCs w:val="28"/>
                <w:lang w:eastAsia="ru-RU"/>
              </w:rPr>
              <w:t xml:space="preserve">           пос.</w:t>
            </w:r>
            <w:proofErr w:type="gramStart"/>
            <w:r w:rsidRPr="001C700F">
              <w:rPr>
                <w:rFonts w:ascii="Times New Roman" w:eastAsia="Times New Roman" w:hAnsi="Times New Roman" w:cs="Times New Roman"/>
                <w:b/>
                <w:sz w:val="28"/>
                <w:szCs w:val="28"/>
                <w:lang w:eastAsia="ru-RU"/>
              </w:rPr>
              <w:t>4  отделение</w:t>
            </w:r>
            <w:proofErr w:type="gramEnd"/>
            <w:r w:rsidRPr="001C700F">
              <w:rPr>
                <w:rFonts w:ascii="Times New Roman" w:eastAsia="Times New Roman" w:hAnsi="Times New Roman" w:cs="Times New Roman"/>
                <w:b/>
                <w:sz w:val="28"/>
                <w:szCs w:val="28"/>
                <w:lang w:eastAsia="ru-RU"/>
              </w:rPr>
              <w:t xml:space="preserve">  Государственной  селекционной  станции </w:t>
            </w:r>
          </w:p>
          <w:p w:rsidR="001C700F" w:rsidRPr="001C700F" w:rsidRDefault="001C700F" w:rsidP="001C700F">
            <w:pPr>
              <w:overflowPunct w:val="0"/>
              <w:autoSpaceDE w:val="0"/>
              <w:autoSpaceDN w:val="0"/>
              <w:adjustRightInd w:val="0"/>
              <w:spacing w:after="0" w:line="240" w:lineRule="auto"/>
              <w:ind w:left="-3827" w:right="-3970"/>
              <w:jc w:val="center"/>
              <w:textAlignment w:val="baseline"/>
              <w:rPr>
                <w:rFonts w:ascii="Century Schoolbook" w:eastAsia="Times New Roman" w:hAnsi="Century Schoolbook" w:cs="Times New Roman"/>
                <w:spacing w:val="20"/>
                <w:sz w:val="32"/>
                <w:szCs w:val="20"/>
                <w:lang w:eastAsia="ru-RU"/>
              </w:rPr>
            </w:pPr>
          </w:p>
        </w:tc>
      </w:tr>
    </w:tbl>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1C700F">
        <w:rPr>
          <w:rFonts w:ascii="Times New Roman" w:eastAsia="Times New Roman" w:hAnsi="Times New Roman" w:cs="Times New Roman"/>
          <w:b/>
          <w:sz w:val="26"/>
          <w:szCs w:val="26"/>
          <w:lang w:eastAsia="ru-RU"/>
        </w:rPr>
        <w:t>О создании комиссии по определению</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roofErr w:type="gramStart"/>
      <w:r w:rsidRPr="001C700F">
        <w:rPr>
          <w:rFonts w:ascii="Times New Roman" w:eastAsia="Times New Roman" w:hAnsi="Times New Roman" w:cs="Times New Roman"/>
          <w:b/>
          <w:sz w:val="26"/>
          <w:szCs w:val="26"/>
          <w:lang w:eastAsia="ru-RU"/>
        </w:rPr>
        <w:t>готовности</w:t>
      </w:r>
      <w:proofErr w:type="gramEnd"/>
      <w:r w:rsidRPr="001C700F">
        <w:rPr>
          <w:rFonts w:ascii="Times New Roman" w:eastAsia="Times New Roman" w:hAnsi="Times New Roman" w:cs="Times New Roman"/>
          <w:b/>
          <w:sz w:val="26"/>
          <w:szCs w:val="26"/>
          <w:lang w:eastAsia="ru-RU"/>
        </w:rPr>
        <w:t xml:space="preserve"> к отопительному периоду</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roofErr w:type="gramStart"/>
      <w:r w:rsidRPr="001C700F">
        <w:rPr>
          <w:rFonts w:ascii="Times New Roman" w:eastAsia="Times New Roman" w:hAnsi="Times New Roman" w:cs="Times New Roman"/>
          <w:b/>
          <w:sz w:val="26"/>
          <w:szCs w:val="26"/>
          <w:lang w:eastAsia="ru-RU"/>
        </w:rPr>
        <w:t>учреждений</w:t>
      </w:r>
      <w:proofErr w:type="gramEnd"/>
      <w:r w:rsidRPr="001C700F">
        <w:rPr>
          <w:rFonts w:ascii="Times New Roman" w:eastAsia="Times New Roman" w:hAnsi="Times New Roman" w:cs="Times New Roman"/>
          <w:b/>
          <w:sz w:val="26"/>
          <w:szCs w:val="26"/>
          <w:lang w:eastAsia="ru-RU"/>
        </w:rPr>
        <w:t xml:space="preserve"> культуры, расположенных</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roofErr w:type="gramStart"/>
      <w:r w:rsidRPr="001C700F">
        <w:rPr>
          <w:rFonts w:ascii="Times New Roman" w:eastAsia="Times New Roman" w:hAnsi="Times New Roman" w:cs="Times New Roman"/>
          <w:b/>
          <w:sz w:val="26"/>
          <w:szCs w:val="26"/>
          <w:lang w:eastAsia="ru-RU"/>
        </w:rPr>
        <w:t>на</w:t>
      </w:r>
      <w:proofErr w:type="gramEnd"/>
      <w:r w:rsidRPr="001C700F">
        <w:rPr>
          <w:rFonts w:ascii="Times New Roman" w:eastAsia="Times New Roman" w:hAnsi="Times New Roman" w:cs="Times New Roman"/>
          <w:b/>
          <w:sz w:val="26"/>
          <w:szCs w:val="26"/>
          <w:lang w:eastAsia="ru-RU"/>
        </w:rPr>
        <w:t xml:space="preserve"> территории Писаревского сельского поселения</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 xml:space="preserve">Руководствуясь Федеральным законом от 27.07.2010г. № 190-ФЗ «О теплоснабжении», Приказом Министерства энергетики Российской Федерации от 12.03.2013 года № 103 «Об утверждении Правил оценки готовности к отопительному периоду», Уставом Писаревского сельского поселения, в целях определения готовности к отопительному периоду учреждений культуры, расположенных на территории Писаревского сельского поселения  </w:t>
      </w: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z w:val="28"/>
          <w:szCs w:val="28"/>
          <w:lang w:eastAsia="ru-RU"/>
        </w:rPr>
        <w:t xml:space="preserve">1.Создать комиссию по определению готовности </w:t>
      </w:r>
      <w:r w:rsidRPr="001C700F">
        <w:rPr>
          <w:rFonts w:ascii="Times New Roman" w:eastAsia="Times New Roman" w:hAnsi="Times New Roman" w:cs="Times New Roman"/>
          <w:spacing w:val="20"/>
          <w:sz w:val="28"/>
          <w:szCs w:val="28"/>
          <w:lang w:eastAsia="ru-RU"/>
        </w:rPr>
        <w:t>к отопительному периоду 2015-2016г.г. учреждений культуры, расположенных на территории Писаревского сельского поселения в следующем составе:</w:t>
      </w: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0"/>
          <w:sz w:val="28"/>
          <w:szCs w:val="28"/>
          <w:u w:val="single"/>
          <w:lang w:eastAsia="ru-RU"/>
        </w:rPr>
      </w:pPr>
      <w:r w:rsidRPr="001C700F">
        <w:rPr>
          <w:rFonts w:ascii="Times New Roman" w:eastAsia="Times New Roman" w:hAnsi="Times New Roman" w:cs="Times New Roman"/>
          <w:spacing w:val="20"/>
          <w:sz w:val="28"/>
          <w:szCs w:val="28"/>
          <w:u w:val="single"/>
          <w:lang w:eastAsia="ru-RU"/>
        </w:rPr>
        <w:t xml:space="preserve">Председатель комиссии: </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 глава администрации Писаревского сельского поселения – Шевцов Владислав Иванович</w:t>
      </w: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0"/>
          <w:sz w:val="28"/>
          <w:szCs w:val="28"/>
          <w:u w:val="single"/>
          <w:lang w:eastAsia="ru-RU"/>
        </w:rPr>
      </w:pPr>
      <w:r w:rsidRPr="001C700F">
        <w:rPr>
          <w:rFonts w:ascii="Times New Roman" w:eastAsia="Times New Roman" w:hAnsi="Times New Roman" w:cs="Times New Roman"/>
          <w:spacing w:val="20"/>
          <w:sz w:val="28"/>
          <w:szCs w:val="28"/>
          <w:u w:val="single"/>
          <w:lang w:eastAsia="ru-RU"/>
        </w:rPr>
        <w:t>Члены комиссии:</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 директор МКУК «КДЦ Писаревского МО» – Шевцова Наталья Ивановна</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 депутат Думы Писаревского сельского поселения третьего созыва – Коваленко Алексей Анатольевич</w:t>
      </w:r>
    </w:p>
    <w:p w:rsidR="001C700F" w:rsidRPr="001C700F"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 xml:space="preserve">- специалист администрации Писаревского сельского поселения – </w:t>
      </w:r>
      <w:proofErr w:type="spellStart"/>
      <w:r w:rsidRPr="001C700F">
        <w:rPr>
          <w:rFonts w:ascii="Times New Roman" w:eastAsia="Times New Roman" w:hAnsi="Times New Roman" w:cs="Times New Roman"/>
          <w:spacing w:val="20"/>
          <w:sz w:val="28"/>
          <w:szCs w:val="28"/>
          <w:lang w:eastAsia="ru-RU"/>
        </w:rPr>
        <w:t>Помазкина</w:t>
      </w:r>
      <w:proofErr w:type="spellEnd"/>
      <w:r w:rsidRPr="001C700F">
        <w:rPr>
          <w:rFonts w:ascii="Times New Roman" w:eastAsia="Times New Roman" w:hAnsi="Times New Roman" w:cs="Times New Roman"/>
          <w:spacing w:val="20"/>
          <w:sz w:val="28"/>
          <w:szCs w:val="28"/>
          <w:lang w:eastAsia="ru-RU"/>
        </w:rPr>
        <w:t xml:space="preserve"> Ирина Александровна</w:t>
      </w: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2.Определить строк проверки учреждений культуры 04 сентября 2015года.</w:t>
      </w: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3. Комиссия в своей работе руководствуется Приказом Министерства энергетики Российской Федерации от 12.03.2013г. №103 «Об утверждении Правил оценки готовности к отопительному периоду»</w:t>
      </w: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4. Контроль за исполнением настоящего распоряжения оставляю за собой.</w:t>
      </w:r>
    </w:p>
    <w:p w:rsidR="001C700F" w:rsidRPr="001C700F" w:rsidRDefault="001C700F" w:rsidP="001C700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0"/>
          <w:sz w:val="28"/>
          <w:szCs w:val="28"/>
          <w:lang w:eastAsia="ru-RU"/>
        </w:rPr>
      </w:pPr>
    </w:p>
    <w:p w:rsidR="001C700F" w:rsidRPr="005C7C33" w:rsidRDefault="001C700F" w:rsidP="001C700F">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0"/>
          <w:sz w:val="28"/>
          <w:szCs w:val="28"/>
          <w:u w:val="single"/>
          <w:lang w:eastAsia="ru-RU"/>
        </w:rPr>
      </w:pPr>
      <w:proofErr w:type="spellStart"/>
      <w:r w:rsidRPr="001C700F">
        <w:rPr>
          <w:rFonts w:ascii="Times New Roman" w:eastAsia="Times New Roman" w:hAnsi="Times New Roman" w:cs="Times New Roman"/>
          <w:spacing w:val="20"/>
          <w:sz w:val="28"/>
          <w:szCs w:val="28"/>
          <w:lang w:eastAsia="ru-RU"/>
        </w:rPr>
        <w:t>ВрИО</w:t>
      </w:r>
      <w:proofErr w:type="spellEnd"/>
      <w:r w:rsidRPr="001C700F">
        <w:rPr>
          <w:rFonts w:ascii="Times New Roman" w:eastAsia="Times New Roman" w:hAnsi="Times New Roman" w:cs="Times New Roman"/>
          <w:spacing w:val="20"/>
          <w:sz w:val="28"/>
          <w:szCs w:val="28"/>
          <w:lang w:eastAsia="ru-RU"/>
        </w:rPr>
        <w:t xml:space="preserve"> главы Писаревского </w:t>
      </w:r>
      <w:r w:rsidR="005C7C33">
        <w:rPr>
          <w:rFonts w:ascii="Times New Roman" w:eastAsia="Times New Roman" w:hAnsi="Times New Roman" w:cs="Times New Roman"/>
          <w:spacing w:val="20"/>
          <w:sz w:val="28"/>
          <w:szCs w:val="28"/>
          <w:lang w:eastAsia="ru-RU"/>
        </w:rPr>
        <w:t>СП ___________О.В. Савостьянова</w:t>
      </w:r>
    </w:p>
    <w:tbl>
      <w:tblPr>
        <w:tblW w:w="9485" w:type="dxa"/>
        <w:tblLook w:val="01E0" w:firstRow="1" w:lastRow="1" w:firstColumn="1" w:lastColumn="1" w:noHBand="0" w:noVBand="0"/>
      </w:tblPr>
      <w:tblGrid>
        <w:gridCol w:w="9485"/>
      </w:tblGrid>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652C25">
              <w:rPr>
                <w:rFonts w:ascii="Times New Roman" w:eastAsia="Times New Roman" w:hAnsi="Times New Roman" w:cs="Times New Roman"/>
                <w:b/>
                <w:spacing w:val="20"/>
                <w:sz w:val="28"/>
                <w:szCs w:val="20"/>
                <w:lang w:eastAsia="ru-RU"/>
              </w:rPr>
              <w:lastRenderedPageBreak/>
              <w:t>ИРКУТСКАЯ ОБЛАСТЬ</w:t>
            </w:r>
          </w:p>
        </w:tc>
      </w:tr>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roofErr w:type="spellStart"/>
            <w:r w:rsidRPr="00652C25">
              <w:rPr>
                <w:rFonts w:ascii="Times New Roman" w:eastAsia="Times New Roman" w:hAnsi="Times New Roman" w:cs="Times New Roman"/>
                <w:b/>
                <w:spacing w:val="20"/>
                <w:sz w:val="28"/>
                <w:szCs w:val="20"/>
                <w:lang w:eastAsia="ru-RU"/>
              </w:rPr>
              <w:t>Тулунский</w:t>
            </w:r>
            <w:proofErr w:type="spellEnd"/>
            <w:r w:rsidRPr="00652C25">
              <w:rPr>
                <w:rFonts w:ascii="Times New Roman" w:eastAsia="Times New Roman" w:hAnsi="Times New Roman" w:cs="Times New Roman"/>
                <w:b/>
                <w:spacing w:val="20"/>
                <w:sz w:val="28"/>
                <w:szCs w:val="20"/>
                <w:lang w:eastAsia="ru-RU"/>
              </w:rPr>
              <w:t xml:space="preserve"> район</w:t>
            </w:r>
          </w:p>
        </w:tc>
      </w:tr>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8"/>
                <w:szCs w:val="20"/>
                <w:lang w:eastAsia="ru-RU"/>
              </w:rPr>
            </w:pPr>
          </w:p>
        </w:tc>
      </w:tr>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652C25">
              <w:rPr>
                <w:rFonts w:ascii="Times New Roman" w:eastAsia="Times New Roman" w:hAnsi="Times New Roman" w:cs="Times New Roman"/>
                <w:b/>
                <w:spacing w:val="20"/>
                <w:sz w:val="28"/>
                <w:szCs w:val="20"/>
                <w:lang w:eastAsia="ru-RU"/>
              </w:rPr>
              <w:t>Д У М А</w:t>
            </w:r>
          </w:p>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652C25">
              <w:rPr>
                <w:rFonts w:ascii="Times New Roman" w:eastAsia="Times New Roman" w:hAnsi="Times New Roman" w:cs="Times New Roman"/>
                <w:b/>
                <w:spacing w:val="20"/>
                <w:sz w:val="28"/>
                <w:szCs w:val="20"/>
                <w:lang w:eastAsia="ru-RU"/>
              </w:rPr>
              <w:t xml:space="preserve">  ПИСАРЕВСКОГО СЕЛЬСКОГО ПОСЕЛЕНИЯ</w:t>
            </w:r>
          </w:p>
        </w:tc>
      </w:tr>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tc>
      </w:tr>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652C25">
              <w:rPr>
                <w:rFonts w:ascii="Times New Roman" w:eastAsia="Times New Roman" w:hAnsi="Times New Roman" w:cs="Times New Roman"/>
                <w:b/>
                <w:spacing w:val="20"/>
                <w:sz w:val="28"/>
                <w:szCs w:val="20"/>
                <w:lang w:eastAsia="ru-RU"/>
              </w:rPr>
              <w:t>РЕШЕНИЕ</w:t>
            </w:r>
          </w:p>
        </w:tc>
      </w:tr>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left="142" w:right="-271"/>
              <w:jc w:val="center"/>
              <w:textAlignment w:val="baseline"/>
              <w:rPr>
                <w:rFonts w:ascii="Times New Roman" w:eastAsia="Times New Roman" w:hAnsi="Times New Roman" w:cs="Times New Roman"/>
                <w:spacing w:val="20"/>
                <w:sz w:val="28"/>
                <w:szCs w:val="20"/>
                <w:lang w:eastAsia="ru-RU"/>
              </w:rPr>
            </w:pPr>
          </w:p>
        </w:tc>
      </w:tr>
      <w:tr w:rsidR="001C700F" w:rsidRPr="00652C25" w:rsidTr="001C700F">
        <w:tc>
          <w:tcPr>
            <w:tcW w:w="9485" w:type="dxa"/>
          </w:tcPr>
          <w:p w:rsidR="001C700F" w:rsidRDefault="001C700F" w:rsidP="001C700F">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28"/>
                <w:szCs w:val="20"/>
                <w:lang w:eastAsia="ru-RU"/>
              </w:rPr>
            </w:pPr>
            <w:r>
              <w:rPr>
                <w:rFonts w:ascii="Times New Roman" w:eastAsia="Times New Roman" w:hAnsi="Times New Roman" w:cs="Times New Roman"/>
                <w:b/>
                <w:spacing w:val="20"/>
                <w:sz w:val="28"/>
                <w:szCs w:val="20"/>
                <w:lang w:eastAsia="ru-RU"/>
              </w:rPr>
              <w:t>«14» августа</w:t>
            </w:r>
            <w:r w:rsidRPr="00652C25">
              <w:rPr>
                <w:rFonts w:ascii="Times New Roman" w:eastAsia="Times New Roman" w:hAnsi="Times New Roman" w:cs="Times New Roman"/>
                <w:b/>
                <w:spacing w:val="20"/>
                <w:sz w:val="28"/>
                <w:szCs w:val="20"/>
                <w:lang w:eastAsia="ru-RU"/>
              </w:rPr>
              <w:t xml:space="preserve"> 2015 г</w:t>
            </w:r>
            <w:r w:rsidRPr="00652C25">
              <w:rPr>
                <w:rFonts w:ascii="Times New Roman" w:eastAsia="Times New Roman" w:hAnsi="Times New Roman" w:cs="Times New Roman"/>
                <w:spacing w:val="20"/>
                <w:sz w:val="28"/>
                <w:szCs w:val="20"/>
                <w:lang w:eastAsia="ru-RU"/>
              </w:rPr>
              <w:t>.                                          №</w:t>
            </w:r>
            <w:r>
              <w:rPr>
                <w:rFonts w:ascii="Times New Roman" w:eastAsia="Times New Roman" w:hAnsi="Times New Roman" w:cs="Times New Roman"/>
                <w:spacing w:val="20"/>
                <w:sz w:val="28"/>
                <w:szCs w:val="20"/>
                <w:lang w:eastAsia="ru-RU"/>
              </w:rPr>
              <w:t xml:space="preserve"> </w:t>
            </w:r>
            <w:r w:rsidRPr="00DE0F88">
              <w:rPr>
                <w:rFonts w:ascii="Times New Roman" w:eastAsia="Times New Roman" w:hAnsi="Times New Roman" w:cs="Times New Roman"/>
                <w:b/>
                <w:spacing w:val="20"/>
                <w:sz w:val="28"/>
                <w:szCs w:val="20"/>
                <w:lang w:eastAsia="ru-RU"/>
              </w:rPr>
              <w:t>65</w:t>
            </w:r>
          </w:p>
          <w:p w:rsidR="001C700F" w:rsidRPr="00652C25" w:rsidRDefault="001C700F" w:rsidP="001C700F">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28"/>
                <w:szCs w:val="20"/>
                <w:lang w:eastAsia="ru-RU"/>
              </w:rPr>
            </w:pPr>
          </w:p>
        </w:tc>
      </w:tr>
      <w:tr w:rsidR="001C700F" w:rsidRPr="00652C25" w:rsidTr="001C700F">
        <w:tc>
          <w:tcPr>
            <w:tcW w:w="9485" w:type="dxa"/>
          </w:tcPr>
          <w:p w:rsidR="001C700F" w:rsidRPr="00652C25"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Pr>
                <w:rFonts w:ascii="Times New Roman" w:eastAsia="Times New Roman" w:hAnsi="Times New Roman" w:cs="Times New Roman"/>
                <w:b/>
                <w:spacing w:val="20"/>
                <w:sz w:val="28"/>
                <w:szCs w:val="20"/>
                <w:lang w:eastAsia="ru-RU"/>
              </w:rPr>
              <w:t>п</w:t>
            </w:r>
            <w:r w:rsidRPr="00652C25">
              <w:rPr>
                <w:rFonts w:ascii="Times New Roman" w:eastAsia="Times New Roman" w:hAnsi="Times New Roman" w:cs="Times New Roman"/>
                <w:b/>
                <w:spacing w:val="20"/>
                <w:sz w:val="28"/>
                <w:szCs w:val="20"/>
                <w:lang w:eastAsia="ru-RU"/>
              </w:rPr>
              <w:t xml:space="preserve">. </w:t>
            </w:r>
            <w:r>
              <w:rPr>
                <w:rFonts w:ascii="Times New Roman" w:eastAsia="Times New Roman" w:hAnsi="Times New Roman" w:cs="Times New Roman"/>
                <w:b/>
                <w:spacing w:val="20"/>
                <w:sz w:val="28"/>
                <w:szCs w:val="20"/>
                <w:lang w:eastAsia="ru-RU"/>
              </w:rPr>
              <w:t>4-е отделение Государственной селекционной станции</w:t>
            </w:r>
          </w:p>
        </w:tc>
      </w:tr>
    </w:tbl>
    <w:p w:rsidR="001C700F" w:rsidRPr="00652C25" w:rsidRDefault="001C700F" w:rsidP="001C700F">
      <w:pPr>
        <w:spacing w:after="0" w:line="240" w:lineRule="auto"/>
        <w:rPr>
          <w:rFonts w:ascii="Times New Roman" w:eastAsia="Times New Roman" w:hAnsi="Times New Roman" w:cs="Times New Roman"/>
          <w:sz w:val="24"/>
          <w:szCs w:val="24"/>
          <w:lang w:eastAsia="ru-RU"/>
        </w:rPr>
      </w:pPr>
    </w:p>
    <w:p w:rsidR="001C700F" w:rsidRPr="00652C25" w:rsidRDefault="001C700F" w:rsidP="001C700F">
      <w:pPr>
        <w:spacing w:after="0" w:line="240" w:lineRule="auto"/>
        <w:ind w:left="5664"/>
        <w:jc w:val="both"/>
        <w:rPr>
          <w:rFonts w:ascii="Times New Roman" w:eastAsia="Times New Roman" w:hAnsi="Times New Roman" w:cs="Times New Roman"/>
          <w:sz w:val="24"/>
          <w:szCs w:val="24"/>
          <w:lang w:eastAsia="ru-RU"/>
        </w:rPr>
      </w:pPr>
    </w:p>
    <w:p w:rsidR="001C700F" w:rsidRPr="00652C25" w:rsidRDefault="001C700F" w:rsidP="001C700F">
      <w:pPr>
        <w:spacing w:after="0" w:line="240" w:lineRule="auto"/>
        <w:jc w:val="both"/>
        <w:outlineLvl w:val="0"/>
        <w:rPr>
          <w:rFonts w:ascii="Times New Roman" w:eastAsia="Times New Roman" w:hAnsi="Times New Roman" w:cs="Times New Roman"/>
          <w:b/>
          <w:i/>
          <w:sz w:val="28"/>
          <w:szCs w:val="28"/>
          <w:lang w:eastAsia="ru-RU"/>
        </w:rPr>
      </w:pPr>
      <w:r w:rsidRPr="00652C25">
        <w:rPr>
          <w:rFonts w:ascii="Times New Roman" w:eastAsia="Times New Roman" w:hAnsi="Times New Roman" w:cs="Times New Roman"/>
          <w:b/>
          <w:sz w:val="28"/>
          <w:szCs w:val="28"/>
          <w:lang w:eastAsia="ru-RU"/>
        </w:rPr>
        <w:t xml:space="preserve"> </w:t>
      </w:r>
      <w:r w:rsidRPr="00652C25">
        <w:rPr>
          <w:rFonts w:ascii="Times New Roman" w:eastAsia="Times New Roman" w:hAnsi="Times New Roman" w:cs="Times New Roman"/>
          <w:b/>
          <w:i/>
          <w:sz w:val="28"/>
          <w:szCs w:val="28"/>
          <w:lang w:eastAsia="ru-RU"/>
        </w:rPr>
        <w:t>Об исполнении бюджета</w:t>
      </w:r>
    </w:p>
    <w:p w:rsidR="001C700F" w:rsidRPr="00652C25" w:rsidRDefault="001C700F" w:rsidP="001C700F">
      <w:pPr>
        <w:spacing w:after="0" w:line="240" w:lineRule="auto"/>
        <w:jc w:val="both"/>
        <w:outlineLvl w:val="0"/>
        <w:rPr>
          <w:rFonts w:ascii="Times New Roman" w:eastAsia="Times New Roman" w:hAnsi="Times New Roman" w:cs="Times New Roman"/>
          <w:b/>
          <w:i/>
          <w:sz w:val="28"/>
          <w:szCs w:val="28"/>
          <w:lang w:eastAsia="ru-RU"/>
        </w:rPr>
      </w:pPr>
      <w:r w:rsidRPr="00652C25">
        <w:rPr>
          <w:rFonts w:ascii="Times New Roman" w:eastAsia="Times New Roman" w:hAnsi="Times New Roman" w:cs="Times New Roman"/>
          <w:b/>
          <w:i/>
          <w:sz w:val="28"/>
          <w:szCs w:val="28"/>
          <w:lang w:eastAsia="ru-RU"/>
        </w:rPr>
        <w:t xml:space="preserve"> Писаревского муниципального образования</w:t>
      </w:r>
    </w:p>
    <w:p w:rsidR="001C700F" w:rsidRPr="00652C25" w:rsidRDefault="001C700F" w:rsidP="001C700F">
      <w:pPr>
        <w:spacing w:after="0" w:line="240" w:lineRule="auto"/>
        <w:jc w:val="both"/>
        <w:outlineLvl w:val="0"/>
        <w:rPr>
          <w:rFonts w:ascii="Times New Roman" w:eastAsia="Times New Roman" w:hAnsi="Times New Roman" w:cs="Times New Roman"/>
          <w:b/>
          <w:sz w:val="28"/>
          <w:szCs w:val="28"/>
          <w:lang w:eastAsia="ru-RU"/>
        </w:rPr>
      </w:pPr>
      <w:r w:rsidRPr="00652C25">
        <w:rPr>
          <w:rFonts w:ascii="Times New Roman" w:eastAsia="Times New Roman" w:hAnsi="Times New Roman" w:cs="Times New Roman"/>
          <w:b/>
          <w:i/>
          <w:sz w:val="28"/>
          <w:szCs w:val="28"/>
          <w:lang w:eastAsia="ru-RU"/>
        </w:rPr>
        <w:t xml:space="preserve"> </w:t>
      </w:r>
      <w:proofErr w:type="gramStart"/>
      <w:r w:rsidRPr="00652C25">
        <w:rPr>
          <w:rFonts w:ascii="Times New Roman" w:eastAsia="Times New Roman" w:hAnsi="Times New Roman" w:cs="Times New Roman"/>
          <w:b/>
          <w:i/>
          <w:sz w:val="28"/>
          <w:szCs w:val="28"/>
          <w:lang w:eastAsia="ru-RU"/>
        </w:rPr>
        <w:t>за</w:t>
      </w:r>
      <w:proofErr w:type="gramEnd"/>
      <w:r w:rsidRPr="00652C25">
        <w:rPr>
          <w:rFonts w:ascii="Times New Roman" w:eastAsia="Times New Roman" w:hAnsi="Times New Roman" w:cs="Times New Roman"/>
          <w:b/>
          <w:i/>
          <w:sz w:val="28"/>
          <w:szCs w:val="28"/>
          <w:lang w:eastAsia="ru-RU"/>
        </w:rPr>
        <w:t xml:space="preserve"> 1 полугодие 2015 года</w:t>
      </w:r>
    </w:p>
    <w:p w:rsidR="001C700F" w:rsidRPr="00652C25" w:rsidRDefault="001C700F" w:rsidP="001C700F">
      <w:pPr>
        <w:spacing w:after="0" w:line="240" w:lineRule="auto"/>
        <w:jc w:val="both"/>
        <w:outlineLvl w:val="0"/>
        <w:rPr>
          <w:rFonts w:ascii="Times New Roman" w:eastAsia="Times New Roman" w:hAnsi="Times New Roman" w:cs="Times New Roman"/>
          <w:b/>
          <w:sz w:val="28"/>
          <w:szCs w:val="28"/>
          <w:lang w:eastAsia="ru-RU"/>
        </w:rPr>
      </w:pPr>
    </w:p>
    <w:p w:rsidR="001C700F" w:rsidRPr="00652C25" w:rsidRDefault="001C700F" w:rsidP="001C700F">
      <w:pPr>
        <w:spacing w:after="0" w:line="240" w:lineRule="auto"/>
        <w:ind w:hanging="540"/>
        <w:jc w:val="both"/>
        <w:outlineLvl w:val="0"/>
        <w:rPr>
          <w:rFonts w:ascii="Times New Roman" w:eastAsia="Times New Roman" w:hAnsi="Times New Roman" w:cs="Times New Roman"/>
          <w:sz w:val="24"/>
          <w:szCs w:val="24"/>
          <w:lang w:eastAsia="ru-RU"/>
        </w:rPr>
      </w:pPr>
      <w:r w:rsidRPr="00652C25">
        <w:rPr>
          <w:rFonts w:ascii="Times New Roman" w:eastAsia="Times New Roman" w:hAnsi="Times New Roman" w:cs="Times New Roman"/>
          <w:sz w:val="24"/>
          <w:szCs w:val="24"/>
          <w:lang w:eastAsia="ru-RU"/>
        </w:rPr>
        <w:t xml:space="preserve">             </w:t>
      </w:r>
    </w:p>
    <w:p w:rsidR="001C700F" w:rsidRPr="00652C25" w:rsidRDefault="001C700F" w:rsidP="001C700F">
      <w:pPr>
        <w:spacing w:after="0" w:line="240" w:lineRule="auto"/>
        <w:ind w:firstLine="709"/>
        <w:jc w:val="both"/>
        <w:outlineLvl w:val="0"/>
        <w:rPr>
          <w:rFonts w:ascii="Times New Roman" w:eastAsia="Times New Roman" w:hAnsi="Times New Roman" w:cs="Times New Roman"/>
          <w:sz w:val="28"/>
          <w:szCs w:val="28"/>
          <w:lang w:eastAsia="ru-RU"/>
        </w:rPr>
      </w:pPr>
      <w:r w:rsidRPr="00652C25">
        <w:rPr>
          <w:rFonts w:ascii="Times New Roman" w:eastAsia="Times New Roman" w:hAnsi="Times New Roman" w:cs="Times New Roman"/>
          <w:sz w:val="28"/>
          <w:szCs w:val="28"/>
          <w:lang w:eastAsia="ru-RU"/>
        </w:rPr>
        <w:t>Заслушав информацию главы Писаревского сельского поселения «Об исполнении бюджета Писаревского муниципального образования за 1 полугодие 2015 года», руководствуясь Бюджетным кодексом РФ, Федеральным законом «Об общих принципах организации местного самоуправления в Российской Федерации», Положением «О бюджетном процессе в Писаревском муниципальном образовании», ст. 33,48 Устава Писаревского муниципального образования, Дума Писаревского сельского поселения</w:t>
      </w:r>
    </w:p>
    <w:p w:rsidR="001C700F" w:rsidRPr="00652C25" w:rsidRDefault="001C700F" w:rsidP="001C700F">
      <w:pPr>
        <w:spacing w:after="0" w:line="240" w:lineRule="auto"/>
        <w:ind w:left="360" w:firstLine="709"/>
        <w:jc w:val="both"/>
        <w:rPr>
          <w:rFonts w:ascii="Times New Roman" w:eastAsia="Times New Roman" w:hAnsi="Times New Roman" w:cs="Times New Roman"/>
          <w:sz w:val="28"/>
          <w:szCs w:val="28"/>
          <w:lang w:eastAsia="ru-RU"/>
        </w:rPr>
      </w:pPr>
      <w:r w:rsidRPr="00652C25">
        <w:rPr>
          <w:rFonts w:ascii="Times New Roman" w:eastAsia="Times New Roman" w:hAnsi="Times New Roman" w:cs="Times New Roman"/>
          <w:sz w:val="28"/>
          <w:szCs w:val="28"/>
          <w:lang w:eastAsia="ru-RU"/>
        </w:rPr>
        <w:t xml:space="preserve"> </w:t>
      </w:r>
    </w:p>
    <w:p w:rsidR="001C700F" w:rsidRPr="00652C25" w:rsidRDefault="001C700F" w:rsidP="001C700F">
      <w:pPr>
        <w:spacing w:after="0" w:line="240" w:lineRule="auto"/>
        <w:jc w:val="center"/>
        <w:rPr>
          <w:rFonts w:ascii="Times New Roman" w:eastAsia="Times New Roman" w:hAnsi="Times New Roman" w:cs="Times New Roman"/>
          <w:b/>
          <w:sz w:val="28"/>
          <w:szCs w:val="28"/>
          <w:lang w:eastAsia="ru-RU"/>
        </w:rPr>
      </w:pPr>
      <w:r w:rsidRPr="00652C25">
        <w:rPr>
          <w:rFonts w:ascii="Times New Roman" w:eastAsia="Times New Roman" w:hAnsi="Times New Roman" w:cs="Times New Roman"/>
          <w:b/>
          <w:sz w:val="28"/>
          <w:szCs w:val="28"/>
          <w:lang w:eastAsia="ru-RU"/>
        </w:rPr>
        <w:t>Р Е Ш И Л А:</w:t>
      </w:r>
    </w:p>
    <w:p w:rsidR="001C700F" w:rsidRPr="00652C25" w:rsidRDefault="001C700F" w:rsidP="001C700F">
      <w:pPr>
        <w:spacing w:after="0" w:line="240" w:lineRule="auto"/>
        <w:ind w:left="360" w:firstLine="709"/>
        <w:jc w:val="both"/>
        <w:rPr>
          <w:rFonts w:ascii="Times New Roman" w:eastAsia="Times New Roman" w:hAnsi="Times New Roman" w:cs="Times New Roman"/>
          <w:sz w:val="28"/>
          <w:szCs w:val="28"/>
          <w:lang w:eastAsia="ru-RU"/>
        </w:rPr>
      </w:pPr>
    </w:p>
    <w:p w:rsidR="001C700F" w:rsidRPr="00652C25" w:rsidRDefault="001C700F" w:rsidP="001C700F">
      <w:pPr>
        <w:spacing w:after="0" w:line="240" w:lineRule="auto"/>
        <w:ind w:firstLine="709"/>
        <w:jc w:val="both"/>
        <w:rPr>
          <w:rFonts w:ascii="Times New Roman" w:eastAsia="Times New Roman" w:hAnsi="Times New Roman" w:cs="Times New Roman"/>
          <w:sz w:val="28"/>
          <w:szCs w:val="28"/>
          <w:lang w:eastAsia="ru-RU"/>
        </w:rPr>
      </w:pPr>
      <w:r w:rsidRPr="00652C25">
        <w:rPr>
          <w:rFonts w:ascii="Times New Roman" w:eastAsia="Times New Roman" w:hAnsi="Times New Roman" w:cs="Times New Roman"/>
          <w:sz w:val="28"/>
          <w:szCs w:val="28"/>
          <w:lang w:eastAsia="ru-RU"/>
        </w:rPr>
        <w:t>Информацию главы Писаревского сельского поселения В. И. Шевцова «Об исполнении бюджета Писаревского муниципального образования за 1 полугодие 2015года» (прилагается) принять к сведению.</w:t>
      </w:r>
    </w:p>
    <w:p w:rsidR="001C700F" w:rsidRPr="00652C25" w:rsidRDefault="001C700F" w:rsidP="001C700F">
      <w:pPr>
        <w:spacing w:after="0" w:line="240" w:lineRule="auto"/>
        <w:ind w:left="360" w:hanging="360"/>
        <w:jc w:val="both"/>
        <w:rPr>
          <w:rFonts w:ascii="Times New Roman" w:eastAsia="Times New Roman" w:hAnsi="Times New Roman" w:cs="Times New Roman"/>
          <w:sz w:val="28"/>
          <w:szCs w:val="28"/>
          <w:lang w:eastAsia="ru-RU"/>
        </w:rPr>
      </w:pPr>
    </w:p>
    <w:p w:rsidR="001C700F" w:rsidRPr="00652C25" w:rsidRDefault="001C700F" w:rsidP="001C700F">
      <w:pPr>
        <w:spacing w:after="0" w:line="240" w:lineRule="auto"/>
        <w:ind w:left="360" w:hanging="360"/>
        <w:jc w:val="both"/>
        <w:rPr>
          <w:rFonts w:ascii="Times New Roman" w:eastAsia="Times New Roman" w:hAnsi="Times New Roman" w:cs="Times New Roman"/>
          <w:sz w:val="28"/>
          <w:szCs w:val="28"/>
          <w:lang w:eastAsia="ru-RU"/>
        </w:rPr>
      </w:pPr>
    </w:p>
    <w:p w:rsidR="001C700F" w:rsidRPr="00652C25" w:rsidRDefault="001C700F" w:rsidP="001C700F">
      <w:pPr>
        <w:spacing w:after="0" w:line="240" w:lineRule="auto"/>
        <w:ind w:left="360" w:hanging="360"/>
        <w:jc w:val="both"/>
        <w:rPr>
          <w:rFonts w:ascii="Times New Roman" w:eastAsia="Times New Roman" w:hAnsi="Times New Roman" w:cs="Times New Roman"/>
          <w:sz w:val="28"/>
          <w:szCs w:val="28"/>
          <w:lang w:eastAsia="ru-RU"/>
        </w:rPr>
      </w:pPr>
    </w:p>
    <w:p w:rsidR="001C700F" w:rsidRPr="00652C25" w:rsidRDefault="001C700F" w:rsidP="001C700F">
      <w:pPr>
        <w:spacing w:after="0" w:line="240" w:lineRule="auto"/>
        <w:ind w:left="360" w:hanging="360"/>
        <w:jc w:val="both"/>
        <w:rPr>
          <w:rFonts w:ascii="Times New Roman" w:eastAsia="Times New Roman" w:hAnsi="Times New Roman" w:cs="Times New Roman"/>
          <w:sz w:val="28"/>
          <w:szCs w:val="28"/>
          <w:lang w:eastAsia="ru-RU"/>
        </w:rPr>
      </w:pPr>
    </w:p>
    <w:p w:rsidR="001C700F" w:rsidRPr="00652C25" w:rsidRDefault="001C700F" w:rsidP="001C700F">
      <w:pPr>
        <w:spacing w:after="0" w:line="240" w:lineRule="auto"/>
        <w:ind w:left="360" w:hanging="360"/>
        <w:jc w:val="both"/>
        <w:rPr>
          <w:rFonts w:ascii="Times New Roman" w:eastAsia="Times New Roman" w:hAnsi="Times New Roman" w:cs="Times New Roman"/>
          <w:sz w:val="28"/>
          <w:szCs w:val="28"/>
          <w:lang w:eastAsia="ru-RU"/>
        </w:rPr>
      </w:pPr>
    </w:p>
    <w:p w:rsidR="001C700F" w:rsidRDefault="001C700F" w:rsidP="001C700F">
      <w:pPr>
        <w:spacing w:after="0" w:line="240" w:lineRule="auto"/>
        <w:jc w:val="both"/>
        <w:rPr>
          <w:rFonts w:ascii="Times New Roman" w:eastAsia="Times New Roman" w:hAnsi="Times New Roman" w:cs="Times New Roman"/>
          <w:sz w:val="28"/>
          <w:szCs w:val="28"/>
          <w:lang w:eastAsia="ru-RU"/>
        </w:rPr>
      </w:pPr>
      <w:r w:rsidRPr="00652C25">
        <w:rPr>
          <w:rFonts w:ascii="Times New Roman" w:eastAsia="Times New Roman" w:hAnsi="Times New Roman" w:cs="Times New Roman"/>
          <w:sz w:val="28"/>
          <w:szCs w:val="28"/>
          <w:lang w:eastAsia="ru-RU"/>
        </w:rPr>
        <w:t xml:space="preserve">Председатель Думы, </w:t>
      </w:r>
    </w:p>
    <w:p w:rsidR="001C700F" w:rsidRDefault="001C700F" w:rsidP="001C70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652C25">
        <w:rPr>
          <w:rFonts w:ascii="Times New Roman" w:eastAsia="Times New Roman" w:hAnsi="Times New Roman" w:cs="Times New Roman"/>
          <w:sz w:val="28"/>
          <w:szCs w:val="28"/>
          <w:lang w:eastAsia="ru-RU"/>
        </w:rPr>
        <w:t>лава Писаревского</w:t>
      </w:r>
      <w:r>
        <w:rPr>
          <w:rFonts w:ascii="Times New Roman" w:eastAsia="Times New Roman" w:hAnsi="Times New Roman" w:cs="Times New Roman"/>
          <w:sz w:val="28"/>
          <w:szCs w:val="28"/>
          <w:lang w:eastAsia="ru-RU"/>
        </w:rPr>
        <w:t xml:space="preserve"> сельского поселения   ______________В.И. Шевцов</w:t>
      </w:r>
    </w:p>
    <w:p w:rsidR="001C700F" w:rsidRDefault="001C700F" w:rsidP="001C700F">
      <w:pPr>
        <w:spacing w:after="0" w:line="240" w:lineRule="auto"/>
        <w:jc w:val="both"/>
        <w:rPr>
          <w:rFonts w:ascii="Times New Roman" w:eastAsia="Times New Roman" w:hAnsi="Times New Roman" w:cs="Times New Roman"/>
          <w:sz w:val="28"/>
          <w:szCs w:val="28"/>
          <w:lang w:eastAsia="ru-RU"/>
        </w:rPr>
      </w:pPr>
    </w:p>
    <w:p w:rsidR="001C700F" w:rsidRDefault="001C700F" w:rsidP="001C700F">
      <w:pPr>
        <w:spacing w:after="0" w:line="240" w:lineRule="auto"/>
        <w:jc w:val="both"/>
        <w:rPr>
          <w:rFonts w:ascii="Times New Roman" w:eastAsia="Times New Roman" w:hAnsi="Times New Roman" w:cs="Times New Roman"/>
          <w:sz w:val="28"/>
          <w:szCs w:val="28"/>
          <w:lang w:eastAsia="ru-RU"/>
        </w:rPr>
      </w:pPr>
    </w:p>
    <w:p w:rsidR="001C700F" w:rsidRDefault="001C700F" w:rsidP="001C700F">
      <w:pPr>
        <w:spacing w:after="0" w:line="240" w:lineRule="auto"/>
        <w:jc w:val="both"/>
        <w:rPr>
          <w:rFonts w:ascii="Times New Roman" w:eastAsia="Times New Roman" w:hAnsi="Times New Roman" w:cs="Times New Roman"/>
          <w:sz w:val="28"/>
          <w:szCs w:val="28"/>
          <w:lang w:eastAsia="ru-RU"/>
        </w:rPr>
      </w:pPr>
    </w:p>
    <w:p w:rsidR="001C700F" w:rsidRDefault="001C700F" w:rsidP="001C700F">
      <w:pPr>
        <w:spacing w:after="0" w:line="240" w:lineRule="auto"/>
        <w:jc w:val="both"/>
        <w:rPr>
          <w:rFonts w:ascii="Times New Roman" w:eastAsia="Times New Roman" w:hAnsi="Times New Roman" w:cs="Times New Roman"/>
          <w:sz w:val="28"/>
          <w:szCs w:val="28"/>
          <w:lang w:eastAsia="ru-RU"/>
        </w:rPr>
      </w:pPr>
    </w:p>
    <w:p w:rsidR="001C700F" w:rsidRDefault="001C700F" w:rsidP="001C700F">
      <w:pPr>
        <w:spacing w:after="0" w:line="240" w:lineRule="auto"/>
        <w:jc w:val="both"/>
        <w:rPr>
          <w:rFonts w:ascii="Times New Roman" w:eastAsia="Times New Roman" w:hAnsi="Times New Roman" w:cs="Times New Roman"/>
          <w:sz w:val="28"/>
          <w:szCs w:val="28"/>
          <w:lang w:eastAsia="ru-RU"/>
        </w:rPr>
      </w:pPr>
    </w:p>
    <w:p w:rsidR="001C700F" w:rsidRDefault="001C700F" w:rsidP="001C700F">
      <w:pPr>
        <w:spacing w:after="0" w:line="240" w:lineRule="auto"/>
        <w:jc w:val="both"/>
        <w:rPr>
          <w:rFonts w:ascii="Times New Roman" w:eastAsia="Times New Roman" w:hAnsi="Times New Roman" w:cs="Times New Roman"/>
          <w:sz w:val="28"/>
          <w:szCs w:val="28"/>
          <w:lang w:eastAsia="ru-RU"/>
        </w:rPr>
      </w:pPr>
    </w:p>
    <w:p w:rsidR="001C700F" w:rsidRPr="00652C25" w:rsidRDefault="001C700F" w:rsidP="001C700F">
      <w:pPr>
        <w:spacing w:after="0" w:line="240" w:lineRule="auto"/>
        <w:jc w:val="both"/>
        <w:rPr>
          <w:rFonts w:ascii="Times New Roman" w:eastAsia="Times New Roman" w:hAnsi="Times New Roman" w:cs="Times New Roman"/>
          <w:sz w:val="28"/>
          <w:szCs w:val="28"/>
          <w:lang w:eastAsia="ru-RU"/>
        </w:rPr>
      </w:pPr>
    </w:p>
    <w:p w:rsidR="001C700F" w:rsidRDefault="001C700F" w:rsidP="001C700F">
      <w:pPr>
        <w:pStyle w:val="a3"/>
        <w:rPr>
          <w:rFonts w:ascii="Times New Roman" w:eastAsia="Times New Roman" w:hAnsi="Times New Roman" w:cs="Times New Roman"/>
          <w:sz w:val="28"/>
          <w:szCs w:val="28"/>
          <w:lang w:eastAsia="ru-RU"/>
        </w:rPr>
      </w:pPr>
    </w:p>
    <w:p w:rsidR="001C700F" w:rsidRDefault="001C700F" w:rsidP="001C700F">
      <w:pPr>
        <w:pStyle w:val="a3"/>
        <w:rPr>
          <w:rFonts w:ascii="Times New Roman" w:eastAsia="Times New Roman" w:hAnsi="Times New Roman" w:cs="Times New Roman"/>
          <w:sz w:val="28"/>
          <w:szCs w:val="28"/>
          <w:lang w:eastAsia="ru-RU"/>
        </w:rPr>
      </w:pPr>
    </w:p>
    <w:p w:rsidR="001C700F" w:rsidRPr="007D48A3" w:rsidRDefault="001C700F" w:rsidP="001C700F">
      <w:pPr>
        <w:spacing w:after="0" w:line="240" w:lineRule="auto"/>
        <w:jc w:val="right"/>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lastRenderedPageBreak/>
        <w:t>Приложение</w:t>
      </w:r>
    </w:p>
    <w:p w:rsidR="001C700F" w:rsidRPr="007D48A3" w:rsidRDefault="001C700F" w:rsidP="001C700F">
      <w:pPr>
        <w:spacing w:after="0" w:line="240" w:lineRule="auto"/>
        <w:jc w:val="right"/>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w:t>
      </w:r>
      <w:proofErr w:type="gramStart"/>
      <w:r w:rsidRPr="007D48A3">
        <w:rPr>
          <w:rFonts w:ascii="Times New Roman" w:eastAsia="Times New Roman" w:hAnsi="Times New Roman" w:cs="Times New Roman"/>
          <w:sz w:val="24"/>
          <w:szCs w:val="24"/>
          <w:lang w:eastAsia="ru-RU"/>
        </w:rPr>
        <w:t>к</w:t>
      </w:r>
      <w:proofErr w:type="gramEnd"/>
      <w:r w:rsidRPr="007D48A3">
        <w:rPr>
          <w:rFonts w:ascii="Times New Roman" w:eastAsia="Times New Roman" w:hAnsi="Times New Roman" w:cs="Times New Roman"/>
          <w:sz w:val="24"/>
          <w:szCs w:val="24"/>
          <w:lang w:eastAsia="ru-RU"/>
        </w:rPr>
        <w:t xml:space="preserve"> решению Думы Писаревского</w:t>
      </w:r>
    </w:p>
    <w:p w:rsidR="001C700F" w:rsidRPr="007D48A3" w:rsidRDefault="001C700F" w:rsidP="001C700F">
      <w:pPr>
        <w:spacing w:after="0" w:line="240" w:lineRule="auto"/>
        <w:jc w:val="right"/>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w:t>
      </w:r>
      <w:proofErr w:type="gramStart"/>
      <w:r w:rsidRPr="007D48A3">
        <w:rPr>
          <w:rFonts w:ascii="Times New Roman" w:eastAsia="Times New Roman" w:hAnsi="Times New Roman" w:cs="Times New Roman"/>
          <w:sz w:val="24"/>
          <w:szCs w:val="24"/>
          <w:lang w:eastAsia="ru-RU"/>
        </w:rPr>
        <w:t>сельского</w:t>
      </w:r>
      <w:proofErr w:type="gramEnd"/>
      <w:r w:rsidRPr="007D48A3">
        <w:rPr>
          <w:rFonts w:ascii="Times New Roman" w:eastAsia="Times New Roman" w:hAnsi="Times New Roman" w:cs="Times New Roman"/>
          <w:sz w:val="24"/>
          <w:szCs w:val="24"/>
          <w:lang w:eastAsia="ru-RU"/>
        </w:rPr>
        <w:t xml:space="preserve"> поселения</w:t>
      </w:r>
    </w:p>
    <w:p w:rsidR="001C700F" w:rsidRPr="007D48A3" w:rsidRDefault="001C700F" w:rsidP="001C700F">
      <w:pPr>
        <w:spacing w:after="0" w:line="240" w:lineRule="auto"/>
        <w:jc w:val="right"/>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«14» августа </w:t>
      </w:r>
      <w:r w:rsidRPr="007D48A3">
        <w:rPr>
          <w:rFonts w:ascii="Times New Roman" w:eastAsia="Times New Roman" w:hAnsi="Times New Roman" w:cs="Times New Roman"/>
          <w:sz w:val="24"/>
          <w:szCs w:val="24"/>
          <w:lang w:eastAsia="ru-RU"/>
        </w:rPr>
        <w:t>2015г.</w:t>
      </w:r>
      <w:r>
        <w:rPr>
          <w:rFonts w:ascii="Times New Roman" w:eastAsia="Times New Roman" w:hAnsi="Times New Roman" w:cs="Times New Roman"/>
          <w:sz w:val="24"/>
          <w:szCs w:val="24"/>
          <w:lang w:eastAsia="ru-RU"/>
        </w:rPr>
        <w:t xml:space="preserve"> № 65</w:t>
      </w:r>
      <w:r w:rsidRPr="007D48A3">
        <w:rPr>
          <w:rFonts w:ascii="Times New Roman" w:eastAsia="Times New Roman" w:hAnsi="Times New Roman" w:cs="Times New Roman"/>
          <w:sz w:val="24"/>
          <w:szCs w:val="24"/>
          <w:lang w:eastAsia="ru-RU"/>
        </w:rPr>
        <w:t xml:space="preserve"> </w:t>
      </w:r>
    </w:p>
    <w:p w:rsidR="001C700F" w:rsidRPr="007D48A3" w:rsidRDefault="001C700F" w:rsidP="001C700F">
      <w:pPr>
        <w:spacing w:after="0" w:line="240" w:lineRule="auto"/>
        <w:jc w:val="right"/>
        <w:rPr>
          <w:rFonts w:ascii="Times New Roman" w:eastAsia="Times New Roman" w:hAnsi="Times New Roman" w:cs="Times New Roman"/>
          <w:sz w:val="24"/>
          <w:szCs w:val="24"/>
          <w:lang w:eastAsia="ru-RU"/>
        </w:rPr>
      </w:pPr>
    </w:p>
    <w:p w:rsidR="001C700F" w:rsidRPr="007D48A3" w:rsidRDefault="001C700F" w:rsidP="001C700F">
      <w:pPr>
        <w:spacing w:after="0" w:line="360" w:lineRule="auto"/>
        <w:jc w:val="center"/>
        <w:rPr>
          <w:rFonts w:ascii="Times New Roman" w:eastAsia="Times New Roman" w:hAnsi="Times New Roman" w:cs="Times New Roman"/>
          <w:b/>
          <w:sz w:val="24"/>
          <w:szCs w:val="24"/>
          <w:lang w:eastAsia="ru-RU"/>
        </w:rPr>
      </w:pPr>
      <w:r w:rsidRPr="007D48A3">
        <w:rPr>
          <w:rFonts w:ascii="Times New Roman" w:eastAsia="Times New Roman" w:hAnsi="Times New Roman" w:cs="Times New Roman"/>
          <w:b/>
          <w:sz w:val="24"/>
          <w:szCs w:val="24"/>
          <w:lang w:eastAsia="ru-RU"/>
        </w:rPr>
        <w:t>Отчет об итогах исполнения бюджета Писаревского муниципального образования за</w:t>
      </w:r>
    </w:p>
    <w:p w:rsidR="001C700F" w:rsidRPr="007D48A3" w:rsidRDefault="001C700F" w:rsidP="001C700F">
      <w:pPr>
        <w:spacing w:after="0" w:line="360" w:lineRule="auto"/>
        <w:jc w:val="center"/>
        <w:rPr>
          <w:rFonts w:ascii="Times New Roman" w:eastAsia="Times New Roman" w:hAnsi="Times New Roman" w:cs="Times New Roman"/>
          <w:b/>
          <w:sz w:val="24"/>
          <w:szCs w:val="24"/>
          <w:lang w:eastAsia="ru-RU"/>
        </w:rPr>
      </w:pPr>
      <w:r w:rsidRPr="007D48A3">
        <w:rPr>
          <w:rFonts w:ascii="Times New Roman" w:eastAsia="Times New Roman" w:hAnsi="Times New Roman" w:cs="Times New Roman"/>
          <w:b/>
          <w:sz w:val="24"/>
          <w:szCs w:val="24"/>
          <w:lang w:eastAsia="ru-RU"/>
        </w:rPr>
        <w:t>1 полугодие 2015 года.</w:t>
      </w:r>
    </w:p>
    <w:p w:rsidR="001C700F" w:rsidRPr="007D48A3" w:rsidRDefault="001C700F" w:rsidP="001C700F">
      <w:pPr>
        <w:spacing w:after="0" w:line="360" w:lineRule="auto"/>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w:t>
      </w:r>
    </w:p>
    <w:p w:rsidR="001C700F" w:rsidRPr="007D48A3" w:rsidRDefault="001C700F" w:rsidP="001C700F">
      <w:pPr>
        <w:spacing w:after="0" w:line="360" w:lineRule="auto"/>
        <w:jc w:val="center"/>
        <w:rPr>
          <w:rFonts w:ascii="Times New Roman" w:eastAsia="Times New Roman" w:hAnsi="Times New Roman" w:cs="Times New Roman"/>
          <w:b/>
          <w:sz w:val="24"/>
          <w:szCs w:val="24"/>
          <w:lang w:eastAsia="ru-RU"/>
        </w:rPr>
      </w:pPr>
      <w:smartTag w:uri="urn:schemas-microsoft-com:office:smarttags" w:element="place">
        <w:r w:rsidRPr="007D48A3">
          <w:rPr>
            <w:rFonts w:ascii="Times New Roman" w:eastAsia="Times New Roman" w:hAnsi="Times New Roman" w:cs="Times New Roman"/>
            <w:b/>
            <w:sz w:val="24"/>
            <w:szCs w:val="24"/>
            <w:lang w:val="en-US" w:eastAsia="ru-RU"/>
          </w:rPr>
          <w:t>I</w:t>
        </w:r>
        <w:r w:rsidRPr="007D48A3">
          <w:rPr>
            <w:rFonts w:ascii="Times New Roman" w:eastAsia="Times New Roman" w:hAnsi="Times New Roman" w:cs="Times New Roman"/>
            <w:b/>
            <w:sz w:val="24"/>
            <w:szCs w:val="24"/>
            <w:lang w:eastAsia="ru-RU"/>
          </w:rPr>
          <w:t>.</w:t>
        </w:r>
      </w:smartTag>
      <w:r w:rsidRPr="007D48A3">
        <w:rPr>
          <w:rFonts w:ascii="Times New Roman" w:eastAsia="Times New Roman" w:hAnsi="Times New Roman" w:cs="Times New Roman"/>
          <w:b/>
          <w:sz w:val="24"/>
          <w:szCs w:val="24"/>
          <w:lang w:eastAsia="ru-RU"/>
        </w:rPr>
        <w:t xml:space="preserve">   ДОХОДЫ</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ab/>
        <w:t xml:space="preserve">Бюджет Писаревского сельского поселения по доходам за 1 полугодие 2015 года исполнен в сумме </w:t>
      </w:r>
      <w:r w:rsidRPr="007D48A3">
        <w:rPr>
          <w:rFonts w:ascii="Times New Roman" w:eastAsia="Times New Roman" w:hAnsi="Times New Roman" w:cs="Times New Roman"/>
          <w:b/>
          <w:sz w:val="24"/>
          <w:szCs w:val="24"/>
          <w:lang w:eastAsia="ru-RU"/>
        </w:rPr>
        <w:t xml:space="preserve">5484,0 </w:t>
      </w:r>
      <w:r w:rsidRPr="007D48A3">
        <w:rPr>
          <w:rFonts w:ascii="Times New Roman" w:eastAsia="Times New Roman" w:hAnsi="Times New Roman" w:cs="Times New Roman"/>
          <w:sz w:val="24"/>
          <w:szCs w:val="24"/>
          <w:lang w:eastAsia="ru-RU"/>
        </w:rPr>
        <w:t xml:space="preserve">тыс. руб. План доходов на 1 полугодие 2015 года, утверждённый в сумме </w:t>
      </w:r>
      <w:r w:rsidRPr="007D48A3">
        <w:rPr>
          <w:rFonts w:ascii="Times New Roman" w:eastAsia="Times New Roman" w:hAnsi="Times New Roman" w:cs="Times New Roman"/>
          <w:b/>
          <w:sz w:val="24"/>
          <w:szCs w:val="24"/>
          <w:lang w:eastAsia="ru-RU"/>
        </w:rPr>
        <w:t xml:space="preserve">5616,0 </w:t>
      </w:r>
      <w:r w:rsidRPr="007D48A3">
        <w:rPr>
          <w:rFonts w:ascii="Times New Roman" w:eastAsia="Times New Roman" w:hAnsi="Times New Roman" w:cs="Times New Roman"/>
          <w:sz w:val="24"/>
          <w:szCs w:val="24"/>
          <w:lang w:eastAsia="ru-RU"/>
        </w:rPr>
        <w:t xml:space="preserve">тыс. руб., выполнен на </w:t>
      </w:r>
      <w:r w:rsidRPr="007D48A3">
        <w:rPr>
          <w:rFonts w:ascii="Times New Roman" w:eastAsia="Times New Roman" w:hAnsi="Times New Roman" w:cs="Times New Roman"/>
          <w:b/>
          <w:sz w:val="24"/>
          <w:szCs w:val="24"/>
          <w:lang w:eastAsia="ru-RU"/>
        </w:rPr>
        <w:t>97,6</w:t>
      </w:r>
      <w:proofErr w:type="gramStart"/>
      <w:r w:rsidRPr="007D48A3">
        <w:rPr>
          <w:rFonts w:ascii="Times New Roman" w:eastAsia="Times New Roman" w:hAnsi="Times New Roman" w:cs="Times New Roman"/>
          <w:b/>
          <w:sz w:val="24"/>
          <w:szCs w:val="24"/>
          <w:lang w:eastAsia="ru-RU"/>
        </w:rPr>
        <w:t>%.(</w:t>
      </w:r>
      <w:proofErr w:type="gramEnd"/>
      <w:r w:rsidRPr="007D48A3">
        <w:rPr>
          <w:rFonts w:ascii="Times New Roman" w:eastAsia="Times New Roman" w:hAnsi="Times New Roman" w:cs="Times New Roman"/>
          <w:color w:val="000000"/>
          <w:sz w:val="24"/>
          <w:szCs w:val="24"/>
          <w:lang w:eastAsia="ru-RU"/>
        </w:rPr>
        <w:t>Приложение №1)</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b/>
          <w:sz w:val="24"/>
          <w:szCs w:val="24"/>
          <w:lang w:eastAsia="ru-RU"/>
        </w:rPr>
        <w:t xml:space="preserve">  </w:t>
      </w:r>
      <w:r w:rsidRPr="007D48A3">
        <w:rPr>
          <w:rFonts w:ascii="Times New Roman" w:eastAsia="Times New Roman" w:hAnsi="Times New Roman" w:cs="Times New Roman"/>
          <w:sz w:val="24"/>
          <w:szCs w:val="24"/>
          <w:lang w:eastAsia="ru-RU"/>
        </w:rPr>
        <w:t xml:space="preserve">        Бюджет Писаревского сельского поселения по собственным доходным источникам за 1 полугодие 2015 года исполнен в сумме </w:t>
      </w:r>
      <w:r w:rsidRPr="007D48A3">
        <w:rPr>
          <w:rFonts w:ascii="Times New Roman" w:eastAsia="Times New Roman" w:hAnsi="Times New Roman" w:cs="Times New Roman"/>
          <w:b/>
          <w:sz w:val="24"/>
          <w:szCs w:val="24"/>
          <w:lang w:eastAsia="ru-RU"/>
        </w:rPr>
        <w:t xml:space="preserve">1943,1 </w:t>
      </w:r>
      <w:r w:rsidRPr="007D48A3">
        <w:rPr>
          <w:rFonts w:ascii="Times New Roman" w:eastAsia="Times New Roman" w:hAnsi="Times New Roman" w:cs="Times New Roman"/>
          <w:sz w:val="24"/>
          <w:szCs w:val="24"/>
          <w:lang w:eastAsia="ru-RU"/>
        </w:rPr>
        <w:t xml:space="preserve">тыс. руб. План собственных доходов на 1 полугодие 2015 года, утверждённый в </w:t>
      </w:r>
      <w:proofErr w:type="gramStart"/>
      <w:r w:rsidRPr="007D48A3">
        <w:rPr>
          <w:rFonts w:ascii="Times New Roman" w:eastAsia="Times New Roman" w:hAnsi="Times New Roman" w:cs="Times New Roman"/>
          <w:sz w:val="24"/>
          <w:szCs w:val="24"/>
          <w:lang w:eastAsia="ru-RU"/>
        </w:rPr>
        <w:t xml:space="preserve">сумме </w:t>
      </w:r>
      <w:r w:rsidRPr="007D48A3">
        <w:rPr>
          <w:rFonts w:ascii="Times New Roman" w:eastAsia="Times New Roman" w:hAnsi="Times New Roman" w:cs="Times New Roman"/>
          <w:b/>
          <w:sz w:val="24"/>
          <w:szCs w:val="24"/>
          <w:lang w:eastAsia="ru-RU"/>
        </w:rPr>
        <w:t xml:space="preserve"> 1934</w:t>
      </w:r>
      <w:proofErr w:type="gramEnd"/>
      <w:r w:rsidRPr="007D48A3">
        <w:rPr>
          <w:rFonts w:ascii="Times New Roman" w:eastAsia="Times New Roman" w:hAnsi="Times New Roman" w:cs="Times New Roman"/>
          <w:b/>
          <w:sz w:val="24"/>
          <w:szCs w:val="24"/>
          <w:lang w:eastAsia="ru-RU"/>
        </w:rPr>
        <w:t>,6</w:t>
      </w:r>
      <w:r w:rsidRPr="007D48A3">
        <w:rPr>
          <w:rFonts w:ascii="Times New Roman" w:eastAsia="Times New Roman" w:hAnsi="Times New Roman" w:cs="Times New Roman"/>
          <w:sz w:val="24"/>
          <w:szCs w:val="24"/>
          <w:lang w:eastAsia="ru-RU"/>
        </w:rPr>
        <w:t xml:space="preserve"> тыс. руб.,  выполнен на </w:t>
      </w:r>
      <w:r w:rsidRPr="007D48A3">
        <w:rPr>
          <w:rFonts w:ascii="Times New Roman" w:eastAsia="Times New Roman" w:hAnsi="Times New Roman" w:cs="Times New Roman"/>
          <w:b/>
          <w:sz w:val="24"/>
          <w:szCs w:val="24"/>
          <w:lang w:eastAsia="ru-RU"/>
        </w:rPr>
        <w:t>100,4 %.</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ab/>
        <w:t xml:space="preserve">На 1 полугодие 2015 года в бюджете Писаревского сельского поселения запланированы следующие источники собственных доходов: </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1559"/>
        <w:gridCol w:w="1843"/>
        <w:gridCol w:w="1701"/>
      </w:tblGrid>
      <w:tr w:rsidR="001C700F" w:rsidRPr="007D48A3" w:rsidTr="001C700F">
        <w:tc>
          <w:tcPr>
            <w:tcW w:w="2235" w:type="dxa"/>
          </w:tcPr>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Вид дохода</w:t>
            </w:r>
          </w:p>
        </w:tc>
        <w:tc>
          <w:tcPr>
            <w:tcW w:w="2268"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План</w:t>
            </w:r>
          </w:p>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1 </w:t>
            </w:r>
            <w:proofErr w:type="gramStart"/>
            <w:r w:rsidRPr="007D48A3">
              <w:rPr>
                <w:rFonts w:ascii="Times New Roman" w:eastAsia="Times New Roman" w:hAnsi="Times New Roman" w:cs="Times New Roman"/>
                <w:sz w:val="24"/>
                <w:szCs w:val="24"/>
                <w:lang w:eastAsia="ru-RU"/>
              </w:rPr>
              <w:t xml:space="preserve">полугодия  </w:t>
            </w:r>
            <w:smartTag w:uri="urn:schemas-microsoft-com:office:smarttags" w:element="metricconverter">
              <w:smartTagPr>
                <w:attr w:name="ProductID" w:val="2015 г"/>
              </w:smartTagPr>
              <w:r w:rsidRPr="007D48A3">
                <w:rPr>
                  <w:rFonts w:ascii="Times New Roman" w:eastAsia="Times New Roman" w:hAnsi="Times New Roman" w:cs="Times New Roman"/>
                  <w:sz w:val="24"/>
                  <w:szCs w:val="24"/>
                  <w:lang w:eastAsia="ru-RU"/>
                </w:rPr>
                <w:t>2015</w:t>
              </w:r>
              <w:proofErr w:type="gramEnd"/>
              <w:r w:rsidRPr="007D48A3">
                <w:rPr>
                  <w:rFonts w:ascii="Times New Roman" w:eastAsia="Times New Roman" w:hAnsi="Times New Roman" w:cs="Times New Roman"/>
                  <w:sz w:val="24"/>
                  <w:szCs w:val="24"/>
                  <w:lang w:eastAsia="ru-RU"/>
                </w:rPr>
                <w:t xml:space="preserve"> г</w:t>
              </w:r>
            </w:smartTag>
          </w:p>
        </w:tc>
        <w:tc>
          <w:tcPr>
            <w:tcW w:w="1559"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Исполнено</w:t>
            </w:r>
          </w:p>
        </w:tc>
        <w:tc>
          <w:tcPr>
            <w:tcW w:w="1843"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выполнения</w:t>
            </w:r>
          </w:p>
        </w:tc>
        <w:tc>
          <w:tcPr>
            <w:tcW w:w="1701"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Отклонение</w:t>
            </w:r>
          </w:p>
        </w:tc>
      </w:tr>
      <w:tr w:rsidR="001C700F" w:rsidRPr="007D48A3" w:rsidTr="001C700F">
        <w:tc>
          <w:tcPr>
            <w:tcW w:w="2235" w:type="dxa"/>
          </w:tcPr>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НДФЛ</w:t>
            </w:r>
          </w:p>
        </w:tc>
        <w:tc>
          <w:tcPr>
            <w:tcW w:w="2268"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944,2</w:t>
            </w:r>
          </w:p>
        </w:tc>
        <w:tc>
          <w:tcPr>
            <w:tcW w:w="1559"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944,3</w:t>
            </w:r>
          </w:p>
        </w:tc>
        <w:tc>
          <w:tcPr>
            <w:tcW w:w="1843"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100,0</w:t>
            </w:r>
          </w:p>
        </w:tc>
        <w:tc>
          <w:tcPr>
            <w:tcW w:w="1701"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+0,1</w:t>
            </w:r>
          </w:p>
        </w:tc>
      </w:tr>
      <w:tr w:rsidR="001C700F" w:rsidRPr="007D48A3" w:rsidTr="001C700F">
        <w:tc>
          <w:tcPr>
            <w:tcW w:w="2235" w:type="dxa"/>
          </w:tcPr>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Доходы от уплаты акцизов</w:t>
            </w:r>
          </w:p>
        </w:tc>
        <w:tc>
          <w:tcPr>
            <w:tcW w:w="2268"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328,1</w:t>
            </w:r>
          </w:p>
        </w:tc>
        <w:tc>
          <w:tcPr>
            <w:tcW w:w="1559"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328,4</w:t>
            </w:r>
          </w:p>
        </w:tc>
        <w:tc>
          <w:tcPr>
            <w:tcW w:w="1843"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100,1</w:t>
            </w:r>
          </w:p>
        </w:tc>
        <w:tc>
          <w:tcPr>
            <w:tcW w:w="1701"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+0,3</w:t>
            </w:r>
          </w:p>
        </w:tc>
      </w:tr>
      <w:tr w:rsidR="001C700F" w:rsidRPr="007D48A3" w:rsidTr="001C700F">
        <w:tc>
          <w:tcPr>
            <w:tcW w:w="2235" w:type="dxa"/>
          </w:tcPr>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ЕСХН</w:t>
            </w:r>
          </w:p>
        </w:tc>
        <w:tc>
          <w:tcPr>
            <w:tcW w:w="2268"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8,0</w:t>
            </w:r>
          </w:p>
        </w:tc>
        <w:tc>
          <w:tcPr>
            <w:tcW w:w="1559"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8,0</w:t>
            </w:r>
          </w:p>
        </w:tc>
        <w:tc>
          <w:tcPr>
            <w:tcW w:w="1843"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100,0</w:t>
            </w:r>
          </w:p>
        </w:tc>
        <w:tc>
          <w:tcPr>
            <w:tcW w:w="1701"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p>
        </w:tc>
      </w:tr>
      <w:tr w:rsidR="001C700F" w:rsidRPr="007D48A3" w:rsidTr="001C700F">
        <w:tc>
          <w:tcPr>
            <w:tcW w:w="2235" w:type="dxa"/>
          </w:tcPr>
          <w:p w:rsidR="001C700F" w:rsidRPr="007D48A3" w:rsidRDefault="001C700F" w:rsidP="001C700F">
            <w:pPr>
              <w:spacing w:after="0" w:line="240" w:lineRule="auto"/>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Налог на имущество физических лиц</w:t>
            </w:r>
          </w:p>
        </w:tc>
        <w:tc>
          <w:tcPr>
            <w:tcW w:w="2268"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37,0</w:t>
            </w:r>
          </w:p>
        </w:tc>
        <w:tc>
          <w:tcPr>
            <w:tcW w:w="1559"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37,0</w:t>
            </w:r>
          </w:p>
        </w:tc>
        <w:tc>
          <w:tcPr>
            <w:tcW w:w="1843"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100,0</w:t>
            </w:r>
          </w:p>
        </w:tc>
        <w:tc>
          <w:tcPr>
            <w:tcW w:w="1701"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p>
        </w:tc>
      </w:tr>
      <w:tr w:rsidR="001C700F" w:rsidRPr="007D48A3" w:rsidTr="001C700F">
        <w:tc>
          <w:tcPr>
            <w:tcW w:w="2235" w:type="dxa"/>
          </w:tcPr>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Земельный налог</w:t>
            </w:r>
          </w:p>
        </w:tc>
        <w:tc>
          <w:tcPr>
            <w:tcW w:w="2268"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455,5</w:t>
            </w:r>
          </w:p>
        </w:tc>
        <w:tc>
          <w:tcPr>
            <w:tcW w:w="1559"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460,1</w:t>
            </w:r>
          </w:p>
        </w:tc>
        <w:tc>
          <w:tcPr>
            <w:tcW w:w="1843"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101,0</w:t>
            </w:r>
          </w:p>
        </w:tc>
        <w:tc>
          <w:tcPr>
            <w:tcW w:w="1701"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+4,6</w:t>
            </w:r>
          </w:p>
        </w:tc>
      </w:tr>
      <w:tr w:rsidR="001C700F" w:rsidRPr="007D48A3" w:rsidTr="001C700F">
        <w:tc>
          <w:tcPr>
            <w:tcW w:w="2235" w:type="dxa"/>
          </w:tcPr>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Госпошлина</w:t>
            </w:r>
          </w:p>
        </w:tc>
        <w:tc>
          <w:tcPr>
            <w:tcW w:w="2268"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3,4</w:t>
            </w:r>
          </w:p>
        </w:tc>
        <w:tc>
          <w:tcPr>
            <w:tcW w:w="1559"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6,2</w:t>
            </w:r>
          </w:p>
        </w:tc>
        <w:tc>
          <w:tcPr>
            <w:tcW w:w="1843"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182,4</w:t>
            </w:r>
          </w:p>
        </w:tc>
        <w:tc>
          <w:tcPr>
            <w:tcW w:w="1701"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+2,8</w:t>
            </w:r>
          </w:p>
        </w:tc>
      </w:tr>
      <w:tr w:rsidR="001C700F" w:rsidRPr="007D48A3" w:rsidTr="001C700F">
        <w:tc>
          <w:tcPr>
            <w:tcW w:w="2235" w:type="dxa"/>
          </w:tcPr>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Аренда имущества</w:t>
            </w:r>
          </w:p>
        </w:tc>
        <w:tc>
          <w:tcPr>
            <w:tcW w:w="2268"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4,7</w:t>
            </w:r>
          </w:p>
        </w:tc>
        <w:tc>
          <w:tcPr>
            <w:tcW w:w="1559"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4,7</w:t>
            </w:r>
          </w:p>
        </w:tc>
        <w:tc>
          <w:tcPr>
            <w:tcW w:w="1843"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100,0</w:t>
            </w:r>
          </w:p>
        </w:tc>
        <w:tc>
          <w:tcPr>
            <w:tcW w:w="1701"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p>
        </w:tc>
      </w:tr>
      <w:tr w:rsidR="001C700F" w:rsidRPr="007D48A3" w:rsidTr="001C700F">
        <w:tc>
          <w:tcPr>
            <w:tcW w:w="2235" w:type="dxa"/>
          </w:tcPr>
          <w:p w:rsidR="001C700F" w:rsidRPr="007D48A3" w:rsidRDefault="001C700F" w:rsidP="001C700F">
            <w:pPr>
              <w:spacing w:after="0" w:line="240" w:lineRule="auto"/>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Прочие доходы от оказания платных услуг (работ)</w:t>
            </w:r>
          </w:p>
        </w:tc>
        <w:tc>
          <w:tcPr>
            <w:tcW w:w="2268"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26,9</w:t>
            </w:r>
          </w:p>
        </w:tc>
        <w:tc>
          <w:tcPr>
            <w:tcW w:w="1559"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27,0</w:t>
            </w:r>
          </w:p>
        </w:tc>
        <w:tc>
          <w:tcPr>
            <w:tcW w:w="1843"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100,4</w:t>
            </w:r>
          </w:p>
        </w:tc>
        <w:tc>
          <w:tcPr>
            <w:tcW w:w="1701"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+0,1</w:t>
            </w:r>
          </w:p>
        </w:tc>
      </w:tr>
      <w:tr w:rsidR="001C700F" w:rsidRPr="007D48A3" w:rsidTr="001C700F">
        <w:tc>
          <w:tcPr>
            <w:tcW w:w="2235" w:type="dxa"/>
          </w:tcPr>
          <w:p w:rsidR="001C700F" w:rsidRPr="007D48A3" w:rsidRDefault="001C700F" w:rsidP="001C700F">
            <w:pPr>
              <w:spacing w:after="0" w:line="240" w:lineRule="auto"/>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Прочие доходы от компенсации затрат государства</w:t>
            </w:r>
          </w:p>
        </w:tc>
        <w:tc>
          <w:tcPr>
            <w:tcW w:w="2268"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126,8</w:t>
            </w:r>
          </w:p>
        </w:tc>
        <w:tc>
          <w:tcPr>
            <w:tcW w:w="1559"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126,9</w:t>
            </w:r>
          </w:p>
        </w:tc>
        <w:tc>
          <w:tcPr>
            <w:tcW w:w="1843"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100,1</w:t>
            </w:r>
          </w:p>
        </w:tc>
        <w:tc>
          <w:tcPr>
            <w:tcW w:w="1701"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+0,1</w:t>
            </w:r>
          </w:p>
        </w:tc>
      </w:tr>
      <w:tr w:rsidR="001C700F" w:rsidRPr="007D48A3" w:rsidTr="001C700F">
        <w:tc>
          <w:tcPr>
            <w:tcW w:w="2235" w:type="dxa"/>
          </w:tcPr>
          <w:p w:rsidR="001C700F" w:rsidRPr="007D48A3" w:rsidRDefault="001C700F" w:rsidP="001C700F">
            <w:pPr>
              <w:spacing w:after="0" w:line="240" w:lineRule="auto"/>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Штрафы</w:t>
            </w:r>
          </w:p>
        </w:tc>
        <w:tc>
          <w:tcPr>
            <w:tcW w:w="2268"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0,5</w:t>
            </w:r>
          </w:p>
        </w:tc>
        <w:tc>
          <w:tcPr>
            <w:tcW w:w="1843"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+0,5</w:t>
            </w:r>
          </w:p>
        </w:tc>
      </w:tr>
      <w:tr w:rsidR="001C700F" w:rsidRPr="007D48A3" w:rsidTr="001C700F">
        <w:tc>
          <w:tcPr>
            <w:tcW w:w="2235" w:type="dxa"/>
          </w:tcPr>
          <w:p w:rsidR="001C700F" w:rsidRPr="007D48A3" w:rsidRDefault="001C700F" w:rsidP="001C700F">
            <w:pPr>
              <w:spacing w:after="0" w:line="240" w:lineRule="auto"/>
              <w:rPr>
                <w:rFonts w:ascii="Times New Roman" w:eastAsia="Times New Roman" w:hAnsi="Times New Roman" w:cs="Times New Roman"/>
                <w:sz w:val="24"/>
                <w:szCs w:val="24"/>
                <w:lang w:eastAsia="ru-RU"/>
              </w:rPr>
            </w:pPr>
            <w:proofErr w:type="gramStart"/>
            <w:r w:rsidRPr="007D48A3">
              <w:rPr>
                <w:rFonts w:ascii="Times New Roman" w:eastAsia="Times New Roman" w:hAnsi="Times New Roman" w:cs="Times New Roman"/>
                <w:sz w:val="24"/>
                <w:szCs w:val="24"/>
                <w:lang w:eastAsia="ru-RU"/>
              </w:rPr>
              <w:t>итого</w:t>
            </w:r>
            <w:proofErr w:type="gramEnd"/>
          </w:p>
        </w:tc>
        <w:tc>
          <w:tcPr>
            <w:tcW w:w="2268"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1934,6</w:t>
            </w:r>
          </w:p>
        </w:tc>
        <w:tc>
          <w:tcPr>
            <w:tcW w:w="1559" w:type="dxa"/>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1943,1</w:t>
            </w:r>
          </w:p>
        </w:tc>
        <w:tc>
          <w:tcPr>
            <w:tcW w:w="1843"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100,4</w:t>
            </w:r>
          </w:p>
        </w:tc>
        <w:tc>
          <w:tcPr>
            <w:tcW w:w="1701" w:type="dxa"/>
            <w:vAlign w:val="center"/>
          </w:tcPr>
          <w:p w:rsidR="001C700F" w:rsidRPr="007D48A3" w:rsidRDefault="001C700F" w:rsidP="001C700F">
            <w:pPr>
              <w:spacing w:after="0" w:line="240" w:lineRule="auto"/>
              <w:jc w:val="center"/>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+8,5</w:t>
            </w:r>
          </w:p>
        </w:tc>
      </w:tr>
    </w:tbl>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ab/>
        <w:t xml:space="preserve">Основным доходным источником бюджета Писаревского сельского поселения за 1 полугодие 2015 </w:t>
      </w:r>
      <w:proofErr w:type="gramStart"/>
      <w:r w:rsidRPr="007D48A3">
        <w:rPr>
          <w:rFonts w:ascii="Times New Roman" w:eastAsia="Times New Roman" w:hAnsi="Times New Roman" w:cs="Times New Roman"/>
          <w:sz w:val="24"/>
          <w:szCs w:val="24"/>
          <w:lang w:eastAsia="ru-RU"/>
        </w:rPr>
        <w:t>года  является</w:t>
      </w:r>
      <w:proofErr w:type="gramEnd"/>
      <w:r w:rsidRPr="007D48A3">
        <w:rPr>
          <w:rFonts w:ascii="Times New Roman" w:eastAsia="Times New Roman" w:hAnsi="Times New Roman" w:cs="Times New Roman"/>
          <w:sz w:val="24"/>
          <w:szCs w:val="24"/>
          <w:lang w:eastAsia="ru-RU"/>
        </w:rPr>
        <w:t xml:space="preserve"> – налог на доходы физических лиц.</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ab/>
        <w:t xml:space="preserve">Удельный вес поступления налога на доходы физических лиц в общем поступлении собственных </w:t>
      </w:r>
      <w:proofErr w:type="gramStart"/>
      <w:r w:rsidRPr="007D48A3">
        <w:rPr>
          <w:rFonts w:ascii="Times New Roman" w:eastAsia="Times New Roman" w:hAnsi="Times New Roman" w:cs="Times New Roman"/>
          <w:sz w:val="24"/>
          <w:szCs w:val="24"/>
          <w:lang w:eastAsia="ru-RU"/>
        </w:rPr>
        <w:t>доходов  составляет</w:t>
      </w:r>
      <w:proofErr w:type="gramEnd"/>
      <w:r w:rsidRPr="007D48A3">
        <w:rPr>
          <w:rFonts w:ascii="Times New Roman" w:eastAsia="Times New Roman" w:hAnsi="Times New Roman" w:cs="Times New Roman"/>
          <w:sz w:val="24"/>
          <w:szCs w:val="24"/>
          <w:lang w:eastAsia="ru-RU"/>
        </w:rPr>
        <w:t xml:space="preserve"> 48,6 %.  </w:t>
      </w:r>
    </w:p>
    <w:p w:rsidR="001C700F" w:rsidRPr="007D48A3" w:rsidRDefault="001C700F" w:rsidP="001C700F">
      <w:pPr>
        <w:spacing w:after="0" w:line="240" w:lineRule="auto"/>
        <w:ind w:firstLine="381"/>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Недоимка по платежам в бюджет Писаревского сельского поселения по НДФЛ по состоянию на 01.07.2015 года составляет 222,7 тыс. руб., недоимка по налогу на имущество физических лиц составляет 135,4 тыс. руб., по земельному налогу с физических лиц – 92,3 тыс. руб.</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Недоимка по платежам в бюджет Писаревского сельского поселения по НДФЛ по состоянию на 01.01.2015 года составляла 220,9 т. руб. По сравнению с данными на 01.07.2015 г. сумма увеличилась на 1,8 тыс. руб. Недоимка по налогу на имущество физических лиц по состоянию на 01.01.2015 г. составляла 161,2 тыс. руб. По сравнению с данными на 01.07.2015 г. сумма уменьшилась на 25,8 тыс. руб. Недоимка по земельному налогу с физических лиц на </w:t>
      </w:r>
      <w:r w:rsidRPr="007D48A3">
        <w:rPr>
          <w:rFonts w:ascii="Times New Roman" w:eastAsia="Times New Roman" w:hAnsi="Times New Roman" w:cs="Times New Roman"/>
          <w:sz w:val="24"/>
          <w:szCs w:val="24"/>
          <w:lang w:eastAsia="ru-RU"/>
        </w:rPr>
        <w:lastRenderedPageBreak/>
        <w:t xml:space="preserve">01.01.2015 г. составляла – 122,8 тыс. руб. По сравнению с данными на 01.07.2015 г. сумма уменьшилась на 30,5 тыс. руб. Недоимка по </w:t>
      </w:r>
      <w:r w:rsidRPr="007D48A3">
        <w:rPr>
          <w:rFonts w:ascii="Times New Roman" w:eastAsia="Times New Roman" w:hAnsi="Times New Roman" w:cs="Times New Roman"/>
          <w:color w:val="000000"/>
          <w:sz w:val="24"/>
          <w:szCs w:val="24"/>
          <w:lang w:eastAsia="ru-RU"/>
        </w:rPr>
        <w:t xml:space="preserve">земельному налогу </w:t>
      </w:r>
      <w:r w:rsidRPr="007D48A3">
        <w:rPr>
          <w:rFonts w:ascii="Times New Roman" w:eastAsia="Times New Roman" w:hAnsi="Times New Roman" w:cs="Times New Roman"/>
          <w:sz w:val="24"/>
          <w:szCs w:val="24"/>
          <w:lang w:eastAsia="ru-RU"/>
        </w:rPr>
        <w:t>с организаций на 01.01.2015 г. составляла 2,0 т. руб.  По данным на 01.07.2015 г. этой недоимки нет.</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Безвозмездные поступления от других бюджетов бюджетной системы РФ при плане 1 полугодия 2015 года </w:t>
      </w:r>
      <w:r w:rsidRPr="007D48A3">
        <w:rPr>
          <w:rFonts w:ascii="Times New Roman" w:eastAsia="Times New Roman" w:hAnsi="Times New Roman" w:cs="Times New Roman"/>
          <w:b/>
          <w:sz w:val="24"/>
          <w:szCs w:val="24"/>
          <w:lang w:eastAsia="ru-RU"/>
        </w:rPr>
        <w:t xml:space="preserve">3681,4 </w:t>
      </w:r>
      <w:r w:rsidRPr="007D48A3">
        <w:rPr>
          <w:rFonts w:ascii="Times New Roman" w:eastAsia="Times New Roman" w:hAnsi="Times New Roman" w:cs="Times New Roman"/>
          <w:sz w:val="24"/>
          <w:szCs w:val="24"/>
          <w:lang w:eastAsia="ru-RU"/>
        </w:rPr>
        <w:t xml:space="preserve">тыс. руб., составили </w:t>
      </w:r>
      <w:r w:rsidRPr="007D48A3">
        <w:rPr>
          <w:rFonts w:ascii="Times New Roman" w:eastAsia="Times New Roman" w:hAnsi="Times New Roman" w:cs="Times New Roman"/>
          <w:b/>
          <w:sz w:val="24"/>
          <w:szCs w:val="24"/>
          <w:lang w:eastAsia="ru-RU"/>
        </w:rPr>
        <w:t>3540,9</w:t>
      </w:r>
      <w:r w:rsidRPr="007D48A3">
        <w:rPr>
          <w:rFonts w:ascii="Times New Roman" w:eastAsia="Times New Roman" w:hAnsi="Times New Roman" w:cs="Times New Roman"/>
          <w:sz w:val="24"/>
          <w:szCs w:val="24"/>
          <w:lang w:eastAsia="ru-RU"/>
        </w:rPr>
        <w:t xml:space="preserve"> тыс. руб. или </w:t>
      </w:r>
      <w:r w:rsidRPr="007D48A3">
        <w:rPr>
          <w:rFonts w:ascii="Times New Roman" w:eastAsia="Times New Roman" w:hAnsi="Times New Roman" w:cs="Times New Roman"/>
          <w:b/>
          <w:sz w:val="24"/>
          <w:szCs w:val="24"/>
          <w:lang w:eastAsia="ru-RU"/>
        </w:rPr>
        <w:t>96,2</w:t>
      </w:r>
      <w:r w:rsidRPr="007D48A3">
        <w:rPr>
          <w:rFonts w:ascii="Times New Roman" w:eastAsia="Times New Roman" w:hAnsi="Times New Roman" w:cs="Times New Roman"/>
          <w:sz w:val="24"/>
          <w:szCs w:val="24"/>
          <w:lang w:eastAsia="ru-RU"/>
        </w:rPr>
        <w:t xml:space="preserve"> %. Из областного бюджета не перечислены денежные средства в сумме 140,5 тыс. руб.:</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- 98,8 тыс. руб. субвенции</w:t>
      </w:r>
      <w:r w:rsidRPr="007D48A3">
        <w:rPr>
          <w:rFonts w:ascii="Times New Roman" w:eastAsia="Times New Roman" w:hAnsi="Times New Roman" w:cs="Times New Roman"/>
          <w:sz w:val="28"/>
          <w:szCs w:val="20"/>
          <w:lang w:eastAsia="ru-RU"/>
        </w:rPr>
        <w:t xml:space="preserve"> </w:t>
      </w:r>
      <w:r w:rsidRPr="007D48A3">
        <w:rPr>
          <w:rFonts w:ascii="Times New Roman" w:eastAsia="Times New Roman" w:hAnsi="Times New Roman" w:cs="Times New Roman"/>
          <w:sz w:val="24"/>
          <w:szCs w:val="24"/>
          <w:lang w:eastAsia="ru-RU"/>
        </w:rPr>
        <w:t>бюджетам поселений на осуществление первичного воинского учёта на территориях, где отсутствуют военные комиссариаты;</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- 0,7</w:t>
      </w:r>
      <w:r w:rsidRPr="007D48A3">
        <w:rPr>
          <w:rFonts w:ascii="Times New Roman" w:eastAsia="Times New Roman" w:hAnsi="Times New Roman" w:cs="Times New Roman"/>
          <w:sz w:val="28"/>
          <w:szCs w:val="20"/>
          <w:lang w:eastAsia="ru-RU"/>
        </w:rPr>
        <w:t xml:space="preserve"> </w:t>
      </w:r>
      <w:r w:rsidRPr="007D48A3">
        <w:rPr>
          <w:rFonts w:ascii="Times New Roman" w:eastAsia="Times New Roman" w:hAnsi="Times New Roman" w:cs="Times New Roman"/>
          <w:sz w:val="24"/>
          <w:szCs w:val="24"/>
          <w:lang w:eastAsia="ru-RU"/>
        </w:rPr>
        <w:t>тыс. руб. субвенции 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- 41,0 тыс. руб. прочие межбюджетные трансферты, передаваемые бюджетам сельских поселений из бюджета района на </w:t>
      </w:r>
      <w:proofErr w:type="spellStart"/>
      <w:r w:rsidRPr="007D48A3">
        <w:rPr>
          <w:rFonts w:ascii="Times New Roman" w:eastAsia="Times New Roman" w:hAnsi="Times New Roman" w:cs="Times New Roman"/>
          <w:sz w:val="24"/>
          <w:szCs w:val="24"/>
          <w:lang w:eastAsia="ru-RU"/>
        </w:rPr>
        <w:t>софинансирование</w:t>
      </w:r>
      <w:proofErr w:type="spellEnd"/>
      <w:r w:rsidRPr="007D48A3">
        <w:rPr>
          <w:rFonts w:ascii="Times New Roman" w:eastAsia="Times New Roman" w:hAnsi="Times New Roman" w:cs="Times New Roman"/>
          <w:sz w:val="24"/>
          <w:szCs w:val="24"/>
          <w:lang w:eastAsia="ru-RU"/>
        </w:rPr>
        <w:t xml:space="preserve"> мероприятия «Проведение энергетических обследований бюджетных структур, находящихся в государственной собственности Иркутской области или в муниципальной собственности муниципальных образований Иркутской области» подпрограммы 7 «Энергосбережение и повышение энергетической эффективности на территории Иркутской области» на 2014-2018 годы государственной программы «Развитие жилищно-коммунального хозяйства Иркутской области» на 2014-2018 годы.</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Доля безвозмездных </w:t>
      </w:r>
      <w:proofErr w:type="gramStart"/>
      <w:r w:rsidRPr="007D48A3">
        <w:rPr>
          <w:rFonts w:ascii="Times New Roman" w:eastAsia="Times New Roman" w:hAnsi="Times New Roman" w:cs="Times New Roman"/>
          <w:sz w:val="24"/>
          <w:szCs w:val="24"/>
          <w:lang w:eastAsia="ru-RU"/>
        </w:rPr>
        <w:t>поступлений  в</w:t>
      </w:r>
      <w:proofErr w:type="gramEnd"/>
      <w:r w:rsidRPr="007D48A3">
        <w:rPr>
          <w:rFonts w:ascii="Times New Roman" w:eastAsia="Times New Roman" w:hAnsi="Times New Roman" w:cs="Times New Roman"/>
          <w:sz w:val="24"/>
          <w:szCs w:val="24"/>
          <w:lang w:eastAsia="ru-RU"/>
        </w:rPr>
        <w:t xml:space="preserve"> общей сумме доходов составила 64,6 % .</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Доля собственных доходов в общей сумме доходов составила 35,4 %.        </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w:t>
      </w:r>
    </w:p>
    <w:p w:rsidR="001C700F" w:rsidRPr="007D48A3" w:rsidRDefault="001C700F" w:rsidP="001C700F">
      <w:pPr>
        <w:spacing w:after="0" w:line="240" w:lineRule="auto"/>
        <w:jc w:val="center"/>
        <w:rPr>
          <w:rFonts w:ascii="Times New Roman" w:eastAsia="Times New Roman" w:hAnsi="Times New Roman" w:cs="Times New Roman"/>
          <w:b/>
          <w:sz w:val="24"/>
          <w:szCs w:val="24"/>
          <w:lang w:eastAsia="ru-RU"/>
        </w:rPr>
      </w:pPr>
      <w:r w:rsidRPr="007D48A3">
        <w:rPr>
          <w:rFonts w:ascii="Times New Roman" w:eastAsia="Times New Roman" w:hAnsi="Times New Roman" w:cs="Times New Roman"/>
          <w:sz w:val="24"/>
          <w:szCs w:val="24"/>
          <w:lang w:eastAsia="ru-RU"/>
        </w:rPr>
        <w:t xml:space="preserve"> </w:t>
      </w:r>
      <w:r w:rsidRPr="007D48A3">
        <w:rPr>
          <w:rFonts w:ascii="Times New Roman" w:eastAsia="Times New Roman" w:hAnsi="Times New Roman" w:cs="Times New Roman"/>
          <w:b/>
          <w:sz w:val="24"/>
          <w:szCs w:val="24"/>
          <w:lang w:val="en-US" w:eastAsia="ru-RU"/>
        </w:rPr>
        <w:t>II</w:t>
      </w:r>
      <w:r w:rsidRPr="007D48A3">
        <w:rPr>
          <w:rFonts w:ascii="Times New Roman" w:eastAsia="Times New Roman" w:hAnsi="Times New Roman" w:cs="Times New Roman"/>
          <w:b/>
          <w:sz w:val="24"/>
          <w:szCs w:val="24"/>
          <w:lang w:eastAsia="ru-RU"/>
        </w:rPr>
        <w:t>.   РАСХОДЫ</w:t>
      </w:r>
    </w:p>
    <w:p w:rsidR="001C700F" w:rsidRPr="007D48A3" w:rsidRDefault="001C700F" w:rsidP="001C700F">
      <w:pPr>
        <w:spacing w:after="0" w:line="240" w:lineRule="auto"/>
        <w:ind w:firstLine="709"/>
        <w:jc w:val="both"/>
        <w:rPr>
          <w:rFonts w:ascii="Times New Roman" w:eastAsia="Times New Roman" w:hAnsi="Times New Roman" w:cs="Times New Roman"/>
          <w:sz w:val="24"/>
          <w:szCs w:val="24"/>
          <w:lang w:eastAsia="ru-RU"/>
        </w:rPr>
      </w:pPr>
    </w:p>
    <w:p w:rsidR="001C700F" w:rsidRPr="007D48A3" w:rsidRDefault="001C700F" w:rsidP="001C700F">
      <w:pPr>
        <w:spacing w:after="0" w:line="240" w:lineRule="auto"/>
        <w:ind w:firstLine="709"/>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По расходам бюджет Писаревского муниципального </w:t>
      </w:r>
      <w:proofErr w:type="gramStart"/>
      <w:r w:rsidRPr="007D48A3">
        <w:rPr>
          <w:rFonts w:ascii="Times New Roman" w:eastAsia="Times New Roman" w:hAnsi="Times New Roman" w:cs="Times New Roman"/>
          <w:sz w:val="24"/>
          <w:szCs w:val="24"/>
          <w:lang w:eastAsia="ru-RU"/>
        </w:rPr>
        <w:t>образования  за</w:t>
      </w:r>
      <w:proofErr w:type="gramEnd"/>
      <w:r w:rsidRPr="007D48A3">
        <w:rPr>
          <w:rFonts w:ascii="Times New Roman" w:eastAsia="Times New Roman" w:hAnsi="Times New Roman" w:cs="Times New Roman"/>
          <w:sz w:val="24"/>
          <w:szCs w:val="24"/>
          <w:lang w:eastAsia="ru-RU"/>
        </w:rPr>
        <w:t xml:space="preserve"> 1 полугодие 2015 года при плане 5452,9 тыс. руб. исполнен в сумме 5217,4 тыс. руб. или 95,7 % (Приложение №2). Экономия сложилась в сумме 235,5 тыс. рублей, в том числе:</w:t>
      </w:r>
    </w:p>
    <w:p w:rsidR="001C700F" w:rsidRPr="007D48A3" w:rsidRDefault="001C700F" w:rsidP="001C700F">
      <w:pPr>
        <w:numPr>
          <w:ilvl w:val="0"/>
          <w:numId w:val="3"/>
        </w:numPr>
        <w:spacing w:after="0" w:line="240" w:lineRule="auto"/>
        <w:ind w:firstLine="709"/>
        <w:jc w:val="both"/>
        <w:rPr>
          <w:rFonts w:ascii="Times New Roman" w:eastAsia="Times New Roman" w:hAnsi="Times New Roman" w:cs="Times New Roman"/>
          <w:b/>
          <w:sz w:val="24"/>
          <w:szCs w:val="24"/>
          <w:lang w:eastAsia="ru-RU"/>
        </w:rPr>
      </w:pPr>
      <w:proofErr w:type="gramStart"/>
      <w:r w:rsidRPr="007D48A3">
        <w:rPr>
          <w:rFonts w:ascii="Times New Roman" w:eastAsia="Times New Roman" w:hAnsi="Times New Roman" w:cs="Times New Roman"/>
          <w:b/>
          <w:sz w:val="24"/>
          <w:szCs w:val="24"/>
          <w:lang w:eastAsia="ru-RU"/>
        </w:rPr>
        <w:t>остаток</w:t>
      </w:r>
      <w:proofErr w:type="gramEnd"/>
      <w:r w:rsidRPr="007D48A3">
        <w:rPr>
          <w:rFonts w:ascii="Times New Roman" w:eastAsia="Times New Roman" w:hAnsi="Times New Roman" w:cs="Times New Roman"/>
          <w:b/>
          <w:sz w:val="24"/>
          <w:szCs w:val="24"/>
          <w:lang w:eastAsia="ru-RU"/>
        </w:rPr>
        <w:t xml:space="preserve"> средств на счете Писаревского сельского поселения в сумме 95 тыс. рублей, их них:</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 субвенции на </w:t>
      </w:r>
      <w:r w:rsidRPr="007D48A3">
        <w:rPr>
          <w:rFonts w:ascii="Times New Roman" w:eastAsia="Times New Roman" w:hAnsi="Times New Roman" w:cs="Times New Roman"/>
          <w:iCs/>
          <w:color w:val="000000"/>
          <w:sz w:val="24"/>
          <w:szCs w:val="24"/>
          <w:lang w:eastAsia="ru-RU"/>
        </w:rPr>
        <w:t>осуществление первичного воинского учета на территориях, где отсутствуют военные комиссариаты</w:t>
      </w:r>
      <w:r w:rsidRPr="007D48A3">
        <w:rPr>
          <w:rFonts w:ascii="Times New Roman" w:eastAsia="Times New Roman" w:hAnsi="Times New Roman" w:cs="Times New Roman"/>
          <w:sz w:val="24"/>
          <w:szCs w:val="24"/>
          <w:lang w:eastAsia="ru-RU"/>
        </w:rPr>
        <w:t xml:space="preserve"> в сумме 7,3 тыс. рублей</w:t>
      </w:r>
      <w:r w:rsidRPr="007D48A3">
        <w:rPr>
          <w:rFonts w:ascii="Times New Roman" w:eastAsia="Times New Roman" w:hAnsi="Times New Roman" w:cs="Times New Roman"/>
          <w:iCs/>
          <w:color w:val="000000"/>
          <w:sz w:val="24"/>
          <w:szCs w:val="24"/>
          <w:lang w:eastAsia="ru-RU"/>
        </w:rPr>
        <w:t>;</w:t>
      </w:r>
      <w:r w:rsidRPr="007D48A3">
        <w:rPr>
          <w:rFonts w:ascii="Times New Roman" w:eastAsia="Times New Roman" w:hAnsi="Times New Roman" w:cs="Times New Roman"/>
          <w:sz w:val="24"/>
          <w:szCs w:val="24"/>
          <w:lang w:eastAsia="ru-RU"/>
        </w:rPr>
        <w:t xml:space="preserve"> </w:t>
      </w:r>
    </w:p>
    <w:p w:rsidR="001C700F" w:rsidRPr="007D48A3" w:rsidRDefault="001C700F" w:rsidP="001C700F">
      <w:pPr>
        <w:spacing w:after="0" w:line="240" w:lineRule="auto"/>
        <w:ind w:firstLine="1069"/>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-субсидии на повышение эффективности бюджетных расходов в сельском поселении в              сумме 84,0 тыс. рублей;</w:t>
      </w:r>
    </w:p>
    <w:p w:rsidR="001C700F" w:rsidRPr="007D48A3" w:rsidRDefault="001C700F" w:rsidP="001C700F">
      <w:pPr>
        <w:spacing w:after="0" w:line="240" w:lineRule="auto"/>
        <w:ind w:firstLine="1069"/>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-субсидии в целях </w:t>
      </w:r>
      <w:proofErr w:type="spellStart"/>
      <w:r w:rsidRPr="007D48A3">
        <w:rPr>
          <w:rFonts w:ascii="Times New Roman" w:eastAsia="Times New Roman" w:hAnsi="Times New Roman" w:cs="Times New Roman"/>
          <w:sz w:val="24"/>
          <w:szCs w:val="24"/>
          <w:lang w:eastAsia="ru-RU"/>
        </w:rPr>
        <w:t>софинансирования</w:t>
      </w:r>
      <w:proofErr w:type="spellEnd"/>
      <w:r w:rsidRPr="007D48A3">
        <w:rPr>
          <w:rFonts w:ascii="Times New Roman" w:eastAsia="Times New Roman" w:hAnsi="Times New Roman" w:cs="Times New Roman"/>
          <w:sz w:val="24"/>
          <w:szCs w:val="24"/>
          <w:lang w:eastAsia="ru-RU"/>
        </w:rPr>
        <w:t xml:space="preserve"> расходных обязательств по выплате денежного содержания с начислениями на него главе, муниципальным служащим органов местного самоуправления поселения, а также заработной платы с начислениями на нее работникам учреждений культуры (за </w:t>
      </w:r>
      <w:proofErr w:type="gramStart"/>
      <w:r w:rsidRPr="007D48A3">
        <w:rPr>
          <w:rFonts w:ascii="Times New Roman" w:eastAsia="Times New Roman" w:hAnsi="Times New Roman" w:cs="Times New Roman"/>
          <w:sz w:val="24"/>
          <w:szCs w:val="24"/>
          <w:lang w:eastAsia="ru-RU"/>
        </w:rPr>
        <w:t>исключением  технического</w:t>
      </w:r>
      <w:proofErr w:type="gramEnd"/>
      <w:r w:rsidRPr="007D48A3">
        <w:rPr>
          <w:rFonts w:ascii="Times New Roman" w:eastAsia="Times New Roman" w:hAnsi="Times New Roman" w:cs="Times New Roman"/>
          <w:sz w:val="24"/>
          <w:szCs w:val="24"/>
          <w:lang w:eastAsia="ru-RU"/>
        </w:rPr>
        <w:t xml:space="preserve"> и вспомогательного персонала), находящихся в ведении органов местного самоуправления в сумме 3,7 тыс. рублей;</w:t>
      </w:r>
    </w:p>
    <w:p w:rsidR="001C700F" w:rsidRPr="007D48A3" w:rsidRDefault="001C700F" w:rsidP="001C700F">
      <w:pPr>
        <w:spacing w:after="0" w:line="240" w:lineRule="auto"/>
        <w:ind w:firstLine="709"/>
        <w:jc w:val="both"/>
        <w:rPr>
          <w:rFonts w:ascii="Times New Roman" w:eastAsia="Times New Roman" w:hAnsi="Times New Roman" w:cs="Times New Roman"/>
          <w:b/>
          <w:sz w:val="24"/>
          <w:szCs w:val="24"/>
          <w:lang w:eastAsia="ru-RU"/>
        </w:rPr>
      </w:pPr>
      <w:r w:rsidRPr="007D48A3">
        <w:rPr>
          <w:rFonts w:ascii="Times New Roman" w:eastAsia="Times New Roman" w:hAnsi="Times New Roman" w:cs="Times New Roman"/>
          <w:b/>
          <w:sz w:val="24"/>
          <w:szCs w:val="24"/>
          <w:lang w:eastAsia="ru-RU"/>
        </w:rPr>
        <w:t>2) не перечислены из областного бюджета средства на финансирование расходов в сумме 140,5 тыс. рублей, из них:</w:t>
      </w:r>
    </w:p>
    <w:p w:rsidR="001C700F" w:rsidRPr="007D48A3" w:rsidRDefault="001C700F" w:rsidP="001C700F">
      <w:pPr>
        <w:spacing w:after="0" w:line="240" w:lineRule="auto"/>
        <w:ind w:firstLine="709"/>
        <w:jc w:val="both"/>
        <w:rPr>
          <w:rFonts w:ascii="Times New Roman" w:eastAsia="Times New Roman" w:hAnsi="Times New Roman" w:cs="Times New Roman"/>
          <w:iCs/>
          <w:color w:val="000000"/>
          <w:sz w:val="24"/>
          <w:szCs w:val="24"/>
          <w:lang w:eastAsia="ru-RU"/>
        </w:rPr>
      </w:pPr>
      <w:r w:rsidRPr="007D48A3">
        <w:rPr>
          <w:rFonts w:ascii="Times New Roman" w:eastAsia="Times New Roman" w:hAnsi="Times New Roman" w:cs="Times New Roman"/>
          <w:sz w:val="24"/>
          <w:szCs w:val="24"/>
          <w:lang w:eastAsia="ru-RU"/>
        </w:rPr>
        <w:t xml:space="preserve">-субвенции на </w:t>
      </w:r>
      <w:r w:rsidRPr="007D48A3">
        <w:rPr>
          <w:rFonts w:ascii="Times New Roman" w:eastAsia="Times New Roman" w:hAnsi="Times New Roman" w:cs="Times New Roman"/>
          <w:iCs/>
          <w:color w:val="000000"/>
          <w:sz w:val="24"/>
          <w:szCs w:val="24"/>
          <w:lang w:eastAsia="ru-RU"/>
        </w:rPr>
        <w:t>осуществление первичного воинского учета на территориях, где отсутствуют военные комиссариаты</w:t>
      </w:r>
      <w:r w:rsidRPr="007D48A3">
        <w:rPr>
          <w:rFonts w:ascii="Times New Roman" w:eastAsia="Times New Roman" w:hAnsi="Times New Roman" w:cs="Times New Roman"/>
          <w:sz w:val="24"/>
          <w:szCs w:val="24"/>
          <w:lang w:eastAsia="ru-RU"/>
        </w:rPr>
        <w:t xml:space="preserve"> в сумме 98,8 тыс. руб.</w:t>
      </w:r>
      <w:r w:rsidRPr="007D48A3">
        <w:rPr>
          <w:rFonts w:ascii="Times New Roman" w:eastAsia="Times New Roman" w:hAnsi="Times New Roman" w:cs="Times New Roman"/>
          <w:iCs/>
          <w:color w:val="000000"/>
          <w:sz w:val="24"/>
          <w:szCs w:val="24"/>
          <w:lang w:eastAsia="ru-RU"/>
        </w:rPr>
        <w:t>;</w:t>
      </w:r>
    </w:p>
    <w:p w:rsidR="001C700F" w:rsidRPr="007D48A3" w:rsidRDefault="001C700F" w:rsidP="001C700F">
      <w:pPr>
        <w:spacing w:after="0" w:line="240" w:lineRule="auto"/>
        <w:ind w:firstLine="709"/>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 тыс. </w:t>
      </w:r>
      <w:proofErr w:type="gramStart"/>
      <w:r w:rsidRPr="007D48A3">
        <w:rPr>
          <w:rFonts w:ascii="Times New Roman" w:eastAsia="Times New Roman" w:hAnsi="Times New Roman" w:cs="Times New Roman"/>
          <w:sz w:val="24"/>
          <w:szCs w:val="24"/>
          <w:lang w:eastAsia="ru-RU"/>
        </w:rPr>
        <w:t>рублей.;</w:t>
      </w:r>
      <w:proofErr w:type="gramEnd"/>
    </w:p>
    <w:p w:rsidR="001C700F" w:rsidRPr="007D48A3" w:rsidRDefault="001C700F" w:rsidP="001C700F">
      <w:pPr>
        <w:spacing w:after="0" w:line="240" w:lineRule="auto"/>
        <w:ind w:firstLine="709"/>
        <w:jc w:val="both"/>
        <w:rPr>
          <w:rFonts w:ascii="Times New Roman" w:eastAsia="Times New Roman" w:hAnsi="Times New Roman" w:cs="Times New Roman"/>
          <w:bCs/>
          <w:sz w:val="24"/>
          <w:szCs w:val="24"/>
          <w:lang w:eastAsia="ru-RU"/>
        </w:rPr>
      </w:pPr>
      <w:r w:rsidRPr="007D48A3">
        <w:rPr>
          <w:rFonts w:ascii="Times New Roman" w:eastAsia="Times New Roman" w:hAnsi="Times New Roman" w:cs="Times New Roman"/>
          <w:sz w:val="28"/>
          <w:szCs w:val="28"/>
          <w:lang w:eastAsia="ru-RU"/>
        </w:rPr>
        <w:t>- н</w:t>
      </w:r>
      <w:r w:rsidRPr="007D48A3">
        <w:rPr>
          <w:rFonts w:ascii="Times New Roman" w:eastAsia="Times New Roman" w:hAnsi="Times New Roman" w:cs="Times New Roman"/>
          <w:sz w:val="24"/>
          <w:szCs w:val="24"/>
          <w:lang w:eastAsia="ru-RU"/>
        </w:rPr>
        <w:t>е перечислены из областного бюджета средства на финансирование неисполненных обязательств 2014г. согласно актов сверок выполненных работ в рамках мероприятия «Проведение энергетических обследований бюджетных структур» подпрограммы «Э</w:t>
      </w:r>
      <w:r w:rsidRPr="007D48A3">
        <w:rPr>
          <w:rFonts w:ascii="Times New Roman" w:eastAsia="Times New Roman" w:hAnsi="Times New Roman" w:cs="Times New Roman"/>
          <w:bCs/>
          <w:sz w:val="24"/>
          <w:szCs w:val="24"/>
          <w:lang w:eastAsia="ru-RU"/>
        </w:rPr>
        <w:t xml:space="preserve">нергосбережение и повышение энергетической эффективности на территории Иркутской области на 2014-2018 годы» государственной </w:t>
      </w:r>
      <w:proofErr w:type="gramStart"/>
      <w:r w:rsidRPr="007D48A3">
        <w:rPr>
          <w:rFonts w:ascii="Times New Roman" w:eastAsia="Times New Roman" w:hAnsi="Times New Roman" w:cs="Times New Roman"/>
          <w:bCs/>
          <w:sz w:val="24"/>
          <w:szCs w:val="24"/>
          <w:lang w:eastAsia="ru-RU"/>
        </w:rPr>
        <w:t>программы  Иркутской</w:t>
      </w:r>
      <w:proofErr w:type="gramEnd"/>
      <w:r w:rsidRPr="007D48A3">
        <w:rPr>
          <w:rFonts w:ascii="Times New Roman" w:eastAsia="Times New Roman" w:hAnsi="Times New Roman" w:cs="Times New Roman"/>
          <w:bCs/>
          <w:sz w:val="24"/>
          <w:szCs w:val="24"/>
          <w:lang w:eastAsia="ru-RU"/>
        </w:rPr>
        <w:t xml:space="preserve"> области «Развитие </w:t>
      </w:r>
      <w:proofErr w:type="spellStart"/>
      <w:r w:rsidRPr="007D48A3">
        <w:rPr>
          <w:rFonts w:ascii="Times New Roman" w:eastAsia="Times New Roman" w:hAnsi="Times New Roman" w:cs="Times New Roman"/>
          <w:bCs/>
          <w:sz w:val="24"/>
          <w:szCs w:val="24"/>
          <w:lang w:eastAsia="ru-RU"/>
        </w:rPr>
        <w:lastRenderedPageBreak/>
        <w:t>жилищно</w:t>
      </w:r>
      <w:proofErr w:type="spellEnd"/>
      <w:r w:rsidRPr="007D48A3">
        <w:rPr>
          <w:rFonts w:ascii="Times New Roman" w:eastAsia="Times New Roman" w:hAnsi="Times New Roman" w:cs="Times New Roman"/>
          <w:bCs/>
          <w:sz w:val="24"/>
          <w:szCs w:val="24"/>
          <w:lang w:eastAsia="ru-RU"/>
        </w:rPr>
        <w:t xml:space="preserve"> – коммунального хозяйства Иркутской области на 2014-2018 годы» в сумме 41 тыс. рублей.</w:t>
      </w:r>
    </w:p>
    <w:p w:rsidR="001C700F" w:rsidRPr="007D48A3" w:rsidRDefault="001C700F" w:rsidP="001C700F">
      <w:pPr>
        <w:spacing w:after="0" w:line="240" w:lineRule="auto"/>
        <w:ind w:firstLine="709"/>
        <w:jc w:val="both"/>
        <w:rPr>
          <w:rFonts w:ascii="Times New Roman" w:eastAsia="Times New Roman" w:hAnsi="Times New Roman" w:cs="Times New Roman"/>
          <w:sz w:val="24"/>
          <w:szCs w:val="24"/>
          <w:lang w:eastAsia="ru-RU"/>
        </w:rPr>
      </w:pPr>
    </w:p>
    <w:p w:rsidR="001C700F" w:rsidRPr="007D48A3" w:rsidRDefault="001C700F" w:rsidP="001C700F">
      <w:pPr>
        <w:spacing w:after="0" w:line="240" w:lineRule="auto"/>
        <w:ind w:firstLine="709"/>
        <w:jc w:val="center"/>
        <w:rPr>
          <w:rFonts w:ascii="Times New Roman" w:eastAsia="Times New Roman" w:hAnsi="Times New Roman" w:cs="Times New Roman"/>
          <w:b/>
          <w:sz w:val="24"/>
          <w:szCs w:val="24"/>
          <w:lang w:eastAsia="ru-RU"/>
        </w:rPr>
      </w:pPr>
      <w:r w:rsidRPr="007D48A3">
        <w:rPr>
          <w:rFonts w:ascii="Times New Roman" w:eastAsia="Times New Roman" w:hAnsi="Times New Roman" w:cs="Times New Roman"/>
          <w:b/>
          <w:sz w:val="24"/>
          <w:szCs w:val="24"/>
          <w:lang w:eastAsia="ru-RU"/>
        </w:rPr>
        <w:t>По функциональной структуре:</w:t>
      </w:r>
    </w:p>
    <w:p w:rsidR="001C700F" w:rsidRPr="007D48A3" w:rsidRDefault="001C700F" w:rsidP="001C700F">
      <w:pPr>
        <w:spacing w:after="0" w:line="240" w:lineRule="auto"/>
        <w:ind w:firstLine="709"/>
        <w:jc w:val="center"/>
        <w:rPr>
          <w:rFonts w:ascii="Times New Roman" w:eastAsia="Times New Roman" w:hAnsi="Times New Roman" w:cs="Times New Roman"/>
          <w:b/>
          <w:sz w:val="24"/>
          <w:szCs w:val="24"/>
          <w:lang w:eastAsia="ru-RU"/>
        </w:rPr>
      </w:pPr>
    </w:p>
    <w:p w:rsidR="001C700F" w:rsidRPr="007D48A3" w:rsidRDefault="001C700F" w:rsidP="001C700F">
      <w:pPr>
        <w:numPr>
          <w:ilvl w:val="0"/>
          <w:numId w:val="2"/>
        </w:numPr>
        <w:tabs>
          <w:tab w:val="num" w:pos="644"/>
        </w:tabs>
        <w:spacing w:after="0" w:line="240" w:lineRule="auto"/>
        <w:ind w:left="644"/>
        <w:jc w:val="both"/>
        <w:rPr>
          <w:rFonts w:ascii="Times New Roman" w:eastAsia="Times New Roman" w:hAnsi="Times New Roman" w:cs="Times New Roman"/>
          <w:sz w:val="24"/>
          <w:szCs w:val="24"/>
          <w:lang w:eastAsia="ru-RU"/>
        </w:rPr>
      </w:pPr>
      <w:proofErr w:type="gramStart"/>
      <w:r w:rsidRPr="007D48A3">
        <w:rPr>
          <w:rFonts w:ascii="Times New Roman" w:eastAsia="Times New Roman" w:hAnsi="Times New Roman" w:cs="Times New Roman"/>
          <w:sz w:val="24"/>
          <w:szCs w:val="24"/>
          <w:lang w:eastAsia="ru-RU"/>
        </w:rPr>
        <w:t>расходы</w:t>
      </w:r>
      <w:proofErr w:type="gramEnd"/>
      <w:r w:rsidRPr="007D48A3">
        <w:rPr>
          <w:rFonts w:ascii="Times New Roman" w:eastAsia="Times New Roman" w:hAnsi="Times New Roman" w:cs="Times New Roman"/>
          <w:sz w:val="24"/>
          <w:szCs w:val="24"/>
          <w:lang w:eastAsia="ru-RU"/>
        </w:rPr>
        <w:t xml:space="preserve"> на культурную сферу составили – 41,1% (2142,8 тыс. руб.);</w:t>
      </w:r>
    </w:p>
    <w:p w:rsidR="001C700F" w:rsidRPr="007D48A3" w:rsidRDefault="001C700F" w:rsidP="001C700F">
      <w:pPr>
        <w:numPr>
          <w:ilvl w:val="0"/>
          <w:numId w:val="2"/>
        </w:numPr>
        <w:tabs>
          <w:tab w:val="num" w:pos="644"/>
        </w:tabs>
        <w:spacing w:after="0" w:line="240" w:lineRule="auto"/>
        <w:ind w:left="644"/>
        <w:jc w:val="both"/>
        <w:rPr>
          <w:rFonts w:ascii="Times New Roman" w:eastAsia="Times New Roman" w:hAnsi="Times New Roman" w:cs="Times New Roman"/>
          <w:sz w:val="24"/>
          <w:szCs w:val="24"/>
          <w:lang w:eastAsia="ru-RU"/>
        </w:rPr>
      </w:pPr>
      <w:proofErr w:type="gramStart"/>
      <w:r w:rsidRPr="007D48A3">
        <w:rPr>
          <w:rFonts w:ascii="Times New Roman" w:eastAsia="Times New Roman" w:hAnsi="Times New Roman" w:cs="Times New Roman"/>
          <w:sz w:val="24"/>
          <w:szCs w:val="24"/>
          <w:lang w:eastAsia="ru-RU"/>
        </w:rPr>
        <w:t>расходы</w:t>
      </w:r>
      <w:proofErr w:type="gramEnd"/>
      <w:r w:rsidRPr="007D48A3">
        <w:rPr>
          <w:rFonts w:ascii="Times New Roman" w:eastAsia="Times New Roman" w:hAnsi="Times New Roman" w:cs="Times New Roman"/>
          <w:sz w:val="24"/>
          <w:szCs w:val="24"/>
          <w:lang w:eastAsia="ru-RU"/>
        </w:rPr>
        <w:t xml:space="preserve"> на общегосударственные вопросы – 34,0 % (1770,7 тыс. руб.); </w:t>
      </w:r>
    </w:p>
    <w:p w:rsidR="001C700F" w:rsidRPr="007D48A3" w:rsidRDefault="001C700F" w:rsidP="001C700F">
      <w:pPr>
        <w:numPr>
          <w:ilvl w:val="0"/>
          <w:numId w:val="2"/>
        </w:numPr>
        <w:tabs>
          <w:tab w:val="num" w:pos="644"/>
        </w:tabs>
        <w:spacing w:after="0" w:line="240" w:lineRule="auto"/>
        <w:ind w:left="644"/>
        <w:jc w:val="both"/>
        <w:rPr>
          <w:rFonts w:ascii="Times New Roman" w:eastAsia="Times New Roman" w:hAnsi="Times New Roman" w:cs="Times New Roman"/>
          <w:sz w:val="24"/>
          <w:szCs w:val="24"/>
          <w:lang w:eastAsia="ru-RU"/>
        </w:rPr>
      </w:pPr>
      <w:proofErr w:type="gramStart"/>
      <w:r w:rsidRPr="007D48A3">
        <w:rPr>
          <w:rFonts w:ascii="Times New Roman" w:eastAsia="Times New Roman" w:hAnsi="Times New Roman" w:cs="Times New Roman"/>
          <w:sz w:val="24"/>
          <w:szCs w:val="24"/>
          <w:lang w:eastAsia="ru-RU"/>
        </w:rPr>
        <w:t>расходы</w:t>
      </w:r>
      <w:proofErr w:type="gramEnd"/>
      <w:r w:rsidRPr="007D48A3">
        <w:rPr>
          <w:rFonts w:ascii="Times New Roman" w:eastAsia="Times New Roman" w:hAnsi="Times New Roman" w:cs="Times New Roman"/>
          <w:sz w:val="24"/>
          <w:szCs w:val="24"/>
          <w:lang w:eastAsia="ru-RU"/>
        </w:rPr>
        <w:t xml:space="preserve"> на межбюджетные трансферты составили –21,8 % (1136,7 тыс. руб.);</w:t>
      </w:r>
    </w:p>
    <w:p w:rsidR="001C700F" w:rsidRPr="007D48A3" w:rsidRDefault="001C700F" w:rsidP="001C700F">
      <w:pPr>
        <w:spacing w:after="0" w:line="240" w:lineRule="auto"/>
        <w:ind w:left="284"/>
        <w:jc w:val="both"/>
        <w:rPr>
          <w:rFonts w:ascii="Times New Roman" w:eastAsia="Times New Roman" w:hAnsi="Times New Roman" w:cs="Times New Roman"/>
          <w:sz w:val="24"/>
          <w:szCs w:val="24"/>
          <w:lang w:eastAsia="ru-RU"/>
        </w:rPr>
      </w:pPr>
    </w:p>
    <w:p w:rsidR="001C700F" w:rsidRPr="007D48A3" w:rsidRDefault="001C700F" w:rsidP="001C700F">
      <w:pPr>
        <w:tabs>
          <w:tab w:val="left" w:pos="709"/>
        </w:tabs>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Наиболее значимая часть бюджетных ассигнований направлена на культурную сферу </w:t>
      </w:r>
      <w:r w:rsidRPr="007D48A3">
        <w:rPr>
          <w:rFonts w:ascii="Times New Roman" w:eastAsia="Times New Roman" w:hAnsi="Times New Roman" w:cs="Times New Roman"/>
          <w:b/>
          <w:sz w:val="24"/>
          <w:szCs w:val="24"/>
          <w:lang w:eastAsia="ru-RU"/>
        </w:rPr>
        <w:t xml:space="preserve">2142,8 </w:t>
      </w:r>
      <w:r w:rsidRPr="007D48A3">
        <w:rPr>
          <w:rFonts w:ascii="Times New Roman" w:eastAsia="Times New Roman" w:hAnsi="Times New Roman" w:cs="Times New Roman"/>
          <w:sz w:val="24"/>
          <w:szCs w:val="24"/>
          <w:lang w:eastAsia="ru-RU"/>
        </w:rPr>
        <w:t>тыс. руб., или 41,1% от общей суммы расходов.</w:t>
      </w:r>
    </w:p>
    <w:p w:rsidR="001C700F" w:rsidRPr="007D48A3" w:rsidRDefault="001C700F" w:rsidP="001C700F">
      <w:pPr>
        <w:spacing w:after="0" w:line="240" w:lineRule="auto"/>
        <w:ind w:firstLine="709"/>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b/>
          <w:sz w:val="24"/>
          <w:szCs w:val="24"/>
          <w:lang w:eastAsia="ru-RU"/>
        </w:rPr>
        <w:t>В структуре расходов по экономическому содержанию</w:t>
      </w:r>
      <w:r w:rsidRPr="007D48A3">
        <w:rPr>
          <w:rFonts w:ascii="Times New Roman" w:eastAsia="Times New Roman" w:hAnsi="Times New Roman" w:cs="Times New Roman"/>
          <w:sz w:val="24"/>
          <w:szCs w:val="24"/>
          <w:lang w:eastAsia="ru-RU"/>
        </w:rPr>
        <w:t xml:space="preserve"> наиболее значимая сумма направлена:</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на выплату заработной платы с начислениями на нее в сумме 3444,1 тыс. руб. или 66,1 % от общей суммы расходов;</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на оплату коммунальных услуг в сумме 355,1 тыс. руб. </w:t>
      </w:r>
      <w:proofErr w:type="gramStart"/>
      <w:r w:rsidRPr="007D48A3">
        <w:rPr>
          <w:rFonts w:ascii="Times New Roman" w:eastAsia="Times New Roman" w:hAnsi="Times New Roman" w:cs="Times New Roman"/>
          <w:sz w:val="24"/>
          <w:szCs w:val="24"/>
          <w:lang w:eastAsia="ru-RU"/>
        </w:rPr>
        <w:t>или  6</w:t>
      </w:r>
      <w:proofErr w:type="gramEnd"/>
      <w:r w:rsidRPr="007D48A3">
        <w:rPr>
          <w:rFonts w:ascii="Times New Roman" w:eastAsia="Times New Roman" w:hAnsi="Times New Roman" w:cs="Times New Roman"/>
          <w:sz w:val="24"/>
          <w:szCs w:val="24"/>
          <w:lang w:eastAsia="ru-RU"/>
        </w:rPr>
        <w:t>,8 % от общей суммы расходов;</w:t>
      </w:r>
    </w:p>
    <w:p w:rsidR="001C700F" w:rsidRPr="007D48A3" w:rsidRDefault="001C700F" w:rsidP="001C700F">
      <w:pPr>
        <w:spacing w:after="0" w:line="240" w:lineRule="auto"/>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на увеличение стоимости материальных запасов в сумме 152,4 тыс. руб. или 2,9 % от общей суммы расходов, в том числе ГСМ в сумме 53,0 </w:t>
      </w:r>
      <w:proofErr w:type="spellStart"/>
      <w:r w:rsidRPr="007D48A3">
        <w:rPr>
          <w:rFonts w:ascii="Times New Roman" w:eastAsia="Times New Roman" w:hAnsi="Times New Roman" w:cs="Times New Roman"/>
          <w:sz w:val="24"/>
          <w:szCs w:val="24"/>
          <w:lang w:eastAsia="ru-RU"/>
        </w:rPr>
        <w:t>тыс.руб</w:t>
      </w:r>
      <w:proofErr w:type="spellEnd"/>
      <w:r w:rsidRPr="007D48A3">
        <w:rPr>
          <w:rFonts w:ascii="Times New Roman" w:eastAsia="Times New Roman" w:hAnsi="Times New Roman" w:cs="Times New Roman"/>
          <w:sz w:val="24"/>
          <w:szCs w:val="24"/>
          <w:lang w:eastAsia="ru-RU"/>
        </w:rPr>
        <w:t>.</w:t>
      </w:r>
    </w:p>
    <w:p w:rsidR="001C700F" w:rsidRPr="007D48A3" w:rsidRDefault="001C700F" w:rsidP="001C700F">
      <w:pPr>
        <w:spacing w:after="0" w:line="240" w:lineRule="auto"/>
        <w:ind w:firstLine="426"/>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Просроченная кредиторская задолженность по </w:t>
      </w:r>
      <w:proofErr w:type="gramStart"/>
      <w:r w:rsidRPr="007D48A3">
        <w:rPr>
          <w:rFonts w:ascii="Times New Roman" w:eastAsia="Times New Roman" w:hAnsi="Times New Roman" w:cs="Times New Roman"/>
          <w:sz w:val="24"/>
          <w:szCs w:val="24"/>
          <w:lang w:eastAsia="ru-RU"/>
        </w:rPr>
        <w:t>состоянию  на</w:t>
      </w:r>
      <w:proofErr w:type="gramEnd"/>
      <w:r w:rsidRPr="007D48A3">
        <w:rPr>
          <w:rFonts w:ascii="Times New Roman" w:eastAsia="Times New Roman" w:hAnsi="Times New Roman" w:cs="Times New Roman"/>
          <w:sz w:val="24"/>
          <w:szCs w:val="24"/>
          <w:lang w:eastAsia="ru-RU"/>
        </w:rPr>
        <w:t xml:space="preserve"> 01.07.2015 года составляет 45,8 тыс. рублей  по сравнению с кредиторской задолженностью по состоянию на 01.01.2015г.(16,0тыс. рублей) увеличилась на 29,8 тыс. рублей.</w:t>
      </w:r>
    </w:p>
    <w:p w:rsidR="001C700F" w:rsidRPr="007D48A3" w:rsidRDefault="001C700F" w:rsidP="001C700F">
      <w:pPr>
        <w:spacing w:after="0" w:line="240" w:lineRule="auto"/>
        <w:ind w:firstLine="426"/>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    Бюджет Писаревского муниципального образования по состоянию на 01.07.2015г.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1C700F" w:rsidRPr="007D48A3" w:rsidRDefault="001C700F" w:rsidP="001C700F">
      <w:pPr>
        <w:spacing w:after="0" w:line="240" w:lineRule="auto"/>
        <w:ind w:firstLine="709"/>
        <w:jc w:val="both"/>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 xml:space="preserve">Финансирование учреждений и мероприятий в течение 1 полугодия 2015 года произведено в пределах выделенных бюджетных ассигнований, утвержденных решением Думы Писаревского сельского поселения от 26.12.2014 года № 48, с </w:t>
      </w:r>
      <w:proofErr w:type="gramStart"/>
      <w:r w:rsidRPr="007D48A3">
        <w:rPr>
          <w:rFonts w:ascii="Times New Roman" w:eastAsia="Times New Roman" w:hAnsi="Times New Roman" w:cs="Times New Roman"/>
          <w:sz w:val="24"/>
          <w:szCs w:val="24"/>
          <w:lang w:eastAsia="ru-RU"/>
        </w:rPr>
        <w:t>учетом  изменений</w:t>
      </w:r>
      <w:proofErr w:type="gramEnd"/>
      <w:r w:rsidRPr="007D48A3">
        <w:rPr>
          <w:rFonts w:ascii="Times New Roman" w:eastAsia="Times New Roman" w:hAnsi="Times New Roman" w:cs="Times New Roman"/>
          <w:sz w:val="24"/>
          <w:szCs w:val="24"/>
          <w:lang w:eastAsia="ru-RU"/>
        </w:rPr>
        <w:t>.</w:t>
      </w:r>
    </w:p>
    <w:p w:rsidR="001C700F" w:rsidRPr="007D48A3" w:rsidRDefault="001C700F" w:rsidP="001C700F">
      <w:pPr>
        <w:spacing w:after="0" w:line="240" w:lineRule="auto"/>
        <w:ind w:firstLine="709"/>
        <w:jc w:val="both"/>
        <w:rPr>
          <w:rFonts w:ascii="Times New Roman" w:eastAsia="Times New Roman" w:hAnsi="Times New Roman" w:cs="Times New Roman"/>
          <w:sz w:val="24"/>
          <w:szCs w:val="24"/>
          <w:lang w:eastAsia="ru-RU"/>
        </w:rPr>
      </w:pPr>
    </w:p>
    <w:p w:rsidR="001C700F" w:rsidRPr="007D48A3" w:rsidRDefault="001C700F" w:rsidP="001C700F">
      <w:pPr>
        <w:spacing w:after="0" w:line="240" w:lineRule="auto"/>
        <w:ind w:firstLine="709"/>
        <w:jc w:val="center"/>
        <w:rPr>
          <w:rFonts w:ascii="Times New Roman" w:eastAsia="Times New Roman" w:hAnsi="Times New Roman" w:cs="Times New Roman"/>
          <w:b/>
          <w:sz w:val="24"/>
          <w:szCs w:val="24"/>
          <w:lang w:eastAsia="ru-RU"/>
        </w:rPr>
      </w:pPr>
      <w:r w:rsidRPr="007D48A3">
        <w:rPr>
          <w:rFonts w:ascii="Times New Roman" w:eastAsia="Times New Roman" w:hAnsi="Times New Roman" w:cs="Times New Roman"/>
          <w:b/>
          <w:sz w:val="24"/>
          <w:szCs w:val="24"/>
          <w:lang w:val="en-US" w:eastAsia="ru-RU"/>
        </w:rPr>
        <w:t>III</w:t>
      </w:r>
      <w:proofErr w:type="gramStart"/>
      <w:r w:rsidRPr="007D48A3">
        <w:rPr>
          <w:rFonts w:ascii="Times New Roman" w:eastAsia="Times New Roman" w:hAnsi="Times New Roman" w:cs="Times New Roman"/>
          <w:b/>
          <w:sz w:val="24"/>
          <w:szCs w:val="24"/>
          <w:lang w:eastAsia="ru-RU"/>
        </w:rPr>
        <w:t>.  Резервный</w:t>
      </w:r>
      <w:proofErr w:type="gramEnd"/>
      <w:r w:rsidRPr="007D48A3">
        <w:rPr>
          <w:rFonts w:ascii="Times New Roman" w:eastAsia="Times New Roman" w:hAnsi="Times New Roman" w:cs="Times New Roman"/>
          <w:b/>
          <w:sz w:val="24"/>
          <w:szCs w:val="24"/>
          <w:lang w:eastAsia="ru-RU"/>
        </w:rPr>
        <w:t xml:space="preserve"> фонд</w:t>
      </w:r>
    </w:p>
    <w:p w:rsidR="001C700F" w:rsidRPr="007D48A3" w:rsidRDefault="001C700F" w:rsidP="001C700F">
      <w:pPr>
        <w:spacing w:after="0" w:line="240" w:lineRule="auto"/>
        <w:ind w:firstLine="709"/>
        <w:jc w:val="center"/>
        <w:rPr>
          <w:rFonts w:ascii="Times New Roman" w:eastAsia="Times New Roman" w:hAnsi="Times New Roman" w:cs="Times New Roman"/>
          <w:b/>
          <w:sz w:val="24"/>
          <w:szCs w:val="24"/>
          <w:lang w:eastAsia="ru-RU"/>
        </w:rPr>
      </w:pPr>
    </w:p>
    <w:p w:rsidR="001C700F" w:rsidRPr="007D48A3" w:rsidRDefault="001C700F" w:rsidP="001C700F">
      <w:pPr>
        <w:spacing w:after="0" w:line="240" w:lineRule="auto"/>
        <w:ind w:firstLine="709"/>
        <w:rPr>
          <w:rFonts w:ascii="Times New Roman" w:eastAsia="Times New Roman" w:hAnsi="Times New Roman" w:cs="Times New Roman"/>
          <w:sz w:val="24"/>
          <w:szCs w:val="24"/>
          <w:lang w:eastAsia="ru-RU"/>
        </w:rPr>
      </w:pPr>
      <w:proofErr w:type="gramStart"/>
      <w:r w:rsidRPr="007D48A3">
        <w:rPr>
          <w:rFonts w:ascii="Times New Roman" w:eastAsia="Times New Roman" w:hAnsi="Times New Roman" w:cs="Times New Roman"/>
          <w:sz w:val="24"/>
          <w:szCs w:val="24"/>
          <w:lang w:eastAsia="ru-RU"/>
        </w:rPr>
        <w:t>Расходов  за</w:t>
      </w:r>
      <w:proofErr w:type="gramEnd"/>
      <w:r w:rsidRPr="007D48A3">
        <w:rPr>
          <w:rFonts w:ascii="Times New Roman" w:eastAsia="Times New Roman" w:hAnsi="Times New Roman" w:cs="Times New Roman"/>
          <w:sz w:val="24"/>
          <w:szCs w:val="24"/>
          <w:lang w:eastAsia="ru-RU"/>
        </w:rPr>
        <w:t xml:space="preserve"> счет средств резервного фонда администрации Писаревского сельского поселения в 1 полугодие 2015 года не производилось.</w:t>
      </w:r>
    </w:p>
    <w:p w:rsidR="001C700F" w:rsidRPr="007D48A3" w:rsidRDefault="001C700F" w:rsidP="001C700F">
      <w:pPr>
        <w:spacing w:after="0" w:line="240" w:lineRule="auto"/>
        <w:ind w:firstLine="709"/>
        <w:rPr>
          <w:rFonts w:ascii="Times New Roman" w:eastAsia="Times New Roman" w:hAnsi="Times New Roman" w:cs="Times New Roman"/>
          <w:sz w:val="24"/>
          <w:szCs w:val="24"/>
          <w:lang w:eastAsia="ru-RU"/>
        </w:rPr>
      </w:pPr>
    </w:p>
    <w:p w:rsidR="001C700F" w:rsidRPr="007D48A3" w:rsidRDefault="001C700F" w:rsidP="001C700F">
      <w:pPr>
        <w:spacing w:after="0" w:line="240" w:lineRule="auto"/>
        <w:ind w:firstLine="709"/>
        <w:rPr>
          <w:rFonts w:ascii="Times New Roman" w:eastAsia="Times New Roman" w:hAnsi="Times New Roman" w:cs="Times New Roman"/>
          <w:sz w:val="24"/>
          <w:szCs w:val="24"/>
          <w:lang w:eastAsia="ru-RU"/>
        </w:rPr>
      </w:pPr>
    </w:p>
    <w:p w:rsidR="001C700F" w:rsidRPr="007D48A3" w:rsidRDefault="001C700F" w:rsidP="001C700F">
      <w:pPr>
        <w:spacing w:after="0" w:line="240" w:lineRule="auto"/>
        <w:rPr>
          <w:rFonts w:ascii="Times New Roman" w:eastAsia="Times New Roman" w:hAnsi="Times New Roman" w:cs="Times New Roman"/>
          <w:sz w:val="24"/>
          <w:szCs w:val="24"/>
          <w:lang w:eastAsia="ru-RU"/>
        </w:rPr>
      </w:pPr>
      <w:r w:rsidRPr="007D48A3">
        <w:rPr>
          <w:rFonts w:ascii="Times New Roman" w:eastAsia="Times New Roman" w:hAnsi="Times New Roman" w:cs="Times New Roman"/>
          <w:sz w:val="24"/>
          <w:szCs w:val="24"/>
          <w:lang w:eastAsia="ru-RU"/>
        </w:rPr>
        <w:t>Председатель Комитета по финансам</w:t>
      </w:r>
    </w:p>
    <w:p w:rsidR="001C700F" w:rsidRDefault="001C700F" w:rsidP="001C700F">
      <w:pPr>
        <w:spacing w:after="0" w:line="240" w:lineRule="auto"/>
        <w:rPr>
          <w:rFonts w:ascii="Times New Roman" w:eastAsia="Times New Roman" w:hAnsi="Times New Roman" w:cs="Times New Roman"/>
          <w:sz w:val="24"/>
          <w:szCs w:val="24"/>
          <w:lang w:eastAsia="ru-RU"/>
        </w:rPr>
      </w:pPr>
      <w:proofErr w:type="spellStart"/>
      <w:r w:rsidRPr="007D48A3">
        <w:rPr>
          <w:rFonts w:ascii="Times New Roman" w:eastAsia="Times New Roman" w:hAnsi="Times New Roman" w:cs="Times New Roman"/>
          <w:sz w:val="24"/>
          <w:szCs w:val="24"/>
          <w:lang w:eastAsia="ru-RU"/>
        </w:rPr>
        <w:t>Тулунского</w:t>
      </w:r>
      <w:proofErr w:type="spellEnd"/>
      <w:r w:rsidRPr="007D48A3">
        <w:rPr>
          <w:rFonts w:ascii="Times New Roman" w:eastAsia="Times New Roman" w:hAnsi="Times New Roman" w:cs="Times New Roman"/>
          <w:sz w:val="24"/>
          <w:szCs w:val="24"/>
          <w:lang w:eastAsia="ru-RU"/>
        </w:rPr>
        <w:t xml:space="preserve"> района                                                                              </w:t>
      </w:r>
      <w:proofErr w:type="spellStart"/>
      <w:r w:rsidRPr="007D48A3">
        <w:rPr>
          <w:rFonts w:ascii="Times New Roman" w:eastAsia="Times New Roman" w:hAnsi="Times New Roman" w:cs="Times New Roman"/>
          <w:sz w:val="24"/>
          <w:szCs w:val="24"/>
          <w:lang w:eastAsia="ru-RU"/>
        </w:rPr>
        <w:t>Г.Э.Романчук</w:t>
      </w:r>
      <w:proofErr w:type="spellEnd"/>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rsidP="001C700F">
      <w:pPr>
        <w:spacing w:after="0" w:line="240" w:lineRule="auto"/>
        <w:rPr>
          <w:rFonts w:ascii="Times New Roman" w:eastAsia="Times New Roman" w:hAnsi="Times New Roman" w:cs="Times New Roman"/>
          <w:sz w:val="24"/>
          <w:szCs w:val="24"/>
          <w:lang w:eastAsia="ru-RU"/>
        </w:rPr>
      </w:pPr>
    </w:p>
    <w:tbl>
      <w:tblPr>
        <w:tblW w:w="9485" w:type="dxa"/>
        <w:tblLook w:val="01E0" w:firstRow="1" w:lastRow="1" w:firstColumn="1" w:lastColumn="1" w:noHBand="0" w:noVBand="0"/>
      </w:tblPr>
      <w:tblGrid>
        <w:gridCol w:w="9485"/>
      </w:tblGrid>
      <w:tr w:rsidR="001C700F" w:rsidRPr="00874E1C" w:rsidTr="001C700F">
        <w:tc>
          <w:tcPr>
            <w:tcW w:w="9485" w:type="dxa"/>
          </w:tcPr>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874E1C">
              <w:rPr>
                <w:rFonts w:ascii="Times New Roman" w:eastAsia="Times New Roman" w:hAnsi="Times New Roman" w:cs="Times New Roman"/>
                <w:b/>
                <w:spacing w:val="20"/>
                <w:sz w:val="28"/>
                <w:szCs w:val="20"/>
                <w:lang w:eastAsia="ru-RU"/>
              </w:rPr>
              <w:t>ИРКУТСКАЯ ОБЛАСТЬ</w:t>
            </w:r>
          </w:p>
        </w:tc>
      </w:tr>
      <w:tr w:rsidR="001C700F" w:rsidRPr="00874E1C" w:rsidTr="001C700F">
        <w:tc>
          <w:tcPr>
            <w:tcW w:w="9485" w:type="dxa"/>
          </w:tcPr>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roofErr w:type="spellStart"/>
            <w:r w:rsidRPr="00775856">
              <w:rPr>
                <w:rFonts w:ascii="Times New Roman" w:eastAsia="Times New Roman" w:hAnsi="Times New Roman" w:cs="Times New Roman"/>
                <w:b/>
                <w:spacing w:val="20"/>
                <w:sz w:val="32"/>
                <w:szCs w:val="20"/>
                <w:lang w:eastAsia="ru-RU"/>
              </w:rPr>
              <w:t>Тулунский</w:t>
            </w:r>
            <w:proofErr w:type="spellEnd"/>
            <w:r w:rsidRPr="00775856">
              <w:rPr>
                <w:rFonts w:ascii="Times New Roman" w:eastAsia="Times New Roman" w:hAnsi="Times New Roman" w:cs="Times New Roman"/>
                <w:b/>
                <w:spacing w:val="20"/>
                <w:sz w:val="32"/>
                <w:szCs w:val="20"/>
                <w:lang w:eastAsia="ru-RU"/>
              </w:rPr>
              <w:t xml:space="preserve"> район</w:t>
            </w:r>
          </w:p>
        </w:tc>
      </w:tr>
      <w:tr w:rsidR="001C700F" w:rsidRPr="00874E1C" w:rsidTr="001C700F">
        <w:tc>
          <w:tcPr>
            <w:tcW w:w="9485" w:type="dxa"/>
          </w:tcPr>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8"/>
                <w:szCs w:val="20"/>
                <w:lang w:eastAsia="ru-RU"/>
              </w:rPr>
            </w:pPr>
          </w:p>
        </w:tc>
      </w:tr>
      <w:tr w:rsidR="001C700F" w:rsidRPr="00874E1C" w:rsidTr="001C700F">
        <w:tc>
          <w:tcPr>
            <w:tcW w:w="9485" w:type="dxa"/>
          </w:tcPr>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874E1C">
              <w:rPr>
                <w:rFonts w:ascii="Times New Roman" w:eastAsia="Times New Roman" w:hAnsi="Times New Roman" w:cs="Times New Roman"/>
                <w:b/>
                <w:spacing w:val="20"/>
                <w:sz w:val="28"/>
                <w:szCs w:val="20"/>
                <w:lang w:eastAsia="ru-RU"/>
              </w:rPr>
              <w:t>Д У М А</w:t>
            </w:r>
          </w:p>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874E1C">
              <w:rPr>
                <w:rFonts w:ascii="Times New Roman" w:eastAsia="Times New Roman" w:hAnsi="Times New Roman" w:cs="Times New Roman"/>
                <w:b/>
                <w:spacing w:val="20"/>
                <w:sz w:val="28"/>
                <w:szCs w:val="20"/>
                <w:lang w:eastAsia="ru-RU"/>
              </w:rPr>
              <w:t xml:space="preserve">  ПИСАРЕВСКОГО СЕЛЬСКОГО ПОСЕЛЕНИЯ</w:t>
            </w:r>
          </w:p>
        </w:tc>
      </w:tr>
      <w:tr w:rsidR="001C700F" w:rsidRPr="00874E1C" w:rsidTr="001C700F">
        <w:tc>
          <w:tcPr>
            <w:tcW w:w="9485" w:type="dxa"/>
          </w:tcPr>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tc>
      </w:tr>
      <w:tr w:rsidR="001C700F" w:rsidRPr="00874E1C" w:rsidTr="001C700F">
        <w:tc>
          <w:tcPr>
            <w:tcW w:w="9485" w:type="dxa"/>
          </w:tcPr>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874E1C">
              <w:rPr>
                <w:rFonts w:ascii="Times New Roman" w:eastAsia="Times New Roman" w:hAnsi="Times New Roman" w:cs="Times New Roman"/>
                <w:b/>
                <w:spacing w:val="20"/>
                <w:sz w:val="28"/>
                <w:szCs w:val="20"/>
                <w:lang w:eastAsia="ru-RU"/>
              </w:rPr>
              <w:t>РЕШЕНИЕ</w:t>
            </w:r>
          </w:p>
        </w:tc>
      </w:tr>
      <w:tr w:rsidR="001C700F" w:rsidRPr="00874E1C" w:rsidTr="001C700F">
        <w:tc>
          <w:tcPr>
            <w:tcW w:w="9485" w:type="dxa"/>
          </w:tcPr>
          <w:p w:rsidR="001C700F" w:rsidRPr="00874E1C" w:rsidRDefault="001C700F" w:rsidP="001C700F">
            <w:pPr>
              <w:overflowPunct w:val="0"/>
              <w:autoSpaceDE w:val="0"/>
              <w:autoSpaceDN w:val="0"/>
              <w:adjustRightInd w:val="0"/>
              <w:spacing w:after="0" w:line="240" w:lineRule="auto"/>
              <w:ind w:left="142" w:right="-271"/>
              <w:jc w:val="center"/>
              <w:textAlignment w:val="baseline"/>
              <w:rPr>
                <w:rFonts w:ascii="Times New Roman" w:eastAsia="Times New Roman" w:hAnsi="Times New Roman" w:cs="Times New Roman"/>
                <w:spacing w:val="20"/>
                <w:sz w:val="28"/>
                <w:szCs w:val="20"/>
                <w:lang w:eastAsia="ru-RU"/>
              </w:rPr>
            </w:pPr>
          </w:p>
        </w:tc>
      </w:tr>
      <w:tr w:rsidR="001C700F" w:rsidRPr="00874E1C" w:rsidTr="001C700F">
        <w:tc>
          <w:tcPr>
            <w:tcW w:w="9485" w:type="dxa"/>
          </w:tcPr>
          <w:p w:rsidR="001C700F" w:rsidRDefault="001C700F" w:rsidP="001C700F">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28"/>
                <w:szCs w:val="20"/>
                <w:lang w:eastAsia="ru-RU"/>
              </w:rPr>
            </w:pPr>
            <w:r>
              <w:rPr>
                <w:rFonts w:ascii="Times New Roman" w:eastAsia="Times New Roman" w:hAnsi="Times New Roman" w:cs="Times New Roman"/>
                <w:b/>
                <w:spacing w:val="20"/>
                <w:sz w:val="28"/>
                <w:szCs w:val="20"/>
                <w:lang w:eastAsia="ru-RU"/>
              </w:rPr>
              <w:t xml:space="preserve">«14» августа </w:t>
            </w:r>
            <w:r w:rsidRPr="00874E1C">
              <w:rPr>
                <w:rFonts w:ascii="Times New Roman" w:eastAsia="Times New Roman" w:hAnsi="Times New Roman" w:cs="Times New Roman"/>
                <w:b/>
                <w:spacing w:val="20"/>
                <w:sz w:val="28"/>
                <w:szCs w:val="20"/>
                <w:lang w:eastAsia="ru-RU"/>
              </w:rPr>
              <w:t>2015 г</w:t>
            </w:r>
            <w:r w:rsidRPr="00874E1C">
              <w:rPr>
                <w:rFonts w:ascii="Times New Roman" w:eastAsia="Times New Roman" w:hAnsi="Times New Roman" w:cs="Times New Roman"/>
                <w:spacing w:val="20"/>
                <w:sz w:val="28"/>
                <w:szCs w:val="20"/>
                <w:lang w:eastAsia="ru-RU"/>
              </w:rPr>
              <w:t xml:space="preserve">.                 </w:t>
            </w:r>
            <w:r>
              <w:rPr>
                <w:rFonts w:ascii="Times New Roman" w:eastAsia="Times New Roman" w:hAnsi="Times New Roman" w:cs="Times New Roman"/>
                <w:spacing w:val="20"/>
                <w:sz w:val="28"/>
                <w:szCs w:val="20"/>
                <w:lang w:eastAsia="ru-RU"/>
              </w:rPr>
              <w:t xml:space="preserve">                         № </w:t>
            </w:r>
            <w:r w:rsidRPr="001C700F">
              <w:rPr>
                <w:rFonts w:ascii="Times New Roman" w:eastAsia="Times New Roman" w:hAnsi="Times New Roman" w:cs="Times New Roman"/>
                <w:b/>
                <w:spacing w:val="20"/>
                <w:sz w:val="28"/>
                <w:szCs w:val="20"/>
                <w:lang w:eastAsia="ru-RU"/>
              </w:rPr>
              <w:t>66</w:t>
            </w:r>
          </w:p>
          <w:p w:rsidR="001C700F" w:rsidRPr="00874E1C" w:rsidRDefault="001C700F" w:rsidP="001C700F">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28"/>
                <w:szCs w:val="20"/>
                <w:lang w:eastAsia="ru-RU"/>
              </w:rPr>
            </w:pPr>
          </w:p>
        </w:tc>
      </w:tr>
      <w:tr w:rsidR="001C700F" w:rsidRPr="00874E1C" w:rsidTr="001C700F">
        <w:tc>
          <w:tcPr>
            <w:tcW w:w="9485" w:type="dxa"/>
          </w:tcPr>
          <w:p w:rsid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Pr>
                <w:rFonts w:ascii="Times New Roman" w:eastAsia="Times New Roman" w:hAnsi="Times New Roman" w:cs="Times New Roman"/>
                <w:b/>
                <w:spacing w:val="20"/>
                <w:sz w:val="28"/>
                <w:szCs w:val="20"/>
                <w:lang w:eastAsia="ru-RU"/>
              </w:rPr>
              <w:t>п. 4-ое отделение Государственной селекционной станции</w:t>
            </w:r>
          </w:p>
          <w:p w:rsid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p w:rsidR="001C700F" w:rsidRPr="00874E1C"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tc>
      </w:tr>
    </w:tbl>
    <w:p w:rsidR="001C700F" w:rsidRPr="00874E1C" w:rsidRDefault="001C700F" w:rsidP="001C700F">
      <w:pPr>
        <w:spacing w:after="0" w:line="240" w:lineRule="auto"/>
        <w:jc w:val="both"/>
        <w:rPr>
          <w:rFonts w:ascii="Times New Roman" w:eastAsia="Times New Roman" w:hAnsi="Times New Roman" w:cs="Times New Roman"/>
          <w:b/>
          <w:sz w:val="24"/>
          <w:szCs w:val="24"/>
          <w:lang w:eastAsia="ru-RU"/>
        </w:rPr>
      </w:pPr>
      <w:r w:rsidRPr="00874E1C">
        <w:rPr>
          <w:rFonts w:ascii="Times New Roman" w:eastAsia="Times New Roman" w:hAnsi="Times New Roman" w:cs="Times New Roman"/>
          <w:b/>
          <w:sz w:val="24"/>
          <w:szCs w:val="24"/>
          <w:lang w:eastAsia="ru-RU"/>
        </w:rPr>
        <w:t xml:space="preserve">О внесении изменений </w:t>
      </w:r>
      <w:proofErr w:type="gramStart"/>
      <w:r w:rsidRPr="00874E1C">
        <w:rPr>
          <w:rFonts w:ascii="Times New Roman" w:eastAsia="Times New Roman" w:hAnsi="Times New Roman" w:cs="Times New Roman"/>
          <w:b/>
          <w:sz w:val="24"/>
          <w:szCs w:val="24"/>
          <w:lang w:eastAsia="ru-RU"/>
        </w:rPr>
        <w:t>и  дополнений</w:t>
      </w:r>
      <w:proofErr w:type="gramEnd"/>
    </w:p>
    <w:p w:rsidR="001C700F" w:rsidRPr="00874E1C" w:rsidRDefault="001C700F" w:rsidP="001C700F">
      <w:pPr>
        <w:spacing w:after="0" w:line="240" w:lineRule="auto"/>
        <w:jc w:val="both"/>
        <w:rPr>
          <w:rFonts w:ascii="Times New Roman" w:eastAsia="Times New Roman" w:hAnsi="Times New Roman" w:cs="Times New Roman"/>
          <w:b/>
          <w:sz w:val="24"/>
          <w:szCs w:val="24"/>
          <w:lang w:eastAsia="ru-RU"/>
        </w:rPr>
      </w:pPr>
      <w:proofErr w:type="gramStart"/>
      <w:r w:rsidRPr="00874E1C">
        <w:rPr>
          <w:rFonts w:ascii="Times New Roman" w:eastAsia="Times New Roman" w:hAnsi="Times New Roman" w:cs="Times New Roman"/>
          <w:b/>
          <w:sz w:val="24"/>
          <w:szCs w:val="24"/>
          <w:lang w:eastAsia="ru-RU"/>
        </w:rPr>
        <w:t>в</w:t>
      </w:r>
      <w:proofErr w:type="gramEnd"/>
      <w:r w:rsidRPr="00874E1C">
        <w:rPr>
          <w:rFonts w:ascii="Times New Roman" w:eastAsia="Times New Roman" w:hAnsi="Times New Roman" w:cs="Times New Roman"/>
          <w:b/>
          <w:sz w:val="24"/>
          <w:szCs w:val="24"/>
          <w:lang w:eastAsia="ru-RU"/>
        </w:rPr>
        <w:t xml:space="preserve"> Порядок формирования и использования</w:t>
      </w:r>
    </w:p>
    <w:p w:rsidR="001C700F" w:rsidRPr="00874E1C" w:rsidRDefault="001C700F" w:rsidP="001C700F">
      <w:pPr>
        <w:spacing w:after="0" w:line="240" w:lineRule="auto"/>
        <w:jc w:val="both"/>
        <w:rPr>
          <w:rFonts w:ascii="Times New Roman" w:eastAsia="Times New Roman" w:hAnsi="Times New Roman" w:cs="Times New Roman"/>
          <w:b/>
          <w:sz w:val="24"/>
          <w:szCs w:val="24"/>
          <w:lang w:eastAsia="ru-RU"/>
        </w:rPr>
      </w:pPr>
      <w:proofErr w:type="gramStart"/>
      <w:r w:rsidRPr="00874E1C">
        <w:rPr>
          <w:rFonts w:ascii="Times New Roman" w:eastAsia="Times New Roman" w:hAnsi="Times New Roman" w:cs="Times New Roman"/>
          <w:b/>
          <w:sz w:val="24"/>
          <w:szCs w:val="24"/>
          <w:lang w:eastAsia="ru-RU"/>
        </w:rPr>
        <w:t>бюджетных</w:t>
      </w:r>
      <w:proofErr w:type="gramEnd"/>
      <w:r w:rsidRPr="00874E1C">
        <w:rPr>
          <w:rFonts w:ascii="Times New Roman" w:eastAsia="Times New Roman" w:hAnsi="Times New Roman" w:cs="Times New Roman"/>
          <w:b/>
          <w:sz w:val="24"/>
          <w:szCs w:val="24"/>
          <w:lang w:eastAsia="ru-RU"/>
        </w:rPr>
        <w:t xml:space="preserve"> ассигнований муниципального</w:t>
      </w:r>
    </w:p>
    <w:p w:rsidR="001C700F" w:rsidRDefault="001C700F" w:rsidP="001C700F">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дорожного</w:t>
      </w:r>
      <w:proofErr w:type="gramEnd"/>
      <w:r>
        <w:rPr>
          <w:rFonts w:ascii="Times New Roman" w:eastAsia="Times New Roman" w:hAnsi="Times New Roman" w:cs="Times New Roman"/>
          <w:b/>
          <w:sz w:val="24"/>
          <w:szCs w:val="24"/>
          <w:lang w:eastAsia="ru-RU"/>
        </w:rPr>
        <w:t xml:space="preserve"> фонда Писаревского </w:t>
      </w:r>
      <w:r w:rsidRPr="00874E1C">
        <w:rPr>
          <w:rFonts w:ascii="Times New Roman" w:eastAsia="Times New Roman" w:hAnsi="Times New Roman" w:cs="Times New Roman"/>
          <w:b/>
          <w:sz w:val="24"/>
          <w:szCs w:val="24"/>
          <w:lang w:eastAsia="ru-RU"/>
        </w:rPr>
        <w:t xml:space="preserve">сельского </w:t>
      </w:r>
    </w:p>
    <w:p w:rsidR="001C700F" w:rsidRDefault="001C700F" w:rsidP="001C700F">
      <w:pPr>
        <w:spacing w:after="0" w:line="240" w:lineRule="auto"/>
        <w:jc w:val="both"/>
        <w:rPr>
          <w:rFonts w:ascii="Times New Roman" w:eastAsia="Times New Roman" w:hAnsi="Times New Roman" w:cs="Times New Roman"/>
          <w:b/>
          <w:sz w:val="24"/>
          <w:szCs w:val="24"/>
          <w:lang w:eastAsia="ru-RU"/>
        </w:rPr>
      </w:pPr>
      <w:proofErr w:type="gramStart"/>
      <w:r w:rsidRPr="00874E1C">
        <w:rPr>
          <w:rFonts w:ascii="Times New Roman" w:eastAsia="Times New Roman" w:hAnsi="Times New Roman" w:cs="Times New Roman"/>
          <w:b/>
          <w:sz w:val="24"/>
          <w:szCs w:val="24"/>
          <w:lang w:eastAsia="ru-RU"/>
        </w:rPr>
        <w:t>поселения</w:t>
      </w:r>
      <w:proofErr w:type="gramEnd"/>
      <w:r w:rsidRPr="00874E1C">
        <w:rPr>
          <w:rFonts w:ascii="Times New Roman" w:eastAsia="Times New Roman" w:hAnsi="Times New Roman" w:cs="Times New Roman"/>
          <w:b/>
          <w:sz w:val="24"/>
          <w:szCs w:val="24"/>
          <w:lang w:eastAsia="ru-RU"/>
        </w:rPr>
        <w:t xml:space="preserve"> утвержденного</w:t>
      </w:r>
      <w:r>
        <w:rPr>
          <w:rFonts w:ascii="Times New Roman" w:eastAsia="Times New Roman" w:hAnsi="Times New Roman" w:cs="Times New Roman"/>
          <w:b/>
          <w:sz w:val="24"/>
          <w:szCs w:val="24"/>
          <w:lang w:eastAsia="ru-RU"/>
        </w:rPr>
        <w:t xml:space="preserve"> </w:t>
      </w:r>
      <w:r w:rsidRPr="00874E1C">
        <w:rPr>
          <w:rFonts w:ascii="Times New Roman" w:eastAsia="Times New Roman" w:hAnsi="Times New Roman" w:cs="Times New Roman"/>
          <w:b/>
          <w:sz w:val="24"/>
          <w:szCs w:val="24"/>
          <w:lang w:eastAsia="ru-RU"/>
        </w:rPr>
        <w:t xml:space="preserve">решением </w:t>
      </w:r>
    </w:p>
    <w:p w:rsidR="001C700F" w:rsidRPr="00874E1C" w:rsidRDefault="001C700F" w:rsidP="001C700F">
      <w:pPr>
        <w:spacing w:after="0" w:line="240" w:lineRule="auto"/>
        <w:jc w:val="both"/>
        <w:rPr>
          <w:rFonts w:ascii="Times New Roman" w:eastAsia="Times New Roman" w:hAnsi="Times New Roman" w:cs="Times New Roman"/>
          <w:b/>
          <w:sz w:val="24"/>
          <w:szCs w:val="24"/>
          <w:lang w:eastAsia="ru-RU"/>
        </w:rPr>
      </w:pPr>
      <w:r w:rsidRPr="00874E1C">
        <w:rPr>
          <w:rFonts w:ascii="Times New Roman" w:eastAsia="Times New Roman" w:hAnsi="Times New Roman" w:cs="Times New Roman"/>
          <w:b/>
          <w:sz w:val="24"/>
          <w:szCs w:val="24"/>
          <w:lang w:eastAsia="ru-RU"/>
        </w:rPr>
        <w:t xml:space="preserve">Думы </w:t>
      </w:r>
      <w:r>
        <w:rPr>
          <w:rFonts w:ascii="Times New Roman" w:eastAsia="Times New Roman" w:hAnsi="Times New Roman" w:cs="Times New Roman"/>
          <w:b/>
          <w:sz w:val="24"/>
          <w:szCs w:val="24"/>
          <w:lang w:eastAsia="ru-RU"/>
        </w:rPr>
        <w:t xml:space="preserve">Писаревского </w:t>
      </w:r>
      <w:r w:rsidRPr="00874E1C">
        <w:rPr>
          <w:rFonts w:ascii="Times New Roman" w:eastAsia="Times New Roman" w:hAnsi="Times New Roman" w:cs="Times New Roman"/>
          <w:b/>
          <w:sz w:val="24"/>
          <w:szCs w:val="24"/>
          <w:lang w:eastAsia="ru-RU"/>
        </w:rPr>
        <w:t>сельского поселения</w:t>
      </w:r>
    </w:p>
    <w:p w:rsidR="001C700F" w:rsidRPr="00874E1C" w:rsidRDefault="001C700F" w:rsidP="001C700F">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от</w:t>
      </w:r>
      <w:proofErr w:type="gramEnd"/>
      <w:r>
        <w:rPr>
          <w:rFonts w:ascii="Times New Roman" w:eastAsia="Times New Roman" w:hAnsi="Times New Roman" w:cs="Times New Roman"/>
          <w:b/>
          <w:sz w:val="24"/>
          <w:szCs w:val="24"/>
          <w:lang w:eastAsia="ru-RU"/>
        </w:rPr>
        <w:t xml:space="preserve"> 21 ноября 2013 года № 17</w:t>
      </w:r>
    </w:p>
    <w:p w:rsidR="001C700F" w:rsidRPr="00874E1C" w:rsidRDefault="001C700F" w:rsidP="001C700F">
      <w:pPr>
        <w:spacing w:after="0" w:line="240" w:lineRule="auto"/>
        <w:rPr>
          <w:rFonts w:ascii="Times New Roman" w:eastAsia="Times New Roman" w:hAnsi="Times New Roman" w:cs="Times New Roman"/>
          <w:sz w:val="28"/>
          <w:szCs w:val="28"/>
          <w:lang w:eastAsia="ru-RU"/>
        </w:rPr>
      </w:pPr>
    </w:p>
    <w:p w:rsidR="001C700F" w:rsidRPr="00874E1C" w:rsidRDefault="001C700F" w:rsidP="001C700F">
      <w:pPr>
        <w:spacing w:after="0" w:line="240" w:lineRule="auto"/>
        <w:rPr>
          <w:rFonts w:ascii="Times New Roman" w:eastAsia="Times New Roman" w:hAnsi="Times New Roman" w:cs="Times New Roman"/>
          <w:spacing w:val="20"/>
          <w:sz w:val="28"/>
          <w:szCs w:val="28"/>
          <w:lang w:eastAsia="ru-RU"/>
        </w:rPr>
      </w:pPr>
    </w:p>
    <w:p w:rsidR="001C700F" w:rsidRPr="00874E1C" w:rsidRDefault="001C700F" w:rsidP="001C700F">
      <w:pPr>
        <w:spacing w:after="0" w:line="240" w:lineRule="auto"/>
        <w:ind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ст. 179.4 Бюджетного кодекса Российской Федерации, ст. </w:t>
      </w:r>
      <w:r>
        <w:rPr>
          <w:rFonts w:ascii="Times New Roman" w:eastAsia="Times New Roman" w:hAnsi="Times New Roman" w:cs="Times New Roman"/>
          <w:sz w:val="28"/>
          <w:szCs w:val="28"/>
          <w:lang w:eastAsia="ru-RU"/>
        </w:rPr>
        <w:t xml:space="preserve">ст. 24, </w:t>
      </w:r>
      <w:proofErr w:type="gramStart"/>
      <w:r>
        <w:rPr>
          <w:rFonts w:ascii="Times New Roman" w:eastAsia="Times New Roman" w:hAnsi="Times New Roman" w:cs="Times New Roman"/>
          <w:sz w:val="28"/>
          <w:szCs w:val="28"/>
          <w:lang w:eastAsia="ru-RU"/>
        </w:rPr>
        <w:t>48  Устава</w:t>
      </w:r>
      <w:proofErr w:type="gramEnd"/>
      <w:r>
        <w:rPr>
          <w:rFonts w:ascii="Times New Roman" w:eastAsia="Times New Roman" w:hAnsi="Times New Roman" w:cs="Times New Roman"/>
          <w:sz w:val="28"/>
          <w:szCs w:val="28"/>
          <w:lang w:eastAsia="ru-RU"/>
        </w:rPr>
        <w:t xml:space="preserve"> Писаревского </w:t>
      </w:r>
      <w:r w:rsidRPr="00874E1C">
        <w:rPr>
          <w:rFonts w:ascii="Times New Roman" w:eastAsia="Times New Roman" w:hAnsi="Times New Roman" w:cs="Times New Roman"/>
          <w:sz w:val="28"/>
          <w:szCs w:val="28"/>
          <w:lang w:eastAsia="ru-RU"/>
        </w:rPr>
        <w:t xml:space="preserve"> муниципального образования, Д</w:t>
      </w:r>
      <w:r>
        <w:rPr>
          <w:rFonts w:ascii="Times New Roman" w:eastAsia="Times New Roman" w:hAnsi="Times New Roman" w:cs="Times New Roman"/>
          <w:sz w:val="28"/>
          <w:szCs w:val="28"/>
          <w:lang w:eastAsia="ru-RU"/>
        </w:rPr>
        <w:t>ума Писаревского</w:t>
      </w:r>
      <w:r w:rsidRPr="00874E1C">
        <w:rPr>
          <w:rFonts w:ascii="Times New Roman" w:eastAsia="Times New Roman" w:hAnsi="Times New Roman" w:cs="Times New Roman"/>
          <w:sz w:val="28"/>
          <w:szCs w:val="28"/>
          <w:lang w:eastAsia="ru-RU"/>
        </w:rPr>
        <w:t xml:space="preserve"> сельского поселения</w:t>
      </w:r>
    </w:p>
    <w:p w:rsidR="001C700F" w:rsidRPr="00874E1C" w:rsidRDefault="001C700F" w:rsidP="001C700F">
      <w:pPr>
        <w:autoSpaceDE w:val="0"/>
        <w:autoSpaceDN w:val="0"/>
        <w:adjustRightInd w:val="0"/>
        <w:spacing w:after="0" w:line="240" w:lineRule="auto"/>
        <w:ind w:right="-2" w:firstLine="720"/>
        <w:jc w:val="both"/>
        <w:rPr>
          <w:rFonts w:ascii="Times New Roman" w:eastAsia="Times New Roman" w:hAnsi="Times New Roman" w:cs="Times New Roman"/>
          <w:spacing w:val="20"/>
          <w:sz w:val="28"/>
          <w:szCs w:val="28"/>
          <w:lang w:eastAsia="ru-RU"/>
        </w:rPr>
      </w:pPr>
    </w:p>
    <w:p w:rsidR="001C700F" w:rsidRPr="00874E1C" w:rsidRDefault="001C700F" w:rsidP="001C700F">
      <w:pPr>
        <w:spacing w:after="0" w:line="240" w:lineRule="auto"/>
        <w:jc w:val="center"/>
        <w:rPr>
          <w:rFonts w:ascii="Times New Roman" w:eastAsia="Times New Roman" w:hAnsi="Times New Roman" w:cs="Times New Roman"/>
          <w:snapToGrid w:val="0"/>
          <w:spacing w:val="20"/>
          <w:sz w:val="28"/>
          <w:szCs w:val="20"/>
          <w:lang w:eastAsia="ru-RU"/>
        </w:rPr>
      </w:pPr>
      <w:r w:rsidRPr="001C700F">
        <w:rPr>
          <w:rFonts w:ascii="Times New Roman" w:eastAsia="Times New Roman" w:hAnsi="Times New Roman" w:cs="Times New Roman"/>
          <w:b/>
          <w:snapToGrid w:val="0"/>
          <w:spacing w:val="20"/>
          <w:sz w:val="28"/>
          <w:szCs w:val="20"/>
          <w:lang w:eastAsia="ru-RU"/>
        </w:rPr>
        <w:t>Р Е Ш И Л А</w:t>
      </w:r>
      <w:r w:rsidRPr="00874E1C">
        <w:rPr>
          <w:rFonts w:ascii="Times New Roman" w:eastAsia="Times New Roman" w:hAnsi="Times New Roman" w:cs="Times New Roman"/>
          <w:snapToGrid w:val="0"/>
          <w:spacing w:val="20"/>
          <w:sz w:val="28"/>
          <w:szCs w:val="20"/>
          <w:lang w:eastAsia="ru-RU"/>
        </w:rPr>
        <w:t xml:space="preserve">: </w:t>
      </w:r>
    </w:p>
    <w:p w:rsidR="001C700F" w:rsidRPr="00874E1C" w:rsidRDefault="001C700F" w:rsidP="001C700F">
      <w:pPr>
        <w:spacing w:after="0" w:line="240" w:lineRule="auto"/>
        <w:jc w:val="center"/>
        <w:rPr>
          <w:rFonts w:ascii="Times New Roman" w:eastAsia="Times New Roman" w:hAnsi="Times New Roman" w:cs="Times New Roman"/>
          <w:snapToGrid w:val="0"/>
          <w:spacing w:val="20"/>
          <w:sz w:val="28"/>
          <w:szCs w:val="20"/>
          <w:lang w:eastAsia="ru-RU"/>
        </w:rPr>
      </w:pPr>
    </w:p>
    <w:p w:rsidR="001C700F" w:rsidRPr="00356210" w:rsidRDefault="001C700F" w:rsidP="001C700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56210">
        <w:rPr>
          <w:rFonts w:ascii="Times New Roman" w:eastAsia="Times New Roman" w:hAnsi="Times New Roman" w:cs="Times New Roman"/>
          <w:sz w:val="28"/>
          <w:szCs w:val="28"/>
          <w:lang w:eastAsia="ru-RU"/>
        </w:rPr>
        <w:t xml:space="preserve">Внести в Порядок формирования и использования бюджетных ассигнований муниципального дорожного фонда Писаревского сельского поселения утвержденного решением Думы </w:t>
      </w:r>
      <w:proofErr w:type="gramStart"/>
      <w:r w:rsidRPr="00356210">
        <w:rPr>
          <w:rFonts w:ascii="Times New Roman" w:eastAsia="Times New Roman" w:hAnsi="Times New Roman" w:cs="Times New Roman"/>
          <w:sz w:val="28"/>
          <w:szCs w:val="28"/>
          <w:lang w:eastAsia="ru-RU"/>
        </w:rPr>
        <w:t>Писаревского  сельского</w:t>
      </w:r>
      <w:proofErr w:type="gramEnd"/>
      <w:r w:rsidRPr="00356210">
        <w:rPr>
          <w:rFonts w:ascii="Times New Roman" w:eastAsia="Times New Roman" w:hAnsi="Times New Roman" w:cs="Times New Roman"/>
          <w:sz w:val="28"/>
          <w:szCs w:val="28"/>
          <w:lang w:eastAsia="ru-RU"/>
        </w:rPr>
        <w:t xml:space="preserve"> поселения от 21 ноября 2013 года № 17  следующие изменения и  дополнения:</w:t>
      </w:r>
    </w:p>
    <w:p w:rsidR="001C700F" w:rsidRPr="00356210" w:rsidRDefault="001C700F" w:rsidP="001C700F">
      <w:pPr>
        <w:spacing w:after="0" w:line="240" w:lineRule="auto"/>
        <w:ind w:left="360"/>
        <w:jc w:val="both"/>
        <w:rPr>
          <w:rFonts w:ascii="Times New Roman" w:eastAsia="Times New Roman" w:hAnsi="Times New Roman" w:cs="Times New Roman"/>
          <w:sz w:val="28"/>
          <w:szCs w:val="28"/>
          <w:lang w:eastAsia="ru-RU"/>
        </w:rPr>
      </w:pPr>
    </w:p>
    <w:p w:rsidR="001C700F" w:rsidRPr="00874E1C" w:rsidRDefault="001C700F" w:rsidP="001C700F">
      <w:pPr>
        <w:tabs>
          <w:tab w:val="left" w:pos="1500"/>
        </w:tabs>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1.1</w:t>
      </w:r>
      <w:proofErr w:type="gramStart"/>
      <w:r w:rsidRPr="00874E1C">
        <w:rPr>
          <w:rFonts w:ascii="Times New Roman" w:eastAsia="Times New Roman" w:hAnsi="Times New Roman" w:cs="Times New Roman"/>
          <w:sz w:val="28"/>
          <w:szCs w:val="28"/>
          <w:lang w:eastAsia="ru-RU"/>
        </w:rPr>
        <w:t>. в</w:t>
      </w:r>
      <w:proofErr w:type="gramEnd"/>
      <w:r w:rsidRPr="00874E1C">
        <w:rPr>
          <w:rFonts w:ascii="Times New Roman" w:eastAsia="Times New Roman" w:hAnsi="Times New Roman" w:cs="Times New Roman"/>
          <w:sz w:val="28"/>
          <w:szCs w:val="28"/>
          <w:lang w:eastAsia="ru-RU"/>
        </w:rPr>
        <w:t xml:space="preserve"> абзаце 7 подпункта 3.1. пункта 3 слово «субсидий» заменить словами «межбюджетных трансфертов»; </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1.2</w:t>
      </w:r>
      <w:proofErr w:type="gramStart"/>
      <w:r w:rsidRPr="00874E1C">
        <w:rPr>
          <w:rFonts w:ascii="Times New Roman" w:eastAsia="Times New Roman" w:hAnsi="Times New Roman" w:cs="Times New Roman"/>
          <w:sz w:val="28"/>
          <w:szCs w:val="28"/>
          <w:lang w:eastAsia="ru-RU"/>
        </w:rPr>
        <w:t>. пункт</w:t>
      </w:r>
      <w:proofErr w:type="gramEnd"/>
      <w:r w:rsidRPr="00874E1C">
        <w:rPr>
          <w:rFonts w:ascii="Times New Roman" w:eastAsia="Times New Roman" w:hAnsi="Times New Roman" w:cs="Times New Roman"/>
          <w:sz w:val="28"/>
          <w:szCs w:val="28"/>
          <w:lang w:eastAsia="ru-RU"/>
        </w:rPr>
        <w:t xml:space="preserve"> 3 Порядка дополнить подпунктом 3.2. следующего содержания:</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«3.2. В случае недостаточности прогнозируемых доходов, указанных в подпункте 3.1</w:t>
      </w:r>
      <w:proofErr w:type="gramStart"/>
      <w:r w:rsidRPr="00874E1C">
        <w:rPr>
          <w:rFonts w:ascii="Times New Roman" w:eastAsia="Times New Roman" w:hAnsi="Times New Roman" w:cs="Times New Roman"/>
          <w:sz w:val="28"/>
          <w:szCs w:val="28"/>
          <w:lang w:eastAsia="ru-RU"/>
        </w:rPr>
        <w:t>. пункта</w:t>
      </w:r>
      <w:proofErr w:type="gramEnd"/>
      <w:r w:rsidRPr="00874E1C">
        <w:rPr>
          <w:rFonts w:ascii="Times New Roman" w:eastAsia="Times New Roman" w:hAnsi="Times New Roman" w:cs="Times New Roman"/>
          <w:sz w:val="28"/>
          <w:szCs w:val="28"/>
          <w:lang w:eastAsia="ru-RU"/>
        </w:rPr>
        <w:t xml:space="preserve"> 3 в текущем финансовом году и плановом периоде, в состав источников формирования Дорожного фонда могут быть включены доходы, получаемые в виде налога на доходы физических лиц.»;</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 xml:space="preserve">1.3.  </w:t>
      </w:r>
      <w:proofErr w:type="gramStart"/>
      <w:r w:rsidRPr="00874E1C">
        <w:rPr>
          <w:rFonts w:ascii="Times New Roman" w:eastAsia="Times New Roman" w:hAnsi="Times New Roman" w:cs="Times New Roman"/>
          <w:sz w:val="28"/>
          <w:szCs w:val="28"/>
          <w:lang w:eastAsia="ru-RU"/>
        </w:rPr>
        <w:t>пункт  4</w:t>
      </w:r>
      <w:proofErr w:type="gramEnd"/>
      <w:r w:rsidRPr="00874E1C">
        <w:rPr>
          <w:rFonts w:ascii="Times New Roman" w:eastAsia="Times New Roman" w:hAnsi="Times New Roman" w:cs="Times New Roman"/>
          <w:sz w:val="28"/>
          <w:szCs w:val="28"/>
          <w:lang w:eastAsia="ru-RU"/>
        </w:rPr>
        <w:t xml:space="preserve"> Порядка  исключить;</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 xml:space="preserve">1.4.  </w:t>
      </w:r>
      <w:proofErr w:type="gramStart"/>
      <w:r w:rsidRPr="00874E1C">
        <w:rPr>
          <w:rFonts w:ascii="Times New Roman" w:eastAsia="Times New Roman" w:hAnsi="Times New Roman" w:cs="Times New Roman"/>
          <w:sz w:val="28"/>
          <w:szCs w:val="28"/>
          <w:lang w:eastAsia="ru-RU"/>
        </w:rPr>
        <w:t>пункт</w:t>
      </w:r>
      <w:proofErr w:type="gramEnd"/>
      <w:r w:rsidRPr="00874E1C">
        <w:rPr>
          <w:rFonts w:ascii="Times New Roman" w:eastAsia="Times New Roman" w:hAnsi="Times New Roman" w:cs="Times New Roman"/>
          <w:sz w:val="28"/>
          <w:szCs w:val="28"/>
          <w:lang w:eastAsia="ru-RU"/>
        </w:rPr>
        <w:t xml:space="preserve"> 8 Порядка дополнить абзацем следующего содержания:</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lastRenderedPageBreak/>
        <w:t xml:space="preserve">«Бюджетные ассигнования муниципального дорожного фонда, за исключением ассигнований, предусмотренных подпунктом 3.2 пункта 3 Порядка, направляются на увеличение бюджетных ассигнований дорожного фонда в очередном финансовом году с учетом разницы между </w:t>
      </w:r>
      <w:proofErr w:type="gramStart"/>
      <w:r w:rsidRPr="00874E1C">
        <w:rPr>
          <w:rFonts w:ascii="Times New Roman" w:eastAsia="Times New Roman" w:hAnsi="Times New Roman" w:cs="Times New Roman"/>
          <w:sz w:val="28"/>
          <w:szCs w:val="28"/>
          <w:lang w:eastAsia="ru-RU"/>
        </w:rPr>
        <w:t>фактически  поступившим</w:t>
      </w:r>
      <w:proofErr w:type="gramEnd"/>
      <w:r w:rsidRPr="00874E1C">
        <w:rPr>
          <w:rFonts w:ascii="Times New Roman" w:eastAsia="Times New Roman" w:hAnsi="Times New Roman" w:cs="Times New Roman"/>
          <w:sz w:val="28"/>
          <w:szCs w:val="28"/>
          <w:lang w:eastAsia="ru-RU"/>
        </w:rPr>
        <w:t xml:space="preserve"> в текущем финансовом году объемом доходов бюджета, установленных настоящим Порядком, и объемом бюджетных ассигнований дорожного фонда, использованных  в текущем финансовом году.»;</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1.5</w:t>
      </w:r>
      <w:proofErr w:type="gramStart"/>
      <w:r w:rsidRPr="00874E1C">
        <w:rPr>
          <w:rFonts w:ascii="Times New Roman" w:eastAsia="Times New Roman" w:hAnsi="Times New Roman" w:cs="Times New Roman"/>
          <w:sz w:val="28"/>
          <w:szCs w:val="28"/>
          <w:lang w:eastAsia="ru-RU"/>
        </w:rPr>
        <w:t>. пункт</w:t>
      </w:r>
      <w:proofErr w:type="gramEnd"/>
      <w:r w:rsidRPr="00874E1C">
        <w:rPr>
          <w:rFonts w:ascii="Times New Roman" w:eastAsia="Times New Roman" w:hAnsi="Times New Roman" w:cs="Times New Roman"/>
          <w:sz w:val="28"/>
          <w:szCs w:val="28"/>
          <w:lang w:eastAsia="ru-RU"/>
        </w:rPr>
        <w:t xml:space="preserve"> 10 Порядка дополнить словами:</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w:t>
      </w:r>
      <w:proofErr w:type="gramStart"/>
      <w:r w:rsidRPr="00874E1C">
        <w:rPr>
          <w:rFonts w:ascii="Times New Roman" w:eastAsia="Times New Roman" w:hAnsi="Times New Roman" w:cs="Times New Roman"/>
          <w:sz w:val="28"/>
          <w:szCs w:val="28"/>
          <w:lang w:eastAsia="ru-RU"/>
        </w:rPr>
        <w:t>согласно  формы</w:t>
      </w:r>
      <w:proofErr w:type="gramEnd"/>
      <w:r w:rsidRPr="00874E1C">
        <w:rPr>
          <w:rFonts w:ascii="Times New Roman" w:eastAsia="Times New Roman" w:hAnsi="Times New Roman" w:cs="Times New Roman"/>
          <w:sz w:val="28"/>
          <w:szCs w:val="28"/>
          <w:lang w:eastAsia="ru-RU"/>
        </w:rPr>
        <w:t xml:space="preserve"> (прилагается)»;</w:t>
      </w:r>
    </w:p>
    <w:p w:rsidR="001C700F" w:rsidRPr="00874E1C" w:rsidRDefault="001C700F" w:rsidP="001C700F">
      <w:pPr>
        <w:tabs>
          <w:tab w:val="left" w:pos="1276"/>
        </w:tabs>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 xml:space="preserve">2. Установить, что настоящее решение распространяется на правоотношения, возникшие с 01 января 2015 года; </w:t>
      </w:r>
    </w:p>
    <w:p w:rsidR="001C700F" w:rsidRPr="00874E1C" w:rsidRDefault="001C700F" w:rsidP="001C700F">
      <w:pPr>
        <w:spacing w:after="0" w:line="240" w:lineRule="auto"/>
        <w:ind w:left="284" w:firstLine="720"/>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3. Опубл</w:t>
      </w:r>
      <w:r>
        <w:rPr>
          <w:rFonts w:ascii="Times New Roman" w:eastAsia="Times New Roman" w:hAnsi="Times New Roman" w:cs="Times New Roman"/>
          <w:sz w:val="28"/>
          <w:szCs w:val="28"/>
          <w:lang w:eastAsia="ru-RU"/>
        </w:rPr>
        <w:t xml:space="preserve">иковать настоящее решение в газете «Писаревский вестник» </w:t>
      </w:r>
      <w:r w:rsidRPr="00874E1C">
        <w:rPr>
          <w:rFonts w:ascii="Times New Roman" w:eastAsia="Times New Roman" w:hAnsi="Times New Roman" w:cs="Times New Roman"/>
          <w:sz w:val="28"/>
          <w:szCs w:val="28"/>
          <w:lang w:eastAsia="ru-RU"/>
        </w:rPr>
        <w:t xml:space="preserve">и разместить на официальном сайте Администрации </w:t>
      </w:r>
      <w:r>
        <w:rPr>
          <w:rFonts w:ascii="Times New Roman" w:eastAsia="Times New Roman" w:hAnsi="Times New Roman" w:cs="Times New Roman"/>
          <w:sz w:val="28"/>
          <w:szCs w:val="28"/>
          <w:lang w:eastAsia="ru-RU"/>
        </w:rPr>
        <w:t xml:space="preserve">Писаревского </w:t>
      </w:r>
      <w:r w:rsidRPr="00874E1C">
        <w:rPr>
          <w:rFonts w:ascii="Times New Roman" w:eastAsia="Times New Roman" w:hAnsi="Times New Roman" w:cs="Times New Roman"/>
          <w:sz w:val="28"/>
          <w:szCs w:val="28"/>
          <w:lang w:eastAsia="ru-RU"/>
        </w:rPr>
        <w:t>сельского поселения в информационно-телекоммуникационной сети «Интернет».</w:t>
      </w:r>
    </w:p>
    <w:p w:rsidR="001C700F" w:rsidRPr="00874E1C" w:rsidRDefault="001C700F" w:rsidP="001C700F">
      <w:pPr>
        <w:spacing w:after="0" w:line="240" w:lineRule="auto"/>
        <w:ind w:firstLine="720"/>
        <w:jc w:val="both"/>
        <w:rPr>
          <w:rFonts w:ascii="Times New Roman" w:eastAsia="Times New Roman" w:hAnsi="Times New Roman" w:cs="Times New Roman"/>
          <w:sz w:val="28"/>
          <w:szCs w:val="28"/>
          <w:lang w:eastAsia="ru-RU"/>
        </w:rPr>
      </w:pPr>
    </w:p>
    <w:p w:rsidR="001C700F" w:rsidRPr="00874E1C" w:rsidRDefault="001C700F" w:rsidP="001C700F">
      <w:pPr>
        <w:spacing w:after="0" w:line="240" w:lineRule="auto"/>
        <w:ind w:firstLine="720"/>
        <w:jc w:val="both"/>
        <w:rPr>
          <w:rFonts w:ascii="Times New Roman" w:eastAsia="Times New Roman" w:hAnsi="Times New Roman" w:cs="Times New Roman"/>
          <w:sz w:val="28"/>
          <w:szCs w:val="28"/>
          <w:lang w:eastAsia="ru-RU"/>
        </w:rPr>
      </w:pPr>
    </w:p>
    <w:p w:rsidR="001C700F" w:rsidRPr="00874E1C" w:rsidRDefault="001C700F" w:rsidP="001C700F">
      <w:pPr>
        <w:spacing w:after="0" w:line="240" w:lineRule="auto"/>
        <w:ind w:firstLine="720"/>
        <w:jc w:val="both"/>
        <w:rPr>
          <w:rFonts w:ascii="Times New Roman" w:eastAsia="Times New Roman" w:hAnsi="Times New Roman" w:cs="Times New Roman"/>
          <w:sz w:val="28"/>
          <w:szCs w:val="28"/>
          <w:lang w:eastAsia="ru-RU"/>
        </w:rPr>
      </w:pPr>
    </w:p>
    <w:p w:rsidR="001C700F" w:rsidRPr="00874E1C" w:rsidRDefault="001C700F" w:rsidP="001C700F">
      <w:pPr>
        <w:tabs>
          <w:tab w:val="num" w:pos="900"/>
        </w:tabs>
        <w:spacing w:after="0" w:line="240" w:lineRule="auto"/>
        <w:ind w:right="-5"/>
        <w:jc w:val="both"/>
        <w:rPr>
          <w:rFonts w:ascii="Times New Roman" w:eastAsia="Times New Roman" w:hAnsi="Times New Roman" w:cs="Times New Roman"/>
          <w:sz w:val="28"/>
          <w:szCs w:val="28"/>
          <w:lang w:eastAsia="ru-RU"/>
        </w:rPr>
      </w:pPr>
    </w:p>
    <w:p w:rsidR="001C700F" w:rsidRPr="00874E1C" w:rsidRDefault="001C700F" w:rsidP="001C700F">
      <w:pPr>
        <w:tabs>
          <w:tab w:val="num" w:pos="900"/>
        </w:tabs>
        <w:spacing w:after="0" w:line="240" w:lineRule="auto"/>
        <w:ind w:right="-5"/>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 xml:space="preserve">Председатель Думы, </w:t>
      </w:r>
    </w:p>
    <w:p w:rsidR="001C700F" w:rsidRPr="00874E1C" w:rsidRDefault="001C700F" w:rsidP="001C700F">
      <w:pPr>
        <w:tabs>
          <w:tab w:val="num" w:pos="900"/>
        </w:tabs>
        <w:spacing w:after="0" w:line="240" w:lineRule="auto"/>
        <w:ind w:right="-5"/>
        <w:jc w:val="both"/>
        <w:rPr>
          <w:rFonts w:ascii="Times New Roman" w:eastAsia="Times New Roman" w:hAnsi="Times New Roman" w:cs="Times New Roman"/>
          <w:sz w:val="28"/>
          <w:szCs w:val="28"/>
          <w:lang w:eastAsia="ru-RU"/>
        </w:rPr>
      </w:pPr>
      <w:r w:rsidRPr="00874E1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Писаревского</w:t>
      </w:r>
    </w:p>
    <w:p w:rsidR="001C700F" w:rsidRPr="00874E1C" w:rsidRDefault="001C700F" w:rsidP="001C700F">
      <w:pPr>
        <w:tabs>
          <w:tab w:val="num" w:pos="900"/>
        </w:tabs>
        <w:spacing w:after="0" w:line="240" w:lineRule="auto"/>
        <w:ind w:right="-5"/>
        <w:jc w:val="both"/>
        <w:rPr>
          <w:rFonts w:ascii="Times New Roman" w:eastAsia="Times New Roman" w:hAnsi="Times New Roman" w:cs="Times New Roman"/>
          <w:sz w:val="28"/>
          <w:szCs w:val="28"/>
          <w:lang w:eastAsia="ru-RU"/>
        </w:rPr>
      </w:pPr>
      <w:proofErr w:type="gramStart"/>
      <w:r w:rsidRPr="00874E1C">
        <w:rPr>
          <w:rFonts w:ascii="Times New Roman" w:eastAsia="Times New Roman" w:hAnsi="Times New Roman" w:cs="Times New Roman"/>
          <w:sz w:val="28"/>
          <w:szCs w:val="28"/>
          <w:lang w:eastAsia="ru-RU"/>
        </w:rPr>
        <w:t>сельского</w:t>
      </w:r>
      <w:proofErr w:type="gramEnd"/>
      <w:r w:rsidRPr="00874E1C">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        В.И. Шевцов</w:t>
      </w:r>
    </w:p>
    <w:p w:rsidR="001C700F" w:rsidRPr="00874E1C" w:rsidRDefault="001C700F" w:rsidP="001C700F">
      <w:pPr>
        <w:spacing w:after="0" w:line="240" w:lineRule="auto"/>
        <w:ind w:firstLine="720"/>
        <w:jc w:val="both"/>
        <w:rPr>
          <w:rFonts w:ascii="Times New Roman" w:eastAsia="Times New Roman" w:hAnsi="Times New Roman" w:cs="Times New Roman"/>
          <w:sz w:val="28"/>
          <w:szCs w:val="28"/>
          <w:lang w:eastAsia="ru-RU"/>
        </w:rPr>
      </w:pPr>
    </w:p>
    <w:p w:rsidR="001C700F" w:rsidRPr="007D48A3" w:rsidRDefault="001C700F" w:rsidP="001C700F">
      <w:pPr>
        <w:spacing w:after="0" w:line="240" w:lineRule="auto"/>
        <w:rPr>
          <w:rFonts w:ascii="Times New Roman" w:eastAsia="Times New Roman" w:hAnsi="Times New Roman" w:cs="Times New Roman"/>
          <w:sz w:val="24"/>
          <w:szCs w:val="24"/>
          <w:lang w:eastAsia="ru-RU"/>
        </w:rPr>
      </w:pPr>
    </w:p>
    <w:p w:rsidR="001C700F" w:rsidRDefault="001C700F"/>
    <w:p w:rsidR="001C700F" w:rsidRDefault="001C700F"/>
    <w:p w:rsidR="001C700F" w:rsidRDefault="001C700F"/>
    <w:p w:rsidR="001C700F" w:rsidRDefault="001C700F"/>
    <w:p w:rsidR="001C700F" w:rsidRDefault="001C700F"/>
    <w:p w:rsidR="001C700F" w:rsidRDefault="001C700F"/>
    <w:p w:rsidR="001C700F" w:rsidRDefault="001C700F"/>
    <w:p w:rsidR="001C700F" w:rsidRDefault="001C700F"/>
    <w:p w:rsidR="005C7C33" w:rsidRDefault="005C7C33"/>
    <w:p w:rsidR="005C7C33" w:rsidRDefault="005C7C33"/>
    <w:p w:rsidR="005C7C33" w:rsidRDefault="005C7C33"/>
    <w:p w:rsidR="005C7C33" w:rsidRDefault="005C7C33"/>
    <w:p w:rsidR="005C7C33" w:rsidRDefault="005C7C33"/>
    <w:p w:rsidR="005C7C33" w:rsidRDefault="005C7C33"/>
    <w:p w:rsidR="005C7C33" w:rsidRDefault="005C7C33"/>
    <w:p w:rsidR="005C7C33" w:rsidRDefault="005C7C33"/>
    <w:p w:rsidR="001C700F" w:rsidRDefault="001C700F"/>
    <w:tbl>
      <w:tblPr>
        <w:tblW w:w="9485" w:type="dxa"/>
        <w:tblLook w:val="01E0" w:firstRow="1" w:lastRow="1" w:firstColumn="1" w:lastColumn="1" w:noHBand="0" w:noVBand="0"/>
      </w:tblPr>
      <w:tblGrid>
        <w:gridCol w:w="9485"/>
      </w:tblGrid>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1C700F">
              <w:rPr>
                <w:rFonts w:ascii="Times New Roman" w:eastAsia="Times New Roman" w:hAnsi="Times New Roman" w:cs="Times New Roman"/>
                <w:b/>
                <w:spacing w:val="20"/>
                <w:sz w:val="28"/>
                <w:szCs w:val="20"/>
                <w:lang w:eastAsia="ru-RU"/>
              </w:rPr>
              <w:lastRenderedPageBreak/>
              <w:t>ИРКУТСКАЯ ОБЛАСТЬ</w:t>
            </w: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roofErr w:type="spellStart"/>
            <w:r w:rsidRPr="001C700F">
              <w:rPr>
                <w:rFonts w:ascii="Times New Roman" w:eastAsia="Times New Roman" w:hAnsi="Times New Roman" w:cs="Times New Roman"/>
                <w:b/>
                <w:spacing w:val="20"/>
                <w:sz w:val="32"/>
                <w:szCs w:val="20"/>
                <w:lang w:eastAsia="ru-RU"/>
              </w:rPr>
              <w:t>Тулунский</w:t>
            </w:r>
            <w:proofErr w:type="spellEnd"/>
            <w:r w:rsidRPr="001C700F">
              <w:rPr>
                <w:rFonts w:ascii="Times New Roman" w:eastAsia="Times New Roman" w:hAnsi="Times New Roman" w:cs="Times New Roman"/>
                <w:b/>
                <w:spacing w:val="20"/>
                <w:sz w:val="32"/>
                <w:szCs w:val="20"/>
                <w:lang w:eastAsia="ru-RU"/>
              </w:rPr>
              <w:t xml:space="preserve"> район</w:t>
            </w: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8"/>
                <w:szCs w:val="20"/>
                <w:lang w:eastAsia="ru-RU"/>
              </w:rPr>
            </w:pP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1C700F">
              <w:rPr>
                <w:rFonts w:ascii="Times New Roman" w:eastAsia="Times New Roman" w:hAnsi="Times New Roman" w:cs="Times New Roman"/>
                <w:b/>
                <w:spacing w:val="20"/>
                <w:sz w:val="28"/>
                <w:szCs w:val="20"/>
                <w:lang w:eastAsia="ru-RU"/>
              </w:rPr>
              <w:t>Д У М А</w:t>
            </w:r>
          </w:p>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1C700F">
              <w:rPr>
                <w:rFonts w:ascii="Times New Roman" w:eastAsia="Times New Roman" w:hAnsi="Times New Roman" w:cs="Times New Roman"/>
                <w:b/>
                <w:spacing w:val="20"/>
                <w:sz w:val="28"/>
                <w:szCs w:val="20"/>
                <w:lang w:eastAsia="ru-RU"/>
              </w:rPr>
              <w:t xml:space="preserve">  ПИСАРЕВСКОГО СЕЛЬСКОГО ПОСЕЛЕНИЯ</w:t>
            </w: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1C700F">
              <w:rPr>
                <w:rFonts w:ascii="Times New Roman" w:eastAsia="Times New Roman" w:hAnsi="Times New Roman" w:cs="Times New Roman"/>
                <w:b/>
                <w:spacing w:val="20"/>
                <w:sz w:val="28"/>
                <w:szCs w:val="20"/>
                <w:lang w:eastAsia="ru-RU"/>
              </w:rPr>
              <w:t>РЕШЕНИЕ</w:t>
            </w: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left="142" w:right="-271"/>
              <w:jc w:val="center"/>
              <w:textAlignment w:val="baseline"/>
              <w:rPr>
                <w:rFonts w:ascii="Times New Roman" w:eastAsia="Times New Roman" w:hAnsi="Times New Roman" w:cs="Times New Roman"/>
                <w:spacing w:val="20"/>
                <w:sz w:val="28"/>
                <w:szCs w:val="20"/>
                <w:lang w:eastAsia="ru-RU"/>
              </w:rPr>
            </w:pP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28"/>
                <w:szCs w:val="20"/>
                <w:lang w:eastAsia="ru-RU"/>
              </w:rPr>
            </w:pPr>
            <w:r w:rsidRPr="001C700F">
              <w:rPr>
                <w:rFonts w:ascii="Times New Roman" w:eastAsia="Times New Roman" w:hAnsi="Times New Roman" w:cs="Times New Roman"/>
                <w:b/>
                <w:spacing w:val="20"/>
                <w:sz w:val="28"/>
                <w:szCs w:val="20"/>
                <w:lang w:eastAsia="ru-RU"/>
              </w:rPr>
              <w:t>«21» ноября 2013г</w:t>
            </w:r>
            <w:r w:rsidRPr="001C700F">
              <w:rPr>
                <w:rFonts w:ascii="Times New Roman" w:eastAsia="Times New Roman" w:hAnsi="Times New Roman" w:cs="Times New Roman"/>
                <w:spacing w:val="20"/>
                <w:sz w:val="28"/>
                <w:szCs w:val="20"/>
                <w:lang w:eastAsia="ru-RU"/>
              </w:rPr>
              <w:t xml:space="preserve">.                                          № </w:t>
            </w:r>
            <w:r w:rsidRPr="001C700F">
              <w:rPr>
                <w:rFonts w:ascii="Times New Roman" w:eastAsia="Times New Roman" w:hAnsi="Times New Roman" w:cs="Times New Roman"/>
                <w:b/>
                <w:spacing w:val="20"/>
                <w:sz w:val="28"/>
                <w:szCs w:val="20"/>
                <w:lang w:eastAsia="ru-RU"/>
              </w:rPr>
              <w:t>17</w:t>
            </w:r>
          </w:p>
          <w:p w:rsidR="001C700F" w:rsidRPr="001C700F" w:rsidRDefault="001C700F" w:rsidP="001C700F">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28"/>
                <w:szCs w:val="20"/>
                <w:lang w:eastAsia="ru-RU"/>
              </w:rPr>
            </w:pPr>
          </w:p>
        </w:tc>
      </w:tr>
      <w:tr w:rsidR="001C700F" w:rsidRPr="001C700F" w:rsidTr="001C700F">
        <w:tc>
          <w:tcPr>
            <w:tcW w:w="9485" w:type="dxa"/>
          </w:tcPr>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1C700F">
              <w:rPr>
                <w:rFonts w:ascii="Times New Roman" w:eastAsia="Times New Roman" w:hAnsi="Times New Roman" w:cs="Times New Roman"/>
                <w:b/>
                <w:spacing w:val="20"/>
                <w:sz w:val="28"/>
                <w:szCs w:val="20"/>
                <w:lang w:eastAsia="ru-RU"/>
              </w:rPr>
              <w:t>п. 4-ое отделение Государственной селекционной станции</w:t>
            </w:r>
          </w:p>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p w:rsidR="001C700F" w:rsidRPr="001C700F" w:rsidRDefault="001C700F" w:rsidP="001C700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p>
        </w:tc>
      </w:tr>
    </w:tbl>
    <w:p w:rsidR="001C700F" w:rsidRPr="001C700F" w:rsidRDefault="001C700F" w:rsidP="001C700F">
      <w:pPr>
        <w:spacing w:after="0" w:line="240" w:lineRule="auto"/>
        <w:jc w:val="both"/>
        <w:rPr>
          <w:rFonts w:ascii="Times New Roman" w:eastAsia="Times New Roman" w:hAnsi="Times New Roman" w:cs="Times New Roman"/>
          <w:b/>
          <w:spacing w:val="20"/>
          <w:sz w:val="24"/>
          <w:szCs w:val="28"/>
          <w:lang w:eastAsia="ru-RU"/>
        </w:rPr>
      </w:pPr>
      <w:r w:rsidRPr="001C700F">
        <w:rPr>
          <w:rFonts w:ascii="Times New Roman" w:eastAsia="Times New Roman" w:hAnsi="Times New Roman" w:cs="Times New Roman"/>
          <w:b/>
          <w:spacing w:val="20"/>
          <w:sz w:val="24"/>
          <w:szCs w:val="28"/>
          <w:lang w:eastAsia="ru-RU"/>
        </w:rPr>
        <w:t xml:space="preserve">О создании муниципального дорожного фонда </w:t>
      </w:r>
    </w:p>
    <w:p w:rsidR="001C700F" w:rsidRPr="001C700F" w:rsidRDefault="001C700F" w:rsidP="001C700F">
      <w:pPr>
        <w:spacing w:after="0" w:line="240" w:lineRule="auto"/>
        <w:jc w:val="both"/>
        <w:rPr>
          <w:rFonts w:ascii="Times New Roman" w:eastAsia="Times New Roman" w:hAnsi="Times New Roman" w:cs="Times New Roman"/>
          <w:b/>
          <w:spacing w:val="20"/>
          <w:sz w:val="24"/>
          <w:szCs w:val="28"/>
          <w:lang w:eastAsia="ru-RU"/>
        </w:rPr>
      </w:pPr>
      <w:r w:rsidRPr="001C700F">
        <w:rPr>
          <w:rFonts w:ascii="Times New Roman" w:eastAsia="Times New Roman" w:hAnsi="Times New Roman" w:cs="Times New Roman"/>
          <w:b/>
          <w:spacing w:val="20"/>
          <w:sz w:val="24"/>
          <w:szCs w:val="28"/>
          <w:lang w:eastAsia="ru-RU"/>
        </w:rPr>
        <w:t xml:space="preserve">Писаревского сельского поселения </w:t>
      </w:r>
    </w:p>
    <w:p w:rsidR="001C700F" w:rsidRPr="001C700F" w:rsidRDefault="001C700F" w:rsidP="001C700F">
      <w:pPr>
        <w:spacing w:after="0" w:line="240" w:lineRule="auto"/>
        <w:ind w:left="57"/>
        <w:jc w:val="both"/>
        <w:rPr>
          <w:rFonts w:ascii="Times New Roman" w:eastAsia="Times New Roman" w:hAnsi="Times New Roman" w:cs="Times New Roman"/>
          <w:b/>
          <w:spacing w:val="20"/>
          <w:sz w:val="24"/>
          <w:szCs w:val="28"/>
          <w:lang w:eastAsia="ru-RU"/>
        </w:rPr>
      </w:pPr>
      <w:proofErr w:type="gramStart"/>
      <w:r w:rsidRPr="001C700F">
        <w:rPr>
          <w:rFonts w:ascii="Times New Roman" w:eastAsia="Times New Roman" w:hAnsi="Times New Roman" w:cs="Times New Roman"/>
          <w:b/>
          <w:spacing w:val="20"/>
          <w:sz w:val="24"/>
          <w:szCs w:val="28"/>
          <w:lang w:eastAsia="ru-RU"/>
        </w:rPr>
        <w:t>и</w:t>
      </w:r>
      <w:proofErr w:type="gramEnd"/>
      <w:r w:rsidRPr="001C700F">
        <w:rPr>
          <w:rFonts w:ascii="Times New Roman" w:eastAsia="Times New Roman" w:hAnsi="Times New Roman" w:cs="Times New Roman"/>
          <w:b/>
          <w:spacing w:val="20"/>
          <w:sz w:val="24"/>
          <w:szCs w:val="28"/>
          <w:lang w:eastAsia="ru-RU"/>
        </w:rPr>
        <w:t xml:space="preserve"> об утверждении Порядка его</w:t>
      </w:r>
    </w:p>
    <w:p w:rsidR="001C700F" w:rsidRPr="001C700F" w:rsidRDefault="001C700F" w:rsidP="001C700F">
      <w:pPr>
        <w:spacing w:after="0" w:line="240" w:lineRule="auto"/>
        <w:jc w:val="both"/>
        <w:rPr>
          <w:rFonts w:ascii="Times New Roman" w:eastAsia="Times New Roman" w:hAnsi="Times New Roman" w:cs="Times New Roman"/>
          <w:b/>
          <w:spacing w:val="20"/>
          <w:sz w:val="24"/>
          <w:szCs w:val="28"/>
          <w:lang w:eastAsia="ru-RU"/>
        </w:rPr>
      </w:pPr>
      <w:proofErr w:type="gramStart"/>
      <w:r w:rsidRPr="001C700F">
        <w:rPr>
          <w:rFonts w:ascii="Times New Roman" w:eastAsia="Times New Roman" w:hAnsi="Times New Roman" w:cs="Times New Roman"/>
          <w:b/>
          <w:spacing w:val="20"/>
          <w:sz w:val="24"/>
          <w:szCs w:val="28"/>
          <w:lang w:eastAsia="ru-RU"/>
        </w:rPr>
        <w:t>формирования</w:t>
      </w:r>
      <w:proofErr w:type="gramEnd"/>
      <w:r w:rsidRPr="001C700F">
        <w:rPr>
          <w:rFonts w:ascii="Times New Roman" w:eastAsia="Times New Roman" w:hAnsi="Times New Roman" w:cs="Times New Roman"/>
          <w:b/>
          <w:spacing w:val="20"/>
          <w:sz w:val="24"/>
          <w:szCs w:val="28"/>
          <w:lang w:eastAsia="ru-RU"/>
        </w:rPr>
        <w:t xml:space="preserve"> и использования</w:t>
      </w:r>
    </w:p>
    <w:p w:rsidR="001C700F" w:rsidRPr="001C700F" w:rsidRDefault="001C700F" w:rsidP="001C700F">
      <w:pPr>
        <w:spacing w:after="0" w:line="240" w:lineRule="auto"/>
        <w:rPr>
          <w:rFonts w:ascii="Times New Roman" w:eastAsia="Times New Roman" w:hAnsi="Times New Roman" w:cs="Times New Roman"/>
          <w:spacing w:val="20"/>
          <w:sz w:val="28"/>
          <w:szCs w:val="28"/>
          <w:lang w:eastAsia="ru-RU"/>
        </w:rPr>
      </w:pPr>
    </w:p>
    <w:p w:rsidR="001C700F" w:rsidRPr="001C700F" w:rsidRDefault="001C700F" w:rsidP="001C700F">
      <w:pPr>
        <w:spacing w:after="0" w:line="240" w:lineRule="auto"/>
        <w:ind w:firstLine="720"/>
        <w:jc w:val="both"/>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Руководствуясь п.5 ст. 179.4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 5 ст. 6 Устава Писаревского муниципального образования, Дума Писаревского сельского поселения</w:t>
      </w:r>
    </w:p>
    <w:p w:rsidR="001C700F" w:rsidRPr="001C700F" w:rsidRDefault="001C700F" w:rsidP="001C700F">
      <w:pPr>
        <w:autoSpaceDE w:val="0"/>
        <w:autoSpaceDN w:val="0"/>
        <w:adjustRightInd w:val="0"/>
        <w:spacing w:after="0" w:line="240" w:lineRule="auto"/>
        <w:ind w:right="-2" w:firstLine="720"/>
        <w:jc w:val="both"/>
        <w:rPr>
          <w:rFonts w:ascii="Times New Roman" w:eastAsia="Times New Roman" w:hAnsi="Times New Roman" w:cs="Times New Roman"/>
          <w:spacing w:val="20"/>
          <w:sz w:val="28"/>
          <w:szCs w:val="28"/>
          <w:lang w:eastAsia="ru-RU"/>
        </w:rPr>
      </w:pPr>
    </w:p>
    <w:p w:rsidR="001C700F" w:rsidRPr="001C700F" w:rsidRDefault="001C700F" w:rsidP="001C700F">
      <w:pPr>
        <w:spacing w:after="0" w:line="240" w:lineRule="auto"/>
        <w:jc w:val="center"/>
        <w:rPr>
          <w:rFonts w:ascii="Times New Roman" w:eastAsia="Times New Roman" w:hAnsi="Times New Roman" w:cs="Times New Roman"/>
          <w:b/>
          <w:snapToGrid w:val="0"/>
          <w:spacing w:val="20"/>
          <w:sz w:val="28"/>
          <w:szCs w:val="20"/>
          <w:lang w:eastAsia="ru-RU"/>
        </w:rPr>
      </w:pPr>
      <w:r w:rsidRPr="001C700F">
        <w:rPr>
          <w:rFonts w:ascii="Times New Roman" w:eastAsia="Times New Roman" w:hAnsi="Times New Roman" w:cs="Times New Roman"/>
          <w:b/>
          <w:snapToGrid w:val="0"/>
          <w:spacing w:val="20"/>
          <w:sz w:val="28"/>
          <w:szCs w:val="20"/>
          <w:lang w:eastAsia="ru-RU"/>
        </w:rPr>
        <w:t xml:space="preserve">Р Е Ш И Л А: </w:t>
      </w:r>
    </w:p>
    <w:p w:rsidR="001C700F" w:rsidRPr="001C700F" w:rsidRDefault="001C700F" w:rsidP="001C700F">
      <w:pPr>
        <w:spacing w:after="0" w:line="240" w:lineRule="auto"/>
        <w:jc w:val="center"/>
        <w:rPr>
          <w:rFonts w:ascii="Times New Roman" w:eastAsia="Times New Roman" w:hAnsi="Times New Roman" w:cs="Times New Roman"/>
          <w:snapToGrid w:val="0"/>
          <w:spacing w:val="20"/>
          <w:sz w:val="28"/>
          <w:szCs w:val="20"/>
          <w:lang w:eastAsia="ru-RU"/>
        </w:rPr>
      </w:pP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1.Создать муниципальный дорожный фонд Писаревского сельского поселения.</w:t>
      </w: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2.Утвердить Порядок формирования и использования бюджетных ассигнований муниципального дорожного фонда Писаревского сельского поселения (прилагается).</w:t>
      </w: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3.Опубликовать настоящее решение в газете «Писаревский вестник» и разместить на официальном сайте Писаревского сельского поселения.</w:t>
      </w: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4. Установить, что настоящее решение вступает в силу с 01 января 2014года.</w:t>
      </w: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Председатель Думы,</w:t>
      </w: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r w:rsidRPr="001C700F">
        <w:rPr>
          <w:rFonts w:ascii="Times New Roman" w:eastAsia="Times New Roman" w:hAnsi="Times New Roman" w:cs="Times New Roman"/>
          <w:sz w:val="28"/>
          <w:szCs w:val="28"/>
          <w:lang w:eastAsia="ru-RU"/>
        </w:rPr>
        <w:t xml:space="preserve">Глава Писаревского </w:t>
      </w: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proofErr w:type="gramStart"/>
      <w:r w:rsidRPr="001C700F">
        <w:rPr>
          <w:rFonts w:ascii="Times New Roman" w:eastAsia="Times New Roman" w:hAnsi="Times New Roman" w:cs="Times New Roman"/>
          <w:sz w:val="28"/>
          <w:szCs w:val="28"/>
          <w:lang w:eastAsia="ru-RU"/>
        </w:rPr>
        <w:t>сельского</w:t>
      </w:r>
      <w:proofErr w:type="gramEnd"/>
      <w:r w:rsidRPr="001C700F">
        <w:rPr>
          <w:rFonts w:ascii="Times New Roman" w:eastAsia="Times New Roman" w:hAnsi="Times New Roman" w:cs="Times New Roman"/>
          <w:sz w:val="28"/>
          <w:szCs w:val="28"/>
          <w:lang w:eastAsia="ru-RU"/>
        </w:rPr>
        <w:t xml:space="preserve"> поселения   ____________________В.И. Шевцов</w:t>
      </w:r>
    </w:p>
    <w:p w:rsidR="001C700F" w:rsidRPr="001C700F" w:rsidRDefault="001C700F" w:rsidP="001C700F">
      <w:pPr>
        <w:spacing w:after="0" w:line="240" w:lineRule="auto"/>
        <w:ind w:firstLine="360"/>
        <w:jc w:val="both"/>
        <w:rPr>
          <w:rFonts w:ascii="Times New Roman" w:eastAsia="Times New Roman" w:hAnsi="Times New Roman" w:cs="Times New Roman"/>
          <w:sz w:val="28"/>
          <w:szCs w:val="28"/>
          <w:lang w:eastAsia="ru-RU"/>
        </w:rPr>
      </w:pPr>
    </w:p>
    <w:p w:rsidR="001C700F" w:rsidRPr="001C700F" w:rsidRDefault="001C700F" w:rsidP="001C700F">
      <w:pPr>
        <w:spacing w:after="0" w:line="240" w:lineRule="auto"/>
        <w:ind w:firstLine="720"/>
        <w:jc w:val="both"/>
        <w:rPr>
          <w:rFonts w:ascii="Times New Roman" w:eastAsia="Times New Roman" w:hAnsi="Times New Roman" w:cs="Times New Roman"/>
          <w:sz w:val="28"/>
          <w:szCs w:val="28"/>
          <w:lang w:eastAsia="ru-RU"/>
        </w:rPr>
      </w:pPr>
    </w:p>
    <w:p w:rsidR="001C700F" w:rsidRPr="001C700F" w:rsidRDefault="001C700F" w:rsidP="001C700F">
      <w:pPr>
        <w:spacing w:after="0" w:line="240" w:lineRule="auto"/>
        <w:ind w:firstLine="720"/>
        <w:jc w:val="both"/>
        <w:rPr>
          <w:rFonts w:ascii="Times New Roman" w:eastAsia="Times New Roman" w:hAnsi="Times New Roman" w:cs="Times New Roman"/>
          <w:sz w:val="28"/>
          <w:szCs w:val="28"/>
          <w:lang w:eastAsia="ru-RU"/>
        </w:rPr>
      </w:pPr>
    </w:p>
    <w:p w:rsidR="001C700F" w:rsidRPr="001C700F" w:rsidRDefault="001C700F" w:rsidP="001C700F">
      <w:pPr>
        <w:spacing w:after="0" w:line="240" w:lineRule="auto"/>
        <w:ind w:firstLine="720"/>
        <w:jc w:val="both"/>
        <w:rPr>
          <w:rFonts w:ascii="Times New Roman" w:eastAsia="Times New Roman" w:hAnsi="Times New Roman" w:cs="Times New Roman"/>
          <w:sz w:val="28"/>
          <w:szCs w:val="28"/>
          <w:lang w:eastAsia="ru-RU"/>
        </w:rPr>
      </w:pPr>
    </w:p>
    <w:p w:rsid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p>
    <w:p w:rsidR="001C700F" w:rsidRPr="001C700F" w:rsidRDefault="001C700F" w:rsidP="001C700F">
      <w:pPr>
        <w:tabs>
          <w:tab w:val="left" w:pos="0"/>
          <w:tab w:val="left" w:pos="142"/>
        </w:tabs>
        <w:spacing w:after="0" w:line="240" w:lineRule="auto"/>
        <w:jc w:val="right"/>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lastRenderedPageBreak/>
        <w:t xml:space="preserve">Приложение </w:t>
      </w:r>
    </w:p>
    <w:p w:rsidR="001C700F" w:rsidRPr="001C700F" w:rsidRDefault="001C700F" w:rsidP="001C700F">
      <w:pPr>
        <w:tabs>
          <w:tab w:val="left" w:pos="0"/>
          <w:tab w:val="left" w:pos="142"/>
        </w:tabs>
        <w:spacing w:after="0" w:line="240" w:lineRule="auto"/>
        <w:jc w:val="right"/>
        <w:rPr>
          <w:rFonts w:ascii="Times New Roman" w:eastAsia="Times New Roman" w:hAnsi="Times New Roman" w:cs="Times New Roman"/>
          <w:spacing w:val="20"/>
          <w:sz w:val="28"/>
          <w:szCs w:val="28"/>
          <w:lang w:eastAsia="ru-RU"/>
        </w:rPr>
      </w:pPr>
      <w:proofErr w:type="gramStart"/>
      <w:r w:rsidRPr="001C700F">
        <w:rPr>
          <w:rFonts w:ascii="Times New Roman" w:eastAsia="Times New Roman" w:hAnsi="Times New Roman" w:cs="Times New Roman"/>
          <w:spacing w:val="20"/>
          <w:sz w:val="28"/>
          <w:szCs w:val="28"/>
          <w:lang w:eastAsia="ru-RU"/>
        </w:rPr>
        <w:t>к</w:t>
      </w:r>
      <w:proofErr w:type="gramEnd"/>
      <w:r w:rsidRPr="001C700F">
        <w:rPr>
          <w:rFonts w:ascii="Times New Roman" w:eastAsia="Times New Roman" w:hAnsi="Times New Roman" w:cs="Times New Roman"/>
          <w:spacing w:val="20"/>
          <w:sz w:val="28"/>
          <w:szCs w:val="28"/>
          <w:lang w:eastAsia="ru-RU"/>
        </w:rPr>
        <w:t xml:space="preserve"> решению Думы </w:t>
      </w:r>
    </w:p>
    <w:p w:rsidR="001C700F" w:rsidRPr="001C700F" w:rsidRDefault="001C700F" w:rsidP="001C700F">
      <w:pPr>
        <w:tabs>
          <w:tab w:val="left" w:pos="0"/>
          <w:tab w:val="left" w:pos="142"/>
        </w:tabs>
        <w:spacing w:after="0" w:line="240" w:lineRule="auto"/>
        <w:jc w:val="right"/>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Писаревского МО</w:t>
      </w:r>
    </w:p>
    <w:p w:rsidR="001C700F" w:rsidRPr="001C700F" w:rsidRDefault="001C700F" w:rsidP="001C700F">
      <w:pPr>
        <w:tabs>
          <w:tab w:val="left" w:pos="0"/>
          <w:tab w:val="left" w:pos="142"/>
        </w:tabs>
        <w:spacing w:after="0" w:line="240" w:lineRule="auto"/>
        <w:jc w:val="right"/>
        <w:rPr>
          <w:rFonts w:ascii="Times New Roman" w:eastAsia="Times New Roman" w:hAnsi="Times New Roman" w:cs="Times New Roman"/>
          <w:spacing w:val="20"/>
          <w:sz w:val="28"/>
          <w:szCs w:val="28"/>
          <w:lang w:eastAsia="ru-RU"/>
        </w:rPr>
      </w:pPr>
      <w:proofErr w:type="gramStart"/>
      <w:r w:rsidRPr="001C700F">
        <w:rPr>
          <w:rFonts w:ascii="Times New Roman" w:eastAsia="Times New Roman" w:hAnsi="Times New Roman" w:cs="Times New Roman"/>
          <w:spacing w:val="20"/>
          <w:sz w:val="28"/>
          <w:szCs w:val="28"/>
          <w:lang w:eastAsia="ru-RU"/>
        </w:rPr>
        <w:t>от</w:t>
      </w:r>
      <w:proofErr w:type="gramEnd"/>
      <w:r w:rsidRPr="001C700F">
        <w:rPr>
          <w:rFonts w:ascii="Times New Roman" w:eastAsia="Times New Roman" w:hAnsi="Times New Roman" w:cs="Times New Roman"/>
          <w:spacing w:val="20"/>
          <w:sz w:val="28"/>
          <w:szCs w:val="28"/>
          <w:lang w:eastAsia="ru-RU"/>
        </w:rPr>
        <w:t xml:space="preserve"> 21.11.2013г. № 17</w:t>
      </w:r>
    </w:p>
    <w:p w:rsidR="001C700F" w:rsidRPr="001C700F" w:rsidRDefault="001C700F" w:rsidP="001C700F">
      <w:pPr>
        <w:tabs>
          <w:tab w:val="left" w:pos="0"/>
          <w:tab w:val="left" w:pos="142"/>
        </w:tabs>
        <w:spacing w:after="0" w:line="240" w:lineRule="auto"/>
        <w:jc w:val="right"/>
        <w:rPr>
          <w:rFonts w:ascii="Times New Roman" w:eastAsia="Times New Roman" w:hAnsi="Times New Roman" w:cs="Times New Roman"/>
          <w:spacing w:val="20"/>
          <w:sz w:val="28"/>
          <w:szCs w:val="28"/>
          <w:lang w:eastAsia="ru-RU"/>
        </w:rPr>
      </w:pPr>
    </w:p>
    <w:p w:rsidR="001C700F" w:rsidRPr="001C700F" w:rsidRDefault="001C700F" w:rsidP="001C700F">
      <w:pPr>
        <w:tabs>
          <w:tab w:val="left" w:pos="0"/>
          <w:tab w:val="left" w:pos="142"/>
        </w:tabs>
        <w:spacing w:after="0" w:line="240" w:lineRule="auto"/>
        <w:jc w:val="center"/>
        <w:rPr>
          <w:rFonts w:ascii="Times New Roman" w:eastAsia="Times New Roman" w:hAnsi="Times New Roman" w:cs="Times New Roman"/>
          <w:b/>
          <w:spacing w:val="20"/>
          <w:sz w:val="28"/>
          <w:szCs w:val="28"/>
          <w:lang w:eastAsia="ru-RU"/>
        </w:rPr>
      </w:pPr>
      <w:r w:rsidRPr="001C700F">
        <w:rPr>
          <w:rFonts w:ascii="Times New Roman" w:eastAsia="Times New Roman" w:hAnsi="Times New Roman" w:cs="Times New Roman"/>
          <w:b/>
          <w:spacing w:val="20"/>
          <w:sz w:val="32"/>
          <w:szCs w:val="28"/>
          <w:lang w:eastAsia="ru-RU"/>
        </w:rPr>
        <w:t>ПОРЯДОК</w:t>
      </w:r>
      <w:r w:rsidRPr="001C700F">
        <w:rPr>
          <w:rFonts w:ascii="Times New Roman" w:eastAsia="Times New Roman" w:hAnsi="Times New Roman" w:cs="Times New Roman"/>
          <w:b/>
          <w:spacing w:val="20"/>
          <w:sz w:val="28"/>
          <w:szCs w:val="28"/>
          <w:lang w:eastAsia="ru-RU"/>
        </w:rPr>
        <w:t xml:space="preserve"> </w:t>
      </w:r>
    </w:p>
    <w:p w:rsidR="001C700F" w:rsidRPr="001C700F" w:rsidRDefault="001C700F" w:rsidP="001C700F">
      <w:pPr>
        <w:tabs>
          <w:tab w:val="left" w:pos="0"/>
          <w:tab w:val="left" w:pos="142"/>
        </w:tabs>
        <w:spacing w:after="0" w:line="240" w:lineRule="auto"/>
        <w:jc w:val="center"/>
        <w:rPr>
          <w:rFonts w:ascii="Times New Roman" w:eastAsia="Times New Roman" w:hAnsi="Times New Roman" w:cs="Times New Roman"/>
          <w:b/>
          <w:spacing w:val="20"/>
          <w:sz w:val="28"/>
          <w:szCs w:val="28"/>
          <w:lang w:eastAsia="ru-RU"/>
        </w:rPr>
      </w:pPr>
      <w:proofErr w:type="gramStart"/>
      <w:r w:rsidRPr="001C700F">
        <w:rPr>
          <w:rFonts w:ascii="Times New Roman" w:eastAsia="Times New Roman" w:hAnsi="Times New Roman" w:cs="Times New Roman"/>
          <w:b/>
          <w:spacing w:val="20"/>
          <w:sz w:val="28"/>
          <w:szCs w:val="28"/>
          <w:lang w:eastAsia="ru-RU"/>
        </w:rPr>
        <w:t>формирования</w:t>
      </w:r>
      <w:proofErr w:type="gramEnd"/>
      <w:r w:rsidRPr="001C700F">
        <w:rPr>
          <w:rFonts w:ascii="Times New Roman" w:eastAsia="Times New Roman" w:hAnsi="Times New Roman" w:cs="Times New Roman"/>
          <w:b/>
          <w:spacing w:val="20"/>
          <w:sz w:val="28"/>
          <w:szCs w:val="28"/>
          <w:lang w:eastAsia="ru-RU"/>
        </w:rPr>
        <w:t xml:space="preserve"> и использования бюджетных ассигнований муниципального дорожного фонда Писаревского сельского поселения</w:t>
      </w:r>
    </w:p>
    <w:p w:rsidR="001C700F" w:rsidRPr="001C700F" w:rsidRDefault="001C700F" w:rsidP="001C700F">
      <w:pPr>
        <w:tabs>
          <w:tab w:val="left" w:pos="0"/>
          <w:tab w:val="left" w:pos="142"/>
        </w:tabs>
        <w:spacing w:after="0" w:line="240" w:lineRule="auto"/>
        <w:jc w:val="center"/>
        <w:rPr>
          <w:rFonts w:ascii="Times New Roman" w:eastAsia="Times New Roman" w:hAnsi="Times New Roman" w:cs="Times New Roman"/>
          <w:b/>
          <w:spacing w:val="20"/>
          <w:sz w:val="28"/>
          <w:szCs w:val="28"/>
          <w:lang w:eastAsia="ru-RU"/>
        </w:rPr>
      </w:pP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 Настоящий Порядок разработан в соответствии со ст. 179.4 Бюджетного кодекса Российской Федерации и определяет порядок формирования и использования бюджетных ассигнований муниципального дорожного фонда Писаревского сельского поселения (далее – Дорожный фонд).</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2. Дорожный фонд – часть средств бюджета Писаревского сельского поселения,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Писаревского сельского поселения (далее по тексту – автомобильные дороги).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3. Источники образования муниципального дорожного фонда.</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3.1 Объем бюджетных ассигнований дорожного фонда утверждается решением Думы Писаревского сельского поселения о бюджете на очередной финансовый год (и плановый период) в размере не менее суммы прогнозируемого объема доходов местного бюджета от:</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 xml:space="preserve">1) отчислений в бюджет по дифференцированным нормативам от акцизов на </w:t>
      </w:r>
      <w:proofErr w:type="gramStart"/>
      <w:r w:rsidRPr="001C700F">
        <w:rPr>
          <w:rFonts w:ascii="Times New Roman" w:eastAsia="Times New Roman" w:hAnsi="Times New Roman" w:cs="Times New Roman"/>
          <w:spacing w:val="20"/>
          <w:sz w:val="28"/>
          <w:szCs w:val="28"/>
          <w:lang w:eastAsia="ru-RU"/>
        </w:rPr>
        <w:t>автомобильный  и</w:t>
      </w:r>
      <w:proofErr w:type="gramEnd"/>
      <w:r w:rsidRPr="001C700F">
        <w:rPr>
          <w:rFonts w:ascii="Times New Roman" w:eastAsia="Times New Roman" w:hAnsi="Times New Roman" w:cs="Times New Roman"/>
          <w:spacing w:val="20"/>
          <w:sz w:val="28"/>
          <w:szCs w:val="28"/>
          <w:lang w:eastAsia="ru-RU"/>
        </w:rPr>
        <w:t xml:space="preserve"> прямогонный бензин, дизельное топливо, моторные масла для дизельных и (или) карбюраторных (</w:t>
      </w:r>
      <w:proofErr w:type="spellStart"/>
      <w:r w:rsidRPr="001C700F">
        <w:rPr>
          <w:rFonts w:ascii="Times New Roman" w:eastAsia="Times New Roman" w:hAnsi="Times New Roman" w:cs="Times New Roman"/>
          <w:spacing w:val="20"/>
          <w:sz w:val="28"/>
          <w:szCs w:val="28"/>
          <w:lang w:eastAsia="ru-RU"/>
        </w:rPr>
        <w:t>инжекторных</w:t>
      </w:r>
      <w:proofErr w:type="spellEnd"/>
      <w:r w:rsidRPr="001C700F">
        <w:rPr>
          <w:rFonts w:ascii="Times New Roman" w:eastAsia="Times New Roman" w:hAnsi="Times New Roman" w:cs="Times New Roman"/>
          <w:spacing w:val="20"/>
          <w:sz w:val="28"/>
          <w:szCs w:val="28"/>
          <w:lang w:eastAsia="ru-RU"/>
        </w:rPr>
        <w:t>) двигателей, производимые на территории Российской Федерации, подлежащих зачислению в консолидированный бюджет Иркутской области;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2) доходов от использования имущества, входящего в состав автомобильных дорог общего пользования местного значения;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3) платы в счет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4) штрафов за нарушение правил перевозки крупногабаритных и тяжеловесных грузов по автомобильным дорогам общего пользования местного значения;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5) передачи в аренду земельных участков, расположенных в полосе отвода автомобильных дорог общего пользования местного значения;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lastRenderedPageBreak/>
        <w:tab/>
      </w:r>
      <w:r w:rsidRPr="001C700F">
        <w:rPr>
          <w:rFonts w:ascii="Times New Roman" w:eastAsia="Times New Roman" w:hAnsi="Times New Roman" w:cs="Times New Roman"/>
          <w:spacing w:val="20"/>
          <w:sz w:val="28"/>
          <w:szCs w:val="28"/>
          <w:lang w:eastAsia="ru-RU"/>
        </w:rPr>
        <w:tab/>
        <w:t>6) прочих неналоговых доходов местного бюджета (в области использования автомобильных дорог общего пользования местного значения и осуществления дорожной деятельности);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7) поступлений в виде субсидий из областного бюджета Иркутской области на финансовое обеспечение дорожной деятельности в отношении автомобильных дорог общего пользования местного значения;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 xml:space="preserve"> </w:t>
      </w: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8)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9)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10)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11)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12)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 переноса, переустройства инженерных коммуникаций, их эксплуатации;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13) платы за оказание услуг по присоединению объектов дорожного сервиса к автомобильным дорогам общего пользования местного значения.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4. Объем бюджетных ассигнований дорожного фонда подлежит корректировке в очередном финансовом году с учетом раз</w:t>
      </w:r>
      <w:r w:rsidR="005C7C33">
        <w:rPr>
          <w:rFonts w:ascii="Times New Roman" w:eastAsia="Times New Roman" w:hAnsi="Times New Roman" w:cs="Times New Roman"/>
          <w:spacing w:val="20"/>
          <w:sz w:val="28"/>
          <w:szCs w:val="28"/>
          <w:lang w:eastAsia="ru-RU"/>
        </w:rPr>
        <w:t>ницы между фактически поступивши</w:t>
      </w:r>
      <w:r w:rsidRPr="001C700F">
        <w:rPr>
          <w:rFonts w:ascii="Times New Roman" w:eastAsia="Times New Roman" w:hAnsi="Times New Roman" w:cs="Times New Roman"/>
          <w:spacing w:val="20"/>
          <w:sz w:val="28"/>
          <w:szCs w:val="28"/>
          <w:lang w:eastAsia="ru-RU"/>
        </w:rPr>
        <w:t>м в отчетном ф</w:t>
      </w:r>
      <w:r w:rsidR="005C7C33">
        <w:rPr>
          <w:rFonts w:ascii="Times New Roman" w:eastAsia="Times New Roman" w:hAnsi="Times New Roman" w:cs="Times New Roman"/>
          <w:spacing w:val="20"/>
          <w:sz w:val="28"/>
          <w:szCs w:val="28"/>
          <w:lang w:eastAsia="ru-RU"/>
        </w:rPr>
        <w:t xml:space="preserve">инансовом году и </w:t>
      </w:r>
      <w:proofErr w:type="spellStart"/>
      <w:r w:rsidR="005C7C33">
        <w:rPr>
          <w:rFonts w:ascii="Times New Roman" w:eastAsia="Times New Roman" w:hAnsi="Times New Roman" w:cs="Times New Roman"/>
          <w:spacing w:val="20"/>
          <w:sz w:val="28"/>
          <w:szCs w:val="28"/>
          <w:lang w:eastAsia="ru-RU"/>
        </w:rPr>
        <w:t>прогнозировавши</w:t>
      </w:r>
      <w:r w:rsidRPr="001C700F">
        <w:rPr>
          <w:rFonts w:ascii="Times New Roman" w:eastAsia="Times New Roman" w:hAnsi="Times New Roman" w:cs="Times New Roman"/>
          <w:spacing w:val="20"/>
          <w:sz w:val="28"/>
          <w:szCs w:val="28"/>
          <w:lang w:eastAsia="ru-RU"/>
        </w:rPr>
        <w:t>мся</w:t>
      </w:r>
      <w:proofErr w:type="spellEnd"/>
      <w:r w:rsidRPr="001C700F">
        <w:rPr>
          <w:rFonts w:ascii="Times New Roman" w:eastAsia="Times New Roman" w:hAnsi="Times New Roman" w:cs="Times New Roman"/>
          <w:spacing w:val="20"/>
          <w:sz w:val="28"/>
          <w:szCs w:val="28"/>
          <w:lang w:eastAsia="ru-RU"/>
        </w:rPr>
        <w:t xml:space="preserve"> при его формировании объемом доходов местного бюджета, утвержденным решением Думы Писаревского сельского поселения.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lastRenderedPageBreak/>
        <w:tab/>
      </w:r>
      <w:r w:rsidRPr="001C700F">
        <w:rPr>
          <w:rFonts w:ascii="Times New Roman" w:eastAsia="Times New Roman" w:hAnsi="Times New Roman" w:cs="Times New Roman"/>
          <w:spacing w:val="20"/>
          <w:sz w:val="28"/>
          <w:szCs w:val="28"/>
          <w:lang w:eastAsia="ru-RU"/>
        </w:rPr>
        <w:tab/>
        <w:t>5. Главным распорядителем бюджетных ассигнований Дорожного фонда является администрация Писаревского сельского поселения.</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6. Использование бюджетных ассигнований дорожного фонда осуществляется в соответствии с муниципальной программой Писаревского сельского поселения в сфере дорожной деятельности.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7. Бюджетные ассигнования Дорожного фонда для обеспечения дорожной деятельности в отношении автомобильных дорог направляются на:</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 содержание, капитальный ремонт, ремонт автомобильных дорог и искусственных сооружений на них;</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2) разработку проектной документации на капитальный ремонт автомобильных дрог и искусственных сооружений на них;</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3) строительство и реконструкцию автомобильных дорог и искусственных сооружений на них (включая разработку документации по планировке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4) оформление прав собственности на автомобильные дороги и земельные участки под ними;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 xml:space="preserve">5) прочие направления при осуществлении администрацией Писаревского сельского поселения дорожной деятельности, необходимые для развития и функционирования, автомобильных дорог, в том числе в рамках муниципальной программы Писаревского сельского поселения, в соответствии с законодательством Российской Федерации. </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8.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9. Бюджетные ассигнования Дорожного фонда имеют целевое направление и не подлежат изъятию или расходованию на цели, не указанные в пункте 7 настоящего Порядка. Средства дорожного фонда расходуются в соответствии с бюджетным законодательством Российской Федерации.</w:t>
      </w:r>
    </w:p>
    <w:p w:rsidR="001C700F"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10. Отчет об использовании бюджетных ассигнований Дорожного фонда включается в состав ежеквартальной, годовой бюджетной отчетности об исполнении бюджета Писаревского сельского поселения.</w:t>
      </w:r>
    </w:p>
    <w:p w:rsidR="005C7C33" w:rsidRPr="001C700F" w:rsidRDefault="001C700F" w:rsidP="001C700F">
      <w:pPr>
        <w:tabs>
          <w:tab w:val="left" w:pos="0"/>
          <w:tab w:val="left" w:pos="142"/>
        </w:tabs>
        <w:spacing w:after="0" w:line="240" w:lineRule="auto"/>
        <w:jc w:val="both"/>
        <w:rPr>
          <w:rFonts w:ascii="Times New Roman" w:eastAsia="Times New Roman" w:hAnsi="Times New Roman" w:cs="Times New Roman"/>
          <w:spacing w:val="20"/>
          <w:sz w:val="28"/>
          <w:szCs w:val="28"/>
          <w:lang w:eastAsia="ru-RU"/>
        </w:rPr>
        <w:sectPr w:rsidR="005C7C33" w:rsidRPr="001C700F" w:rsidSect="005C7C33">
          <w:footerReference w:type="default" r:id="rId8"/>
          <w:pgSz w:w="11906" w:h="16838" w:code="9"/>
          <w:pgMar w:top="567" w:right="851" w:bottom="1134" w:left="1418" w:header="567" w:footer="680" w:gutter="0"/>
          <w:cols w:space="720"/>
          <w:titlePg/>
          <w:docGrid w:linePitch="299"/>
        </w:sectPr>
      </w:pPr>
      <w:r w:rsidRPr="001C700F">
        <w:rPr>
          <w:rFonts w:ascii="Times New Roman" w:eastAsia="Times New Roman" w:hAnsi="Times New Roman" w:cs="Times New Roman"/>
          <w:spacing w:val="20"/>
          <w:sz w:val="28"/>
          <w:szCs w:val="28"/>
          <w:lang w:eastAsia="ru-RU"/>
        </w:rPr>
        <w:tab/>
      </w:r>
      <w:r w:rsidRPr="001C700F">
        <w:rPr>
          <w:rFonts w:ascii="Times New Roman" w:eastAsia="Times New Roman" w:hAnsi="Times New Roman" w:cs="Times New Roman"/>
          <w:spacing w:val="20"/>
          <w:sz w:val="28"/>
          <w:szCs w:val="28"/>
          <w:lang w:eastAsia="ru-RU"/>
        </w:rPr>
        <w:tab/>
        <w:t>11. Контроль за использованием бюджетных ассигнований Дорожного фонда осуществляется в соответствии с бюджетным законод</w:t>
      </w:r>
      <w:r w:rsidR="005C7C33">
        <w:rPr>
          <w:rFonts w:ascii="Times New Roman" w:eastAsia="Times New Roman" w:hAnsi="Times New Roman" w:cs="Times New Roman"/>
          <w:spacing w:val="20"/>
          <w:sz w:val="28"/>
          <w:szCs w:val="28"/>
          <w:lang w:eastAsia="ru-RU"/>
        </w:rPr>
        <w:t>ательством Российск</w:t>
      </w:r>
      <w:r w:rsidR="00CB56AD">
        <w:rPr>
          <w:rFonts w:ascii="Times New Roman" w:eastAsia="Times New Roman" w:hAnsi="Times New Roman" w:cs="Times New Roman"/>
          <w:spacing w:val="20"/>
          <w:sz w:val="28"/>
          <w:szCs w:val="28"/>
          <w:lang w:eastAsia="ru-RU"/>
        </w:rPr>
        <w:t>ой Федерации.</w:t>
      </w:r>
    </w:p>
    <w:p w:rsidR="001C700F" w:rsidRDefault="001C700F"/>
    <w:sectPr w:rsidR="001C700F" w:rsidSect="001C700F">
      <w:pgSz w:w="11906" w:h="16838"/>
      <w:pgMar w:top="1134" w:right="567" w:bottom="709"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6D" w:rsidRDefault="001B066D" w:rsidP="001C700F">
      <w:pPr>
        <w:spacing w:after="0" w:line="240" w:lineRule="auto"/>
      </w:pPr>
      <w:r>
        <w:separator/>
      </w:r>
    </w:p>
  </w:endnote>
  <w:endnote w:type="continuationSeparator" w:id="0">
    <w:p w:rsidR="001B066D" w:rsidRDefault="001B066D" w:rsidP="001C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81839"/>
      <w:docPartObj>
        <w:docPartGallery w:val="Page Numbers (Bottom of Page)"/>
        <w:docPartUnique/>
      </w:docPartObj>
    </w:sdtPr>
    <w:sdtEndPr>
      <w:rPr>
        <w:rFonts w:ascii="Times New Roman" w:hAnsi="Times New Roman" w:cs="Times New Roman"/>
        <w:sz w:val="20"/>
      </w:rPr>
    </w:sdtEndPr>
    <w:sdtContent>
      <w:p w:rsidR="001C700F" w:rsidRPr="001C700F" w:rsidRDefault="001C700F">
        <w:pPr>
          <w:pStyle w:val="aa"/>
          <w:jc w:val="right"/>
          <w:rPr>
            <w:rFonts w:ascii="Times New Roman" w:hAnsi="Times New Roman" w:cs="Times New Roman"/>
            <w:sz w:val="20"/>
          </w:rPr>
        </w:pPr>
        <w:r w:rsidRPr="001C700F">
          <w:rPr>
            <w:rFonts w:ascii="Times New Roman" w:hAnsi="Times New Roman" w:cs="Times New Roman"/>
            <w:sz w:val="20"/>
          </w:rPr>
          <w:fldChar w:fldCharType="begin"/>
        </w:r>
        <w:r w:rsidRPr="001C700F">
          <w:rPr>
            <w:rFonts w:ascii="Times New Roman" w:hAnsi="Times New Roman" w:cs="Times New Roman"/>
            <w:sz w:val="20"/>
          </w:rPr>
          <w:instrText>PAGE   \* MERGEFORMAT</w:instrText>
        </w:r>
        <w:r w:rsidRPr="001C700F">
          <w:rPr>
            <w:rFonts w:ascii="Times New Roman" w:hAnsi="Times New Roman" w:cs="Times New Roman"/>
            <w:sz w:val="20"/>
          </w:rPr>
          <w:fldChar w:fldCharType="separate"/>
        </w:r>
        <w:r w:rsidR="00CA5FF0">
          <w:rPr>
            <w:rFonts w:ascii="Times New Roman" w:hAnsi="Times New Roman" w:cs="Times New Roman"/>
            <w:noProof/>
            <w:sz w:val="20"/>
          </w:rPr>
          <w:t>2</w:t>
        </w:r>
        <w:r w:rsidRPr="001C700F">
          <w:rPr>
            <w:rFonts w:ascii="Times New Roman" w:hAnsi="Times New Roman" w:cs="Times New Roman"/>
            <w:sz w:val="20"/>
          </w:rPr>
          <w:fldChar w:fldCharType="end"/>
        </w:r>
      </w:p>
    </w:sdtContent>
  </w:sdt>
  <w:p w:rsidR="001C700F" w:rsidRDefault="001C70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6D" w:rsidRDefault="001B066D" w:rsidP="001C700F">
      <w:pPr>
        <w:spacing w:after="0" w:line="240" w:lineRule="auto"/>
      </w:pPr>
      <w:r>
        <w:separator/>
      </w:r>
    </w:p>
  </w:footnote>
  <w:footnote w:type="continuationSeparator" w:id="0">
    <w:p w:rsidR="001B066D" w:rsidRDefault="001B066D" w:rsidP="001C7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00B8"/>
    <w:multiLevelType w:val="hybridMultilevel"/>
    <w:tmpl w:val="68645EDC"/>
    <w:lvl w:ilvl="0" w:tplc="8D103628">
      <w:start w:val="1"/>
      <w:numFmt w:val="decimal"/>
      <w:lvlText w:val="%1."/>
      <w:lvlJc w:val="left"/>
      <w:pPr>
        <w:ind w:left="0" w:hanging="360"/>
      </w:pPr>
      <w:rPr>
        <w:rFonts w:eastAsia="Calibri"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5BF04887"/>
    <w:multiLevelType w:val="hybridMultilevel"/>
    <w:tmpl w:val="C5B8A1A0"/>
    <w:lvl w:ilvl="0" w:tplc="AA1C753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024F15"/>
    <w:multiLevelType w:val="hybridMultilevel"/>
    <w:tmpl w:val="507E7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F9"/>
    <w:rsid w:val="001B066D"/>
    <w:rsid w:val="001C700F"/>
    <w:rsid w:val="001D4A99"/>
    <w:rsid w:val="003564FC"/>
    <w:rsid w:val="005A1742"/>
    <w:rsid w:val="005C7C33"/>
    <w:rsid w:val="007219F9"/>
    <w:rsid w:val="00C46EA2"/>
    <w:rsid w:val="00CA5FF0"/>
    <w:rsid w:val="00CB56AD"/>
    <w:rsid w:val="00D60594"/>
    <w:rsid w:val="00D64491"/>
    <w:rsid w:val="00FE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B7511EB-BBB9-4D30-9B89-03AE8F2C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9F9"/>
    <w:pPr>
      <w:spacing w:after="0" w:line="240" w:lineRule="auto"/>
    </w:pPr>
  </w:style>
  <w:style w:type="character" w:customStyle="1" w:styleId="a4">
    <w:name w:val="Основной текст с отступом Знак"/>
    <w:basedOn w:val="a0"/>
    <w:link w:val="a5"/>
    <w:uiPriority w:val="99"/>
    <w:semiHidden/>
    <w:rsid w:val="003564FC"/>
  </w:style>
  <w:style w:type="paragraph" w:styleId="a5">
    <w:name w:val="Body Text Indent"/>
    <w:basedOn w:val="a"/>
    <w:link w:val="a4"/>
    <w:uiPriority w:val="99"/>
    <w:semiHidden/>
    <w:unhideWhenUsed/>
    <w:rsid w:val="003564FC"/>
    <w:pPr>
      <w:spacing w:after="120"/>
      <w:ind w:left="283"/>
    </w:pPr>
  </w:style>
  <w:style w:type="character" w:customStyle="1" w:styleId="2">
    <w:name w:val="Основной текст с отступом 2 Знак"/>
    <w:basedOn w:val="a0"/>
    <w:link w:val="20"/>
    <w:uiPriority w:val="99"/>
    <w:semiHidden/>
    <w:rsid w:val="003564FC"/>
  </w:style>
  <w:style w:type="paragraph" w:styleId="20">
    <w:name w:val="Body Text Indent 2"/>
    <w:basedOn w:val="a"/>
    <w:link w:val="2"/>
    <w:uiPriority w:val="99"/>
    <w:semiHidden/>
    <w:unhideWhenUsed/>
    <w:rsid w:val="003564FC"/>
    <w:pPr>
      <w:spacing w:after="120" w:line="480" w:lineRule="auto"/>
      <w:ind w:left="283"/>
    </w:pPr>
  </w:style>
  <w:style w:type="paragraph" w:styleId="a6">
    <w:name w:val="Body Text"/>
    <w:basedOn w:val="a"/>
    <w:link w:val="a7"/>
    <w:uiPriority w:val="99"/>
    <w:semiHidden/>
    <w:unhideWhenUsed/>
    <w:rsid w:val="001D4A99"/>
    <w:pPr>
      <w:spacing w:after="120"/>
    </w:pPr>
  </w:style>
  <w:style w:type="character" w:customStyle="1" w:styleId="a7">
    <w:name w:val="Основной текст Знак"/>
    <w:basedOn w:val="a0"/>
    <w:link w:val="a6"/>
    <w:uiPriority w:val="99"/>
    <w:semiHidden/>
    <w:rsid w:val="001D4A99"/>
  </w:style>
  <w:style w:type="paragraph" w:styleId="a8">
    <w:name w:val="header"/>
    <w:basedOn w:val="a"/>
    <w:link w:val="a9"/>
    <w:uiPriority w:val="99"/>
    <w:unhideWhenUsed/>
    <w:rsid w:val="001C70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700F"/>
  </w:style>
  <w:style w:type="paragraph" w:styleId="aa">
    <w:name w:val="footer"/>
    <w:basedOn w:val="a"/>
    <w:link w:val="ab"/>
    <w:uiPriority w:val="99"/>
    <w:unhideWhenUsed/>
    <w:rsid w:val="001C70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700F"/>
  </w:style>
  <w:style w:type="paragraph" w:styleId="ac">
    <w:name w:val="Balloon Text"/>
    <w:basedOn w:val="a"/>
    <w:link w:val="ad"/>
    <w:uiPriority w:val="99"/>
    <w:semiHidden/>
    <w:unhideWhenUsed/>
    <w:rsid w:val="005A17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A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sarevskoe.mo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11897</Words>
  <Characters>67817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cp:revision>
  <cp:lastPrinted>2015-08-26T04:39:00Z</cp:lastPrinted>
  <dcterms:created xsi:type="dcterms:W3CDTF">2015-08-26T03:11:00Z</dcterms:created>
  <dcterms:modified xsi:type="dcterms:W3CDTF">2015-08-28T06:17:00Z</dcterms:modified>
</cp:coreProperties>
</file>