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7" w:type="dxa"/>
        <w:tblLook w:val="04A0" w:firstRow="1" w:lastRow="0" w:firstColumn="1" w:lastColumn="0" w:noHBand="0" w:noVBand="1"/>
      </w:tblPr>
      <w:tblGrid>
        <w:gridCol w:w="785"/>
        <w:gridCol w:w="785"/>
        <w:gridCol w:w="787"/>
        <w:gridCol w:w="785"/>
        <w:gridCol w:w="1489"/>
        <w:gridCol w:w="1146"/>
        <w:gridCol w:w="1097"/>
        <w:gridCol w:w="933"/>
        <w:gridCol w:w="1820"/>
      </w:tblGrid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ИРКУТСКАЯ ОБЛАСТЬ</w:t>
            </w: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Писаревского сельского поселения</w:t>
            </w: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РАСПОРЯЖЕНИЕ</w:t>
            </w:r>
          </w:p>
        </w:tc>
      </w:tr>
      <w:tr w:rsidR="00517C24" w:rsidRPr="00AC4E4B" w:rsidTr="00E362D6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C24" w:rsidRPr="00AC4E4B" w:rsidRDefault="00517C24" w:rsidP="00524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BF6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«_24_»_12.__</w:t>
            </w:r>
            <w:bookmarkStart w:id="0" w:name="_GoBack"/>
            <w:bookmarkEnd w:id="0"/>
            <w:r w:rsidR="00BF6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                                        </w:t>
            </w:r>
            <w:r w:rsidR="00BF6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BF6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89</w:t>
            </w: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п. 4-е отделение ГСС</w:t>
            </w: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804" w:rsidRPr="00AC4E4B" w:rsidTr="002D71AC">
        <w:trPr>
          <w:trHeight w:val="1358"/>
        </w:trPr>
        <w:tc>
          <w:tcPr>
            <w:tcW w:w="962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A1804" w:rsidRDefault="00517C2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утверждении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</w:t>
            </w:r>
          </w:p>
          <w:p w:rsidR="008A1804" w:rsidRDefault="00517C2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2022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по реализации муниципальной </w:t>
            </w:r>
          </w:p>
          <w:p w:rsidR="008A1804" w:rsidRDefault="008A180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«Социально-экономическое развитие </w:t>
            </w:r>
          </w:p>
          <w:p w:rsidR="008A1804" w:rsidRDefault="008A180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территории сельского поселения на 2021-2025 гг.» </w:t>
            </w:r>
          </w:p>
          <w:p w:rsidR="00517C24" w:rsidRPr="00AC4E4B" w:rsidRDefault="008A1804" w:rsidP="00517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A1804" w:rsidRPr="00AC4E4B" w:rsidRDefault="008A180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2D71AC">
        <w:trPr>
          <w:trHeight w:val="1973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Во исполнение пункта 20 Положения о порядке принятия решений о разработке муниципальных программ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Писаревского сельского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поселения и их формирования, и реализации от 25.12.2015 г. № 93 руководствуясь статьёй 24   Устава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Писаревского муниципального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образования:</w:t>
            </w:r>
          </w:p>
        </w:tc>
      </w:tr>
      <w:tr w:rsidR="00AC4E4B" w:rsidRPr="00AC4E4B" w:rsidTr="002D71AC">
        <w:trPr>
          <w:trHeight w:val="1654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E4B" w:rsidRPr="00AC4E4B" w:rsidRDefault="00AC4E4B" w:rsidP="00517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1. </w:t>
            </w:r>
            <w:r w:rsidR="00517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Утвердить План мероприятий на 2022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по реализации муниципальной программы «Социально-экономическое развитие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территории сельского</w:t>
            </w:r>
            <w:r w:rsidR="00517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поселения на 2021-2025 гг.</w:t>
            </w:r>
            <w:r w:rsidR="00524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  <w:tr w:rsidR="00AC4E4B" w:rsidRPr="00AC4E4B" w:rsidTr="002D71AC">
        <w:trPr>
          <w:trHeight w:val="1335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2. Опубликовать настоящее распоряжение в газете «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Писаревский вестник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и разместить на официальном сайте администрации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Писаревского сельского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поселения в информационно-телекоммуникационной сети «Интернет».</w:t>
            </w:r>
          </w:p>
        </w:tc>
      </w:tr>
      <w:tr w:rsidR="00AC4E4B" w:rsidRPr="00AC4E4B" w:rsidTr="002D71AC">
        <w:trPr>
          <w:trHeight w:val="797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3. Контроль исполнения настоящего распоряжения оставляю за собой.</w:t>
            </w: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ED3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Писаревского сельского поселения                  </w:t>
            </w:r>
            <w:r w:rsidR="00ED32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А.Е. Самарин</w:t>
            </w:r>
          </w:p>
        </w:tc>
      </w:tr>
    </w:tbl>
    <w:p w:rsidR="00AC4E4B" w:rsidRDefault="00AC4E4B">
      <w:pPr>
        <w:sectPr w:rsidR="00AC4E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02" w:type="dxa"/>
        <w:tblLayout w:type="fixed"/>
        <w:tblLook w:val="0000" w:firstRow="0" w:lastRow="0" w:firstColumn="0" w:lastColumn="0" w:noHBand="0" w:noVBand="0"/>
      </w:tblPr>
      <w:tblGrid>
        <w:gridCol w:w="605"/>
        <w:gridCol w:w="3036"/>
        <w:gridCol w:w="2054"/>
        <w:gridCol w:w="552"/>
        <w:gridCol w:w="629"/>
        <w:gridCol w:w="1692"/>
        <w:gridCol w:w="1543"/>
        <w:gridCol w:w="2083"/>
        <w:gridCol w:w="1635"/>
      </w:tblGrid>
      <w:tr w:rsidR="00AC4E4B" w:rsidTr="00FC572C">
        <w:trPr>
          <w:trHeight w:val="1985"/>
        </w:trPr>
        <w:tc>
          <w:tcPr>
            <w:tcW w:w="13829" w:type="dxa"/>
            <w:gridSpan w:val="9"/>
            <w:tcBorders>
              <w:top w:val="nil"/>
              <w:left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 xml:space="preserve">Приложение к распоряжению администрации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Писаревского сельского поселения «О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Плане мероприятий на 2021 год по реализации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муниципальной программы «Социально-экономическое развитие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территории сельского поселения на 2021-2025 гг.»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утвержденный распоряжением администрации </w:t>
            </w:r>
          </w:p>
          <w:p w:rsidR="00AC4E4B" w:rsidRPr="00AC4E4B" w:rsidRDefault="00AC4E4B" w:rsidP="00524B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</w:t>
            </w:r>
            <w:r w:rsidR="00EF1E88">
              <w:rPr>
                <w:rFonts w:ascii="Courier New" w:hAnsi="Courier New" w:cs="Courier New"/>
                <w:color w:val="000000"/>
              </w:rPr>
              <w:t xml:space="preserve">вского сельского поселения от </w:t>
            </w:r>
            <w:r w:rsidR="00524BE6">
              <w:rPr>
                <w:rFonts w:ascii="Courier New" w:hAnsi="Courier New" w:cs="Courier New"/>
                <w:color w:val="000000"/>
              </w:rPr>
              <w:t>«__</w:t>
            </w:r>
            <w:proofErr w:type="gramStart"/>
            <w:r w:rsidR="00524BE6">
              <w:rPr>
                <w:rFonts w:ascii="Courier New" w:hAnsi="Courier New" w:cs="Courier New"/>
                <w:color w:val="000000"/>
              </w:rPr>
              <w:t>_»_</w:t>
            </w:r>
            <w:proofErr w:type="gramEnd"/>
            <w:r w:rsidR="00524BE6">
              <w:rPr>
                <w:rFonts w:ascii="Courier New" w:hAnsi="Courier New" w:cs="Courier New"/>
                <w:color w:val="000000"/>
              </w:rPr>
              <w:t>_____20____</w:t>
            </w:r>
            <w:r w:rsidRPr="00AC4E4B">
              <w:rPr>
                <w:rFonts w:ascii="Courier New" w:hAnsi="Courier New" w:cs="Courier New"/>
                <w:color w:val="000000"/>
              </w:rPr>
              <w:t>г</w:t>
            </w:r>
            <w:r w:rsidR="00EF1E88">
              <w:rPr>
                <w:rFonts w:ascii="Courier New" w:hAnsi="Courier New" w:cs="Courier New"/>
                <w:color w:val="000000"/>
              </w:rPr>
              <w:t xml:space="preserve"> № ___</w:t>
            </w:r>
          </w:p>
        </w:tc>
      </w:tr>
      <w:tr w:rsidR="00AC4E4B" w:rsidTr="00FC572C">
        <w:trPr>
          <w:trHeight w:val="748"/>
        </w:trPr>
        <w:tc>
          <w:tcPr>
            <w:tcW w:w="13829" w:type="dxa"/>
            <w:gridSpan w:val="9"/>
            <w:tcBorders>
              <w:top w:val="nil"/>
              <w:left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ПЛАН МЕРОПРИЯТИЙ ПО РЕАЛИЗАЦИИ МУНИЦИПАЛЬНОЙ ПРОГРАММЫ "СОЦИАЛЬНО-ЭКОНОМИЧЕСКОЕ РАЗВИТИЕ ТЕРРИТОРИИ ПИСАРЕВСКОГО СЕЛЬСКОГО ПОСЕЛЕНИЯ </w:t>
            </w:r>
          </w:p>
          <w:p w:rsidR="00AC4E4B" w:rsidRPr="00AC4E4B" w:rsidRDefault="00AC4E4B" w:rsidP="00C81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НА 2021-2025 ГГ."</w:t>
            </w:r>
          </w:p>
        </w:tc>
      </w:tr>
      <w:tr w:rsidR="00AC4E4B" w:rsidTr="00FC572C">
        <w:trPr>
          <w:trHeight w:val="134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</w:tr>
      <w:tr w:rsidR="00AC4E4B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№ п/п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Наименование муниципальной программы, подпрограммы муниципальной программы, основного мероприятия, мероприятия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Ответственный исполнитель, соисполнитель, участники, исполнители мероприятий</w:t>
            </w: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Срок реализации</w:t>
            </w:r>
          </w:p>
        </w:tc>
        <w:tc>
          <w:tcPr>
            <w:tcW w:w="3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Объе</w:t>
            </w:r>
            <w:r w:rsidR="0087162D">
              <w:rPr>
                <w:rFonts w:ascii="Courier New" w:hAnsi="Courier New" w:cs="Courier New"/>
                <w:b/>
                <w:bCs/>
                <w:color w:val="000000"/>
              </w:rPr>
              <w:t>м ресурсного обеспечения на 2022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Наименование показателя мероприятия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Знач</w:t>
            </w:r>
            <w:r w:rsidR="00FA030D">
              <w:rPr>
                <w:rFonts w:ascii="Courier New" w:hAnsi="Courier New" w:cs="Courier New"/>
                <w:b/>
                <w:bCs/>
                <w:color w:val="000000"/>
              </w:rPr>
              <w:t>ения показателя мероприятия 2022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год</w:t>
            </w:r>
          </w:p>
        </w:tc>
      </w:tr>
      <w:tr w:rsidR="00AC4E4B" w:rsidTr="00FC572C">
        <w:trPr>
          <w:trHeight w:val="3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с (месяц)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по (месяц)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источник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тыс. руб.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2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5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8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9</w:t>
            </w:r>
          </w:p>
        </w:tc>
      </w:tr>
      <w:tr w:rsidR="00AC4E4B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МП «Социально-экономическое развитие сельского поселения на 2021-2025 гг."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EE1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651F45">
              <w:rPr>
                <w:rFonts w:ascii="Courier New" w:hAnsi="Courier New" w:cs="Courier New"/>
                <w:b/>
                <w:bCs/>
                <w:color w:val="000000" w:themeColor="text1"/>
              </w:rPr>
              <w:t>50 033,3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</w:tr>
      <w:tr w:rsidR="00AC4E4B" w:rsidTr="00FC572C">
        <w:trPr>
          <w:trHeight w:val="26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Местный бюджет (далее - МБ)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E8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651F45">
              <w:rPr>
                <w:rFonts w:ascii="Courier New" w:hAnsi="Courier New" w:cs="Courier New"/>
                <w:b/>
                <w:bCs/>
                <w:color w:val="000000"/>
              </w:rPr>
              <w:t>18 864,9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FC572C">
        <w:trPr>
          <w:trHeight w:val="5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Средства районного 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 xml:space="preserve">бюджета, предусмотренные в местном бюджете (далее – РБ) – при наличии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FC572C">
        <w:trPr>
          <w:trHeight w:val="5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B8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651F45">
              <w:rPr>
                <w:rFonts w:ascii="Courier New" w:hAnsi="Courier New" w:cs="Courier New"/>
                <w:b/>
                <w:bCs/>
                <w:color w:val="000000"/>
              </w:rPr>
              <w:t>30 811,5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FC572C">
        <w:trPr>
          <w:trHeight w:val="5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29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D274D2">
              <w:rPr>
                <w:rFonts w:ascii="Courier New" w:hAnsi="Courier New" w:cs="Courier New"/>
                <w:b/>
                <w:bCs/>
                <w:color w:val="000000" w:themeColor="text1"/>
              </w:rPr>
              <w:t>356,9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FC572C">
        <w:trPr>
          <w:trHeight w:val="5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7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>Подпрограмма «Обеспечение деятельности главы сельского поселения и администрации сельского поселения на 2021-2025 гг."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5B19E7" w:rsidRDefault="00FC62B1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5B19E7">
              <w:rPr>
                <w:rFonts w:ascii="Courier New" w:hAnsi="Courier New" w:cs="Courier New"/>
                <w:b/>
                <w:color w:val="000000"/>
              </w:rPr>
              <w:t>9 618,3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5B19E7" w:rsidRDefault="00FC62B1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5B19E7">
              <w:rPr>
                <w:rFonts w:ascii="Courier New" w:hAnsi="Courier New" w:cs="Courier New"/>
                <w:b/>
                <w:color w:val="000000"/>
              </w:rPr>
              <w:t>9 260,7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5B19E7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5B19E7">
              <w:rPr>
                <w:rFonts w:ascii="Courier New" w:hAnsi="Courier New" w:cs="Courier New"/>
                <w:b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5B19E7" w:rsidRDefault="00FC62B1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5B19E7">
              <w:rPr>
                <w:rFonts w:ascii="Courier New" w:hAnsi="Courier New" w:cs="Courier New"/>
                <w:b/>
                <w:color w:val="00B050"/>
              </w:rPr>
              <w:t>0,7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5B19E7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5B19E7">
              <w:rPr>
                <w:rFonts w:ascii="Courier New" w:hAnsi="Courier New" w:cs="Courier New"/>
                <w:b/>
                <w:bCs/>
                <w:color w:val="000000"/>
              </w:rPr>
              <w:t>356,9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5B19E7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5B19E7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8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  <w:u w:val="single"/>
              </w:rPr>
              <w:t xml:space="preserve">Основное мероприятие </w:t>
            </w: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«Обеспечение деятельности главы сельского поселения и администрации сельского поселения»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0034A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5119,2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4</w:t>
            </w: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 761,6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3E0144">
              <w:rPr>
                <w:rFonts w:ascii="Courier New" w:hAnsi="Courier New" w:cs="Courier New"/>
                <w:b/>
                <w:bCs/>
                <w:i/>
                <w:iCs/>
                <w:color w:val="538135" w:themeColor="accent6" w:themeShade="BF"/>
              </w:rPr>
              <w:t>0,7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D274D2">
              <w:rPr>
                <w:rFonts w:ascii="Courier New" w:hAnsi="Courier New" w:cs="Courier New"/>
                <w:b/>
                <w:bCs/>
                <w:i/>
                <w:iCs/>
                <w:color w:val="000000" w:themeColor="text1"/>
              </w:rPr>
              <w:t>356,9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Выплаты по </w:t>
            </w:r>
            <w:proofErr w:type="gramStart"/>
            <w:r w:rsidRPr="00AC4E4B">
              <w:rPr>
                <w:rFonts w:ascii="Courier New" w:hAnsi="Courier New" w:cs="Courier New"/>
                <w:color w:val="000000"/>
              </w:rPr>
              <w:t>оплате  труда</w:t>
            </w:r>
            <w:proofErr w:type="gramEnd"/>
            <w:r w:rsidRPr="00AC4E4B">
              <w:rPr>
                <w:rFonts w:ascii="Courier New" w:hAnsi="Courier New" w:cs="Courier New"/>
                <w:color w:val="000000"/>
              </w:rPr>
              <w:t xml:space="preserve">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с начислениями главе сельского поселения и Администрации сельского поселения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4153,8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4153,8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1.1.2.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Мероприятие: коммунальные услуги, охранная пожарная сигнализация, услуги связи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367ED6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367ED6">
              <w:rPr>
                <w:rFonts w:ascii="Courier New" w:hAnsi="Courier New" w:cs="Courier New"/>
                <w:b/>
                <w:color w:val="000000"/>
              </w:rPr>
              <w:t>313,5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313,5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1.1.3.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Мероприятия: услуги </w:t>
            </w:r>
            <w:r>
              <w:rPr>
                <w:rFonts w:ascii="Courier New" w:hAnsi="Courier New" w:cs="Courier New"/>
                <w:color w:val="000000"/>
              </w:rPr>
              <w:t>связи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46,6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46,6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1.1.3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198,8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198,8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1.1.4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Налоги, пошлины и сборы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48,9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48,9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1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1.1.5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Осуществление первичного воинского учета </w:t>
            </w:r>
            <w:proofErr w:type="gramStart"/>
            <w:r w:rsidRPr="00AC4E4B">
              <w:rPr>
                <w:rFonts w:ascii="Courier New" w:hAnsi="Courier New" w:cs="Courier New"/>
                <w:color w:val="000000"/>
              </w:rPr>
              <w:t>( В</w:t>
            </w:r>
            <w:proofErr w:type="gramEnd"/>
            <w:r w:rsidRPr="00AC4E4B">
              <w:rPr>
                <w:rFonts w:ascii="Courier New" w:hAnsi="Courier New" w:cs="Courier New"/>
                <w:color w:val="000000"/>
              </w:rPr>
              <w:t xml:space="preserve"> У Р)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356,9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D274D2">
              <w:rPr>
                <w:rFonts w:ascii="Courier New" w:hAnsi="Courier New" w:cs="Courier New"/>
                <w:color w:val="000000" w:themeColor="text1"/>
              </w:rPr>
              <w:t>356,9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1.1.6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</w:t>
            </w:r>
            <w:r>
              <w:rPr>
                <w:rFonts w:ascii="Courier New" w:hAnsi="Courier New" w:cs="Courier New"/>
                <w:color w:val="000000"/>
              </w:rPr>
              <w:lastRenderedPageBreak/>
              <w:t>административной ответственности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11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1.2.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Основное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Управление муниципальным долгом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2,0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1.2.1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Управление муниципальным долгом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color w:val="000000"/>
              </w:rPr>
              <w:t>2,0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2,0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65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9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1.3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Основное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Повышение квалификации муниципальных служащих, глав сельских поселений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i/>
                <w:iCs/>
                <w:color w:val="000000"/>
              </w:rPr>
              <w:t>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lastRenderedPageBreak/>
              <w:t>1.3</w:t>
            </w:r>
            <w:r w:rsidRPr="00AC4E4B">
              <w:rPr>
                <w:rFonts w:ascii="Courier New" w:hAnsi="Courier New" w:cs="Courier New"/>
                <w:color w:val="000000"/>
              </w:rPr>
              <w:t>.1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Повышение квалификации муниципальных служащих, глав сельских поселений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color w:val="000000"/>
              </w:rPr>
              <w:t>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94723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1.4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Управление средствами резервного фонда администраций сельских поселений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1.5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4 472,1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4 472,1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94723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94723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22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Подпрограмма 2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«Повышение эффективности бюджетных расходов Писаревского сельского поселения»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94,3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94,3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331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2.1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  <w:u w:val="single"/>
              </w:rPr>
              <w:t xml:space="preserve">Основное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  <w:u w:val="single"/>
              </w:rPr>
              <w:t>"Информационные технологии в управлении"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94,3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Доля исполненных полномочий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наличие информационного сайта в сети Интернет, на котором размещается информация о муниципальных финансах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94,3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2.1.1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Реализация иных направлений расходов основного мероприятия подпрограммы, </w:t>
            </w: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программы, а также непрограммных направлений расходов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94,3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40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94,3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3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>Подпрограмма 3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 xml:space="preserve">«Развитие инфраструктуры на территории сельского </w:t>
            </w:r>
            <w:r w:rsidR="00FC572C"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>поселения на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 xml:space="preserve"> 2021-2025гг"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2 913,4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777996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2033,0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0725A0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0725A0">
              <w:rPr>
                <w:rFonts w:ascii="Courier New" w:hAnsi="Courier New" w:cs="Courier New"/>
                <w:b/>
                <w:bCs/>
                <w:color w:val="00B050"/>
              </w:rPr>
              <w:t>880,4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3.1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" Ремонт и содержание автомобильных дорог"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2 656,9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Сохранение сети существующих автодорог; улучшение качественных характеристик дорожного полотна;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реализации мер по обеспечению безопасности </w:t>
            </w: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дорожного движения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94723B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1967,1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94723B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0725A0">
              <w:rPr>
                <w:rFonts w:ascii="Courier New" w:hAnsi="Courier New" w:cs="Courier New"/>
                <w:b/>
                <w:bCs/>
                <w:i/>
                <w:iCs/>
                <w:color w:val="00B050"/>
              </w:rPr>
              <w:t>689,8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7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3.1.1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Ремонт дорог общего пользования местного значения Писаревского сельского</w:t>
            </w:r>
            <w:r>
              <w:rPr>
                <w:rFonts w:ascii="Courier New" w:hAnsi="Courier New" w:cs="Courier New"/>
                <w:color w:val="000000"/>
              </w:rPr>
              <w:t xml:space="preserve"> поселения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2 656,9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1 945,7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711,2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3.1.2.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Коммунальные услуги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FC1E39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FC1E39">
              <w:rPr>
                <w:rFonts w:ascii="Courier New" w:hAnsi="Courier New" w:cs="Courier New"/>
                <w:b/>
                <w:color w:val="000000"/>
              </w:rPr>
              <w:t>300,0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300,0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7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3.2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Основное мероприятие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"Организация благоустройства территории поселения"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30,0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30,0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3.2.1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Мероприятие;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Работы услуги по содержанию имущества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30,0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Улучшение качества жизни населения, внешнего облика населенных пунктов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30,0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3.3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"Организация водоснабжения населения"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115,2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Улучшение качества жизни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89112D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32,6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89112D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0725A0">
              <w:rPr>
                <w:rFonts w:ascii="Courier New" w:hAnsi="Courier New" w:cs="Courier New"/>
                <w:i/>
                <w:iCs/>
                <w:color w:val="00B050"/>
              </w:rPr>
              <w:t>82,6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3.3.1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F7772">
              <w:rPr>
                <w:rFonts w:ascii="Courier New" w:hAnsi="Courier New" w:cs="Courier New"/>
                <w:color w:val="000000"/>
              </w:rPr>
              <w:t>Мероприятие; приобретение и доставка труб для летнего водопровода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115,2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687B1A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32,6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687B1A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82,6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3.4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Основное мероприятие </w:t>
            </w:r>
            <w:r>
              <w:rPr>
                <w:rFonts w:ascii="Courier New" w:hAnsi="Courier New" w:cs="Courier New"/>
                <w:i/>
                <w:iCs/>
                <w:color w:val="000000"/>
              </w:rPr>
              <w:t>«Водохозяйственная деятельность»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111,3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F24545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3,3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F24545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0725A0">
              <w:rPr>
                <w:rFonts w:ascii="Courier New" w:hAnsi="Courier New" w:cs="Courier New"/>
                <w:b/>
                <w:bCs/>
                <w:i/>
                <w:iCs/>
                <w:color w:val="00B050"/>
              </w:rPr>
              <w:t>108,0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3.4.1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Основное мероприятие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</w:t>
            </w:r>
            <w:r>
              <w:rPr>
                <w:rFonts w:ascii="Courier New" w:hAnsi="Courier New" w:cs="Courier New"/>
                <w:color w:val="000000"/>
              </w:rPr>
              <w:t>повышение эксплуатационной надежности гидротехнических сооружений путем их приведения к безопасному техническому состоянию</w:t>
            </w:r>
            <w:r w:rsidRPr="00AC4E4B">
              <w:rPr>
                <w:rFonts w:ascii="Courier New" w:hAnsi="Courier New" w:cs="Courier New"/>
                <w:color w:val="000000"/>
              </w:rPr>
              <w:t>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111,3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F24545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3,3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F24545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108,0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Подпрограмма 4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«Обеспечение комплексного пространственного и территориального </w:t>
            </w:r>
            <w:r w:rsidR="00A667FE" w:rsidRPr="00AC4E4B">
              <w:rPr>
                <w:rFonts w:ascii="Courier New" w:hAnsi="Courier New" w:cs="Courier New"/>
                <w:b/>
                <w:bCs/>
                <w:color w:val="000000"/>
              </w:rPr>
              <w:t>развития сельского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поселения»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10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Наличие актуализированных утвержденных документов территориального планирования и градостроительного зонирования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10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lastRenderedPageBreak/>
              <w:t>4.1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4.1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Проведение топографических, геодезических, картографических и кадастровых работ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5</w:t>
            </w: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5</w:t>
            </w: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4.1.1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Оформление земельных участков водонапорных башен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5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</w:t>
            </w:r>
            <w:r w:rsidRPr="00AC4E4B">
              <w:rPr>
                <w:rFonts w:ascii="Courier New" w:hAnsi="Courier New" w:cs="Courier New"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4.2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Обеспечение градостроительной и землеустроительной деятельности на </w:t>
            </w:r>
            <w:r w:rsidR="00A667FE" w:rsidRPr="00AC4E4B">
              <w:rPr>
                <w:rFonts w:ascii="Courier New" w:hAnsi="Courier New" w:cs="Courier New"/>
                <w:i/>
                <w:iCs/>
                <w:color w:val="000000"/>
              </w:rPr>
              <w:t>территории сельского</w:t>
            </w: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поселения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4.2.1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Изменения и дополнения в Генеральный план, ПЗЗ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5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Подпрограмма 5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«Обеспечение комплексных мер безопасности на </w:t>
            </w:r>
            <w:proofErr w:type="gramStart"/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территории  сельского</w:t>
            </w:r>
            <w:proofErr w:type="gramEnd"/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поселения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113,4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306966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8,7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306966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306966">
              <w:rPr>
                <w:rFonts w:ascii="Courier New" w:hAnsi="Courier New" w:cs="Courier New"/>
                <w:b/>
                <w:bCs/>
                <w:color w:val="538135" w:themeColor="accent6" w:themeShade="BF"/>
              </w:rPr>
              <w:t>104,7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5.1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5.1.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Обеспечение первичных мер пожарной безопасности в границах населенных пунктов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112,9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E853F8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8,2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E853F8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E853F8">
              <w:rPr>
                <w:rFonts w:ascii="Courier New" w:hAnsi="Courier New" w:cs="Courier New"/>
                <w:i/>
                <w:iCs/>
                <w:color w:val="538135" w:themeColor="accent6" w:themeShade="BF"/>
              </w:rPr>
              <w:t>104,7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5.1.1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Мероприятие; Проведение прочистки и обновления противопожарных минерализованных полос трактором МТЗ 82 Писаревского сельского поселения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112,9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E853F8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8,2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E853F8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104,7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5.1.2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Мероприятие: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0,5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6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Подпрограмма 6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«Развитие культуры и спорта на территории сельского поселения»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МКУК «КДЦ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37 282,9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Создание условий для развития культуры и спорта на территории поселения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6636D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7 457,2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6636D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DC31F1">
              <w:rPr>
                <w:rFonts w:ascii="Courier New" w:hAnsi="Courier New" w:cs="Courier New"/>
                <w:b/>
                <w:bCs/>
                <w:color w:val="538135" w:themeColor="accent6" w:themeShade="BF"/>
              </w:rPr>
              <w:t>29 825,7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lastRenderedPageBreak/>
              <w:t>6.1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Расходы, направленные на организацию досуга и обеспечение жителей услугами организаций культуры, организация библиотечного   обслуживания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МКУК «КДЦ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92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6</w:t>
            </w:r>
            <w:r w:rsidR="00920D19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 524,8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92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6</w:t>
            </w:r>
            <w:r w:rsidR="00920D19">
              <w:rPr>
                <w:rFonts w:ascii="Courier New" w:hAnsi="Courier New" w:cs="Courier New"/>
                <w:i/>
                <w:iCs/>
                <w:color w:val="000000"/>
              </w:rPr>
              <w:t> 524,</w:t>
            </w:r>
            <w:r>
              <w:rPr>
                <w:rFonts w:ascii="Courier New" w:hAnsi="Courier New" w:cs="Courier New"/>
                <w:i/>
                <w:iCs/>
                <w:color w:val="000000"/>
              </w:rPr>
              <w:t>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6.1.1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Выплаты по оплате труда с начислениями персоналу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МКУК «КДЦ Писаревского МО"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 МКУК «КДЦ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5 401,8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5 401,8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6.1.2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Услуги связи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МКУК «КДЦ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57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57</w:t>
            </w:r>
            <w:r w:rsidRPr="00AC4E4B">
              <w:rPr>
                <w:rFonts w:ascii="Courier New" w:hAnsi="Courier New" w:cs="Courier New"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6.1.3.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Транспортные услуги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МКУК «КДЦ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25,0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2</w:t>
            </w:r>
            <w:r w:rsidRPr="00AC4E4B">
              <w:rPr>
                <w:rFonts w:ascii="Courier New" w:hAnsi="Courier New" w:cs="Courier New"/>
                <w:color w:val="000000"/>
              </w:rPr>
              <w:t>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7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6.1.4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</w:rPr>
              <w:t>Коммунальные услуги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МКУК «КДЦ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240,0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24</w:t>
            </w: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6.1.5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Арендная плата за пользование имуществом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МКУК «КДЦ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252,0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2F0B97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2F0B97">
              <w:rPr>
                <w:rFonts w:ascii="Courier New" w:hAnsi="Courier New" w:cs="Courier New"/>
                <w:b/>
                <w:color w:val="000000"/>
              </w:rPr>
              <w:t>252,0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6.1.6.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Мероприятие:</w:t>
            </w:r>
            <w:r>
              <w:rPr>
                <w:rFonts w:ascii="Courier New" w:hAnsi="Courier New" w:cs="Courier New"/>
                <w:color w:val="000000"/>
              </w:rPr>
              <w:t xml:space="preserve"> работы услуги по содержанию имущества</w:t>
            </w:r>
          </w:p>
        </w:tc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МКУК «КДЦ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2F0B97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2F0B97">
              <w:rPr>
                <w:rFonts w:ascii="Courier New" w:hAnsi="Courier New" w:cs="Courier New"/>
                <w:b/>
                <w:color w:val="000000"/>
              </w:rPr>
              <w:t>60,0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60,0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6.1.7.</w:t>
            </w:r>
          </w:p>
        </w:tc>
        <w:tc>
          <w:tcPr>
            <w:tcW w:w="303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proofErr w:type="spellStart"/>
            <w:proofErr w:type="gramStart"/>
            <w:r w:rsidRPr="00AC4E4B">
              <w:rPr>
                <w:rFonts w:ascii="Courier New" w:hAnsi="Courier New" w:cs="Courier New"/>
                <w:color w:val="000000"/>
              </w:rPr>
              <w:t>Мероприятие:</w:t>
            </w:r>
            <w:r>
              <w:rPr>
                <w:rFonts w:ascii="Courier New" w:hAnsi="Courier New" w:cs="Courier New"/>
                <w:color w:val="000000"/>
              </w:rPr>
              <w:t>налоги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</w:rPr>
              <w:t xml:space="preserve"> пошлины, сборы</w:t>
            </w:r>
          </w:p>
        </w:tc>
        <w:tc>
          <w:tcPr>
            <w:tcW w:w="205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2F0B97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2F0B97">
              <w:rPr>
                <w:rFonts w:ascii="Courier New" w:hAnsi="Courier New" w:cs="Courier New"/>
                <w:b/>
                <w:color w:val="000000"/>
              </w:rPr>
              <w:t>1,0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6.1.8.</w:t>
            </w:r>
          </w:p>
        </w:tc>
        <w:tc>
          <w:tcPr>
            <w:tcW w:w="303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Увеличение стоимости основных средств</w:t>
            </w:r>
          </w:p>
        </w:tc>
        <w:tc>
          <w:tcPr>
            <w:tcW w:w="205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МКУК «КДЦ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2F0B97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2F0B97">
              <w:rPr>
                <w:rFonts w:ascii="Courier New" w:hAnsi="Courier New" w:cs="Courier New"/>
                <w:b/>
                <w:color w:val="000000"/>
              </w:rPr>
              <w:t>488,0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488,0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6.2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 МКУК «КДЦ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</w:t>
            </w: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</w:t>
            </w: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6.2,1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МКУК «КДЦ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</w:t>
            </w: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FC572C" w:rsidTr="00FC572C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6.3</w:t>
            </w:r>
            <w:r w:rsidRPr="00AC4E4B">
              <w:rPr>
                <w:rFonts w:ascii="Courier New" w:hAnsi="Courier New" w:cs="Courier New"/>
                <w:color w:val="000000"/>
              </w:rPr>
              <w:t>.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Основное мероприятие: Строительство культурно-досугового </w:t>
            </w:r>
            <w:r w:rsidRPr="00AC4E4B">
              <w:rPr>
                <w:rFonts w:ascii="Courier New" w:hAnsi="Courier New" w:cs="Courier New"/>
                <w:color w:val="000000"/>
              </w:rPr>
              <w:lastRenderedPageBreak/>
              <w:t xml:space="preserve">центра Писаревского муниципального образования по адресу: Иркутская область, </w:t>
            </w:r>
            <w:proofErr w:type="spellStart"/>
            <w:r w:rsidRPr="00AC4E4B">
              <w:rPr>
                <w:rFonts w:ascii="Courier New" w:hAnsi="Courier New" w:cs="Courier New"/>
                <w:color w:val="000000"/>
              </w:rPr>
              <w:t>Тулунский</w:t>
            </w:r>
            <w:proofErr w:type="spellEnd"/>
            <w:r w:rsidRPr="00AC4E4B">
              <w:rPr>
                <w:rFonts w:ascii="Courier New" w:hAnsi="Courier New" w:cs="Courier New"/>
                <w:color w:val="000000"/>
              </w:rPr>
              <w:t xml:space="preserve"> район, п. 4-е отделение Государственной селекционной станции, ул. Чапаева, 2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МКУК «КДЦ</w:t>
            </w:r>
          </w:p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667FE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A667FE">
              <w:rPr>
                <w:rFonts w:ascii="Courier New" w:hAnsi="Courier New" w:cs="Courier New"/>
                <w:b/>
                <w:color w:val="000000"/>
              </w:rPr>
              <w:t>30 748,1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FC572C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922,4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FC572C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FC572C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29 825,7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FC572C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FC572C" w:rsidTr="00FC572C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2C" w:rsidRPr="00AC4E4B" w:rsidRDefault="00FC572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7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Подпрограмма «Энергосбережение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 МКУК «КДЦ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7.1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Основное мероприятие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МКУК «КДЦ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Писаревского МО"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</w:t>
            </w: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1</w:t>
            </w: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FC572C">
        <w:trPr>
          <w:trHeight w:val="25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</w:tbl>
    <w:p w:rsidR="00AC4E4B" w:rsidRPr="005848AD" w:rsidRDefault="005848AD">
      <w:pPr>
        <w:rPr>
          <w:rFonts w:ascii="Times New Roman" w:hAnsi="Times New Roman" w:cs="Times New Roman"/>
        </w:rPr>
      </w:pPr>
      <w:r w:rsidRPr="005848AD">
        <w:rPr>
          <w:rFonts w:ascii="Times New Roman" w:hAnsi="Times New Roman" w:cs="Times New Roman"/>
        </w:rPr>
        <w:t>Исполнила</w:t>
      </w:r>
      <w:r>
        <w:rPr>
          <w:rFonts w:ascii="Times New Roman" w:hAnsi="Times New Roman" w:cs="Times New Roman"/>
        </w:rPr>
        <w:t>:</w:t>
      </w:r>
      <w:r w:rsidRPr="005848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5848AD">
        <w:rPr>
          <w:rFonts w:ascii="Times New Roman" w:hAnsi="Times New Roman" w:cs="Times New Roman"/>
        </w:rPr>
        <w:t xml:space="preserve">едущий специалист В.И. </w:t>
      </w:r>
      <w:proofErr w:type="spellStart"/>
      <w:r w:rsidRPr="005848AD">
        <w:rPr>
          <w:rFonts w:ascii="Times New Roman" w:hAnsi="Times New Roman" w:cs="Times New Roman"/>
        </w:rPr>
        <w:t>Шупикова</w:t>
      </w:r>
      <w:proofErr w:type="spellEnd"/>
      <w:r w:rsidRPr="005848AD">
        <w:rPr>
          <w:rFonts w:ascii="Times New Roman" w:hAnsi="Times New Roman" w:cs="Times New Roman"/>
        </w:rPr>
        <w:t>.</w:t>
      </w:r>
    </w:p>
    <w:sectPr w:rsidR="00AC4E4B" w:rsidRPr="005848AD" w:rsidSect="00AC4E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12"/>
    <w:rsid w:val="00037298"/>
    <w:rsid w:val="000664B1"/>
    <w:rsid w:val="000725A0"/>
    <w:rsid w:val="001272A3"/>
    <w:rsid w:val="001C3A04"/>
    <w:rsid w:val="001E438E"/>
    <w:rsid w:val="00297F04"/>
    <w:rsid w:val="002D71AC"/>
    <w:rsid w:val="002E3C8F"/>
    <w:rsid w:val="002F0B97"/>
    <w:rsid w:val="00306966"/>
    <w:rsid w:val="003364BE"/>
    <w:rsid w:val="00367ED6"/>
    <w:rsid w:val="00386E21"/>
    <w:rsid w:val="003929AE"/>
    <w:rsid w:val="003C2E23"/>
    <w:rsid w:val="003E0144"/>
    <w:rsid w:val="00490BA5"/>
    <w:rsid w:val="00517C24"/>
    <w:rsid w:val="00524BE6"/>
    <w:rsid w:val="005327E5"/>
    <w:rsid w:val="005848AD"/>
    <w:rsid w:val="005B19E7"/>
    <w:rsid w:val="00651F45"/>
    <w:rsid w:val="006636D2"/>
    <w:rsid w:val="00687B1A"/>
    <w:rsid w:val="00726712"/>
    <w:rsid w:val="00777996"/>
    <w:rsid w:val="007A7972"/>
    <w:rsid w:val="00833FE9"/>
    <w:rsid w:val="0087162D"/>
    <w:rsid w:val="0089112D"/>
    <w:rsid w:val="008A1804"/>
    <w:rsid w:val="008E5A8C"/>
    <w:rsid w:val="00915C33"/>
    <w:rsid w:val="00916BBC"/>
    <w:rsid w:val="00920D19"/>
    <w:rsid w:val="0093581C"/>
    <w:rsid w:val="0094723B"/>
    <w:rsid w:val="009C2A69"/>
    <w:rsid w:val="009F5584"/>
    <w:rsid w:val="00A11A4E"/>
    <w:rsid w:val="00A667FE"/>
    <w:rsid w:val="00AC4E4B"/>
    <w:rsid w:val="00AF7772"/>
    <w:rsid w:val="00B0034A"/>
    <w:rsid w:val="00B32E3F"/>
    <w:rsid w:val="00B40D40"/>
    <w:rsid w:val="00B51165"/>
    <w:rsid w:val="00B85736"/>
    <w:rsid w:val="00B86687"/>
    <w:rsid w:val="00BF43F6"/>
    <w:rsid w:val="00BF63D3"/>
    <w:rsid w:val="00C81CFE"/>
    <w:rsid w:val="00D274D2"/>
    <w:rsid w:val="00D36351"/>
    <w:rsid w:val="00DC31F1"/>
    <w:rsid w:val="00E853F8"/>
    <w:rsid w:val="00E85C05"/>
    <w:rsid w:val="00ED3266"/>
    <w:rsid w:val="00EE1F3D"/>
    <w:rsid w:val="00EF1E88"/>
    <w:rsid w:val="00F24545"/>
    <w:rsid w:val="00FA030D"/>
    <w:rsid w:val="00FC1E39"/>
    <w:rsid w:val="00FC572C"/>
    <w:rsid w:val="00FC62B1"/>
    <w:rsid w:val="00FF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E6B70-A9F7-4D55-B20D-D8C3BC74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4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5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20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58</cp:revision>
  <cp:lastPrinted>2022-01-25T09:00:00Z</cp:lastPrinted>
  <dcterms:created xsi:type="dcterms:W3CDTF">2021-05-08T07:37:00Z</dcterms:created>
  <dcterms:modified xsi:type="dcterms:W3CDTF">2022-01-26T05:08:00Z</dcterms:modified>
</cp:coreProperties>
</file>