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page" w:tblpX="2242" w:tblpY="-9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7E3CEA" w:rsidTr="007E3CEA">
        <w:trPr>
          <w:trHeight w:val="2262"/>
        </w:trPr>
        <w:tc>
          <w:tcPr>
            <w:tcW w:w="5353" w:type="dxa"/>
          </w:tcPr>
          <w:p w:rsidR="007E3CEA" w:rsidRDefault="007E3CEA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</w:rPr>
              <w:t>ИРКУТСКАЯ ОБЛАСТЬ</w:t>
            </w:r>
          </w:p>
          <w:p w:rsidR="007E3CEA" w:rsidRDefault="007E3C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E3CEA" w:rsidRDefault="007E3CE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ТУЛУНСКИЙ  РАЙОН</w:t>
            </w:r>
            <w:proofErr w:type="gramEnd"/>
          </w:p>
          <w:p w:rsidR="007E3CEA" w:rsidRDefault="007E3C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E3CEA" w:rsidRDefault="007E3C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ПИСАРЕВСКОЕ СЕЛЬСКОЕ ПОСЕЛЕНИЕ</w:t>
            </w:r>
          </w:p>
          <w:p w:rsidR="007E3CEA" w:rsidRDefault="007E3C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E3CEA" w:rsidRDefault="007E3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 КАЗЕННОЕ УЧРЕЖДЕНИЕ КУЛЬТУРЫ «КУЛЬТУРНО - ДОСУГОВЫЙ ЦЕНТР ПИСАРЕВСКОГО МУНИЦИПАЛЬНОГО                         ОБРАЗОВАНИЯ»</w:t>
            </w:r>
          </w:p>
        </w:tc>
      </w:tr>
    </w:tbl>
    <w:p w:rsidR="007E3CEA" w:rsidRDefault="007E3CEA" w:rsidP="007E3C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</w:p>
    <w:tbl>
      <w:tblPr>
        <w:tblStyle w:val="a5"/>
        <w:tblW w:w="2566" w:type="dxa"/>
        <w:tblInd w:w="6804" w:type="dxa"/>
        <w:tblLook w:val="04A0" w:firstRow="1" w:lastRow="0" w:firstColumn="1" w:lastColumn="0" w:noHBand="0" w:noVBand="1"/>
      </w:tblPr>
      <w:tblGrid>
        <w:gridCol w:w="1290"/>
        <w:gridCol w:w="1276"/>
      </w:tblGrid>
      <w:tr w:rsidR="007E3CEA" w:rsidTr="007E3CEA"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CEA" w:rsidRDefault="007E3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 док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CEA" w:rsidRDefault="007E3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7E3CEA" w:rsidTr="007E3CEA"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CEA" w:rsidRDefault="007E3C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24-ОД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CEA" w:rsidRDefault="007E3C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24.09.2015г</w:t>
            </w:r>
          </w:p>
        </w:tc>
      </w:tr>
    </w:tbl>
    <w:p w:rsidR="007E3CEA" w:rsidRDefault="007E3CEA" w:rsidP="007E3C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ПРИКАЗ</w:t>
      </w:r>
    </w:p>
    <w:p w:rsidR="007E3CEA" w:rsidRPr="00383726" w:rsidRDefault="007E3CEA" w:rsidP="00383726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37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 утверждении </w:t>
      </w:r>
      <w:proofErr w:type="gramStart"/>
      <w:r w:rsidRPr="00383726">
        <w:rPr>
          <w:rFonts w:ascii="Times New Roman" w:hAnsi="Times New Roman" w:cs="Times New Roman"/>
          <w:b/>
          <w:sz w:val="24"/>
          <w:szCs w:val="24"/>
          <w:lang w:val="ru-RU"/>
        </w:rPr>
        <w:t>Положения« О</w:t>
      </w:r>
      <w:proofErr w:type="gramEnd"/>
      <w:r w:rsidRPr="003837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порядке и </w:t>
      </w:r>
    </w:p>
    <w:p w:rsidR="007E3CEA" w:rsidRPr="00383726" w:rsidRDefault="007E3CEA" w:rsidP="00383726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383726">
        <w:rPr>
          <w:rFonts w:ascii="Times New Roman" w:hAnsi="Times New Roman" w:cs="Times New Roman"/>
          <w:b/>
          <w:sz w:val="24"/>
          <w:szCs w:val="24"/>
          <w:lang w:val="ru-RU"/>
        </w:rPr>
        <w:t>особенностях</w:t>
      </w:r>
      <w:proofErr w:type="gramEnd"/>
      <w:r w:rsidRPr="003837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направления работников</w:t>
      </w:r>
    </w:p>
    <w:p w:rsidR="007E3CEA" w:rsidRPr="00383726" w:rsidRDefault="007E3CEA" w:rsidP="00383726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37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МКУК «КДЦ Писаревского МО», </w:t>
      </w:r>
    </w:p>
    <w:p w:rsidR="007E3CEA" w:rsidRPr="00383726" w:rsidRDefault="007E3CEA" w:rsidP="00383726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383726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proofErr w:type="gramEnd"/>
      <w:r w:rsidRPr="003837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служебные командировки».</w:t>
      </w:r>
    </w:p>
    <w:p w:rsidR="007E3CEA" w:rsidRPr="00383726" w:rsidRDefault="007E3CEA" w:rsidP="00383726">
      <w:pPr>
        <w:pStyle w:val="a4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7E3CEA" w:rsidRPr="00383726" w:rsidRDefault="007E3CEA" w:rsidP="00383726">
      <w:pPr>
        <w:pStyle w:val="a4"/>
        <w:rPr>
          <w:rFonts w:ascii="Times New Roman" w:hAnsi="Times New Roman" w:cs="Times New Roman"/>
          <w:sz w:val="26"/>
          <w:szCs w:val="26"/>
          <w:lang w:val="ru-RU"/>
        </w:rPr>
      </w:pPr>
      <w:r w:rsidRPr="00383726">
        <w:rPr>
          <w:rFonts w:ascii="Times New Roman" w:hAnsi="Times New Roman" w:cs="Times New Roman"/>
          <w:sz w:val="26"/>
          <w:szCs w:val="26"/>
          <w:lang w:val="ru-RU"/>
        </w:rPr>
        <w:t xml:space="preserve">   В целях обеспечения порядка возмещения    командировочных расходов в Муниципальном казённом учреждении культуры </w:t>
      </w:r>
      <w:proofErr w:type="gramStart"/>
      <w:r w:rsidRPr="00383726">
        <w:rPr>
          <w:rFonts w:ascii="Times New Roman" w:hAnsi="Times New Roman" w:cs="Times New Roman"/>
          <w:sz w:val="26"/>
          <w:szCs w:val="26"/>
          <w:lang w:val="ru-RU"/>
        </w:rPr>
        <w:t>« Культурно</w:t>
      </w:r>
      <w:proofErr w:type="gramEnd"/>
      <w:r w:rsidRPr="00383726">
        <w:rPr>
          <w:rFonts w:ascii="Times New Roman" w:hAnsi="Times New Roman" w:cs="Times New Roman"/>
          <w:sz w:val="26"/>
          <w:szCs w:val="26"/>
          <w:lang w:val="ru-RU"/>
        </w:rPr>
        <w:t xml:space="preserve">- досуговый центр Писаревского муниципального образования» , в соответствии со ст. </w:t>
      </w:r>
      <w:proofErr w:type="spellStart"/>
      <w:r w:rsidRPr="00383726">
        <w:rPr>
          <w:rFonts w:ascii="Times New Roman" w:hAnsi="Times New Roman" w:cs="Times New Roman"/>
          <w:sz w:val="26"/>
          <w:szCs w:val="26"/>
          <w:lang w:val="ru-RU"/>
        </w:rPr>
        <w:t>ст.ст</w:t>
      </w:r>
      <w:proofErr w:type="spellEnd"/>
      <w:r w:rsidRPr="00383726">
        <w:rPr>
          <w:rFonts w:ascii="Times New Roman" w:hAnsi="Times New Roman" w:cs="Times New Roman"/>
          <w:sz w:val="26"/>
          <w:szCs w:val="26"/>
          <w:lang w:val="ru-RU"/>
        </w:rPr>
        <w:t>. 166,167,168. Трудового кодекса Российской    Федерации, Постановлением Правитель</w:t>
      </w:r>
      <w:r w:rsidR="00383726" w:rsidRPr="00383726">
        <w:rPr>
          <w:rFonts w:ascii="Times New Roman" w:hAnsi="Times New Roman" w:cs="Times New Roman"/>
          <w:sz w:val="26"/>
          <w:szCs w:val="26"/>
          <w:lang w:val="ru-RU"/>
        </w:rPr>
        <w:t>ства Российской Федерации от 13.</w:t>
      </w:r>
      <w:r w:rsidRPr="00383726">
        <w:rPr>
          <w:rFonts w:ascii="Times New Roman" w:hAnsi="Times New Roman" w:cs="Times New Roman"/>
          <w:sz w:val="26"/>
          <w:szCs w:val="26"/>
          <w:lang w:val="ru-RU"/>
        </w:rPr>
        <w:t>10.2008г. «Об особенностях направления работников в служебные командировки».   Руководствуясь Уставом Муниципального казенного учреждения культуры «Культурно- досугового центра Писаревского МО»</w:t>
      </w:r>
      <w:bookmarkStart w:id="0" w:name="_GoBack"/>
      <w:bookmarkEnd w:id="0"/>
    </w:p>
    <w:p w:rsidR="007E3CEA" w:rsidRPr="00383726" w:rsidRDefault="007E3CEA" w:rsidP="00383726">
      <w:pPr>
        <w:pStyle w:val="a4"/>
        <w:rPr>
          <w:rFonts w:ascii="Times New Roman" w:hAnsi="Times New Roman" w:cs="Times New Roman"/>
          <w:sz w:val="26"/>
          <w:szCs w:val="26"/>
          <w:lang w:val="ru-RU"/>
        </w:rPr>
      </w:pPr>
    </w:p>
    <w:p w:rsidR="007E3CEA" w:rsidRPr="00383726" w:rsidRDefault="007E3CEA" w:rsidP="00383726">
      <w:pPr>
        <w:pStyle w:val="a4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83726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</w:t>
      </w:r>
      <w:r w:rsidRPr="00383726">
        <w:rPr>
          <w:rFonts w:ascii="Times New Roman" w:hAnsi="Times New Roman" w:cs="Times New Roman"/>
          <w:b/>
          <w:sz w:val="26"/>
          <w:szCs w:val="26"/>
          <w:lang w:val="ru-RU"/>
        </w:rPr>
        <w:t>П Р И К А З Ы В А Ю:</w:t>
      </w:r>
    </w:p>
    <w:p w:rsidR="007E3CEA" w:rsidRPr="00383726" w:rsidRDefault="00383726" w:rsidP="00383726">
      <w:pPr>
        <w:pStyle w:val="a4"/>
        <w:rPr>
          <w:rFonts w:ascii="Times New Roman" w:hAnsi="Times New Roman" w:cs="Times New Roman"/>
          <w:sz w:val="26"/>
          <w:szCs w:val="26"/>
          <w:lang w:val="ru-RU"/>
        </w:rPr>
      </w:pPr>
      <w:r w:rsidRPr="00383726">
        <w:rPr>
          <w:rFonts w:ascii="Times New Roman" w:hAnsi="Times New Roman" w:cs="Times New Roman"/>
          <w:sz w:val="26"/>
          <w:szCs w:val="26"/>
          <w:lang w:val="ru-RU"/>
        </w:rPr>
        <w:t>1. Утвердить Положение «</w:t>
      </w:r>
      <w:r w:rsidR="007E3CEA" w:rsidRPr="00383726">
        <w:rPr>
          <w:rFonts w:ascii="Times New Roman" w:hAnsi="Times New Roman" w:cs="Times New Roman"/>
          <w:sz w:val="26"/>
          <w:szCs w:val="26"/>
          <w:lang w:val="ru-RU"/>
        </w:rPr>
        <w:t xml:space="preserve">О порядке и особенностях направления </w:t>
      </w:r>
      <w:proofErr w:type="gramStart"/>
      <w:r w:rsidR="007E3CEA" w:rsidRPr="00383726">
        <w:rPr>
          <w:rFonts w:ascii="Times New Roman" w:hAnsi="Times New Roman" w:cs="Times New Roman"/>
          <w:sz w:val="26"/>
          <w:szCs w:val="26"/>
          <w:lang w:val="ru-RU"/>
        </w:rPr>
        <w:t>работников  Муниципального</w:t>
      </w:r>
      <w:proofErr w:type="gramEnd"/>
      <w:r w:rsidR="007E3CEA" w:rsidRPr="00383726">
        <w:rPr>
          <w:rFonts w:ascii="Times New Roman" w:hAnsi="Times New Roman" w:cs="Times New Roman"/>
          <w:sz w:val="26"/>
          <w:szCs w:val="26"/>
          <w:lang w:val="ru-RU"/>
        </w:rPr>
        <w:t xml:space="preserve"> казенного учреждения культуры « Культурно</w:t>
      </w:r>
      <w:r w:rsidR="00FD7900" w:rsidRPr="0038372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E3CEA" w:rsidRPr="00383726">
        <w:rPr>
          <w:rFonts w:ascii="Times New Roman" w:hAnsi="Times New Roman" w:cs="Times New Roman"/>
          <w:sz w:val="26"/>
          <w:szCs w:val="26"/>
          <w:lang w:val="ru-RU"/>
        </w:rPr>
        <w:t>- досугового центра Писаревского МО», в служебные командировки.» (</w:t>
      </w:r>
      <w:proofErr w:type="gramStart"/>
      <w:r w:rsidR="007E3CEA" w:rsidRPr="00383726">
        <w:rPr>
          <w:rFonts w:ascii="Times New Roman" w:hAnsi="Times New Roman" w:cs="Times New Roman"/>
          <w:sz w:val="26"/>
          <w:szCs w:val="26"/>
          <w:lang w:val="ru-RU"/>
        </w:rPr>
        <w:t>согласно</w:t>
      </w:r>
      <w:proofErr w:type="gramEnd"/>
      <w:r w:rsidR="007E3CEA" w:rsidRPr="00383726">
        <w:rPr>
          <w:rFonts w:ascii="Times New Roman" w:hAnsi="Times New Roman" w:cs="Times New Roman"/>
          <w:sz w:val="26"/>
          <w:szCs w:val="26"/>
          <w:lang w:val="ru-RU"/>
        </w:rPr>
        <w:t xml:space="preserve"> приложения№1)           </w:t>
      </w:r>
    </w:p>
    <w:p w:rsidR="00FD7900" w:rsidRPr="00383726" w:rsidRDefault="00FD7900" w:rsidP="00383726">
      <w:pPr>
        <w:pStyle w:val="a4"/>
        <w:rPr>
          <w:rFonts w:ascii="Times New Roman" w:hAnsi="Times New Roman" w:cs="Times New Roman"/>
          <w:sz w:val="26"/>
          <w:szCs w:val="26"/>
          <w:lang w:val="ru-RU"/>
        </w:rPr>
      </w:pPr>
    </w:p>
    <w:p w:rsidR="007E3CEA" w:rsidRPr="00383726" w:rsidRDefault="007E3CEA" w:rsidP="00383726">
      <w:pPr>
        <w:pStyle w:val="a4"/>
        <w:rPr>
          <w:rFonts w:ascii="Times New Roman" w:hAnsi="Times New Roman" w:cs="Times New Roman"/>
          <w:sz w:val="26"/>
          <w:szCs w:val="26"/>
          <w:lang w:val="ru-RU"/>
        </w:rPr>
      </w:pPr>
      <w:r w:rsidRPr="00383726">
        <w:rPr>
          <w:rFonts w:ascii="Times New Roman" w:hAnsi="Times New Roman" w:cs="Times New Roman"/>
          <w:sz w:val="26"/>
          <w:szCs w:val="26"/>
          <w:lang w:val="ru-RU"/>
        </w:rPr>
        <w:t xml:space="preserve"> 2.Контроль за выполнением настоящего приказа оставляю за собой.                    </w:t>
      </w:r>
    </w:p>
    <w:p w:rsidR="007E3CEA" w:rsidRPr="00383726" w:rsidRDefault="007E3CEA" w:rsidP="00383726">
      <w:pPr>
        <w:jc w:val="both"/>
        <w:rPr>
          <w:rFonts w:ascii="Times New Roman" w:hAnsi="Times New Roman" w:cs="Times New Roman"/>
          <w:sz w:val="26"/>
          <w:szCs w:val="26"/>
        </w:rPr>
      </w:pPr>
      <w:r w:rsidRPr="00383726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7E3CEA" w:rsidRPr="00383726" w:rsidRDefault="007E3CEA" w:rsidP="0038372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E3CEA" w:rsidRPr="00383726" w:rsidRDefault="007E3CEA" w:rsidP="00383726">
      <w:pPr>
        <w:jc w:val="both"/>
        <w:rPr>
          <w:rFonts w:ascii="Times New Roman" w:hAnsi="Times New Roman" w:cs="Times New Roman"/>
        </w:rPr>
      </w:pPr>
      <w:r w:rsidRPr="00383726">
        <w:rPr>
          <w:rFonts w:ascii="Times New Roman" w:hAnsi="Times New Roman" w:cs="Times New Roman"/>
          <w:sz w:val="26"/>
          <w:szCs w:val="26"/>
        </w:rPr>
        <w:t xml:space="preserve"> Директор МКУК «КДЦ Писаревского </w:t>
      </w:r>
      <w:proofErr w:type="gramStart"/>
      <w:r w:rsidRPr="00383726">
        <w:rPr>
          <w:rFonts w:ascii="Times New Roman" w:hAnsi="Times New Roman" w:cs="Times New Roman"/>
          <w:sz w:val="26"/>
          <w:szCs w:val="26"/>
        </w:rPr>
        <w:t xml:space="preserve">МО»   </w:t>
      </w:r>
      <w:proofErr w:type="gramEnd"/>
      <w:r w:rsidRPr="00383726">
        <w:rPr>
          <w:rFonts w:ascii="Times New Roman" w:hAnsi="Times New Roman" w:cs="Times New Roman"/>
          <w:sz w:val="26"/>
          <w:szCs w:val="26"/>
        </w:rPr>
        <w:t xml:space="preserve">                     </w:t>
      </w:r>
      <w:proofErr w:type="spellStart"/>
      <w:r w:rsidRPr="00383726">
        <w:rPr>
          <w:rFonts w:ascii="Times New Roman" w:hAnsi="Times New Roman" w:cs="Times New Roman"/>
          <w:sz w:val="26"/>
          <w:szCs w:val="26"/>
        </w:rPr>
        <w:t>Н.И.Шевцова</w:t>
      </w:r>
      <w:proofErr w:type="spellEnd"/>
    </w:p>
    <w:p w:rsidR="00554859" w:rsidRDefault="00554859"/>
    <w:sectPr w:rsidR="00554859" w:rsidSect="00554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3CEA"/>
    <w:rsid w:val="00383726"/>
    <w:rsid w:val="00554859"/>
    <w:rsid w:val="007E3CEA"/>
    <w:rsid w:val="00B827A5"/>
    <w:rsid w:val="00FD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9369B-A16B-4127-8086-CD7316FB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C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E3CEA"/>
    <w:rPr>
      <w:sz w:val="20"/>
      <w:szCs w:val="20"/>
      <w:lang w:val="en-US" w:bidi="en-US"/>
    </w:rPr>
  </w:style>
  <w:style w:type="paragraph" w:styleId="a4">
    <w:name w:val="No Spacing"/>
    <w:basedOn w:val="a"/>
    <w:link w:val="a3"/>
    <w:uiPriority w:val="1"/>
    <w:qFormat/>
    <w:rsid w:val="007E3CEA"/>
    <w:pPr>
      <w:spacing w:after="0" w:line="240" w:lineRule="auto"/>
      <w:jc w:val="both"/>
    </w:pPr>
    <w:rPr>
      <w:rFonts w:eastAsiaTheme="minorHAnsi"/>
      <w:sz w:val="20"/>
      <w:szCs w:val="20"/>
      <w:lang w:val="en-US" w:eastAsia="en-US" w:bidi="en-US"/>
    </w:rPr>
  </w:style>
  <w:style w:type="table" w:styleId="a5">
    <w:name w:val="Table Grid"/>
    <w:basedOn w:val="a1"/>
    <w:uiPriority w:val="59"/>
    <w:rsid w:val="007E3CE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5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1317</Characters>
  <Application>Microsoft Office Word</Application>
  <DocSecurity>0</DocSecurity>
  <Lines>10</Lines>
  <Paragraphs>3</Paragraphs>
  <ScaleCrop>false</ScaleCrop>
  <Company>OFFICE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Элемент</cp:lastModifiedBy>
  <cp:revision>5</cp:revision>
  <dcterms:created xsi:type="dcterms:W3CDTF">2007-12-31T17:21:00Z</dcterms:created>
  <dcterms:modified xsi:type="dcterms:W3CDTF">2015-10-02T00:19:00Z</dcterms:modified>
</cp:coreProperties>
</file>