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314887">
        <w:rPr>
          <w:rFonts w:ascii="Times New Roman" w:hAnsi="Times New Roman" w:cs="Times New Roman"/>
          <w:b/>
          <w:bCs/>
          <w:spacing w:val="20"/>
          <w:sz w:val="28"/>
          <w:szCs w:val="28"/>
        </w:rPr>
        <w:t>09</w:t>
      </w:r>
      <w:r w:rsidR="005318AE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314887">
        <w:rPr>
          <w:rFonts w:ascii="Times New Roman" w:hAnsi="Times New Roman" w:cs="Times New Roman"/>
          <w:b/>
          <w:bCs/>
          <w:spacing w:val="20"/>
          <w:sz w:val="28"/>
          <w:szCs w:val="28"/>
        </w:rPr>
        <w:t>августа</w:t>
      </w:r>
      <w:r w:rsidR="00BC1184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297138">
        <w:rPr>
          <w:rFonts w:ascii="Times New Roman" w:hAnsi="Times New Roman" w:cs="Times New Roman"/>
          <w:b/>
          <w:bCs/>
          <w:spacing w:val="20"/>
          <w:sz w:val="28"/>
          <w:szCs w:val="28"/>
        </w:rPr>
        <w:t>2024</w:t>
      </w:r>
      <w:r w:rsidR="0001344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9274B2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>
        <w:rPr>
          <w:rFonts w:ascii="Times New Roman" w:hAnsi="Times New Roman" w:cs="Times New Roman"/>
          <w:b/>
          <w:spacing w:val="20"/>
          <w:sz w:val="28"/>
          <w:szCs w:val="28"/>
        </w:rPr>
        <w:t xml:space="preserve">№ </w:t>
      </w:r>
      <w:r w:rsidR="00314887">
        <w:rPr>
          <w:rFonts w:ascii="Times New Roman" w:hAnsi="Times New Roman" w:cs="Times New Roman"/>
          <w:b/>
          <w:spacing w:val="20"/>
          <w:sz w:val="28"/>
          <w:szCs w:val="28"/>
        </w:rPr>
        <w:t>186А</w:t>
      </w:r>
      <w:r w:rsidR="002942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</w:t>
      </w:r>
      <w:r w:rsidR="005318AE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9274B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</w:t>
      </w:r>
      <w:proofErr w:type="gramStart"/>
      <w:r w:rsidR="00A20072">
        <w:rPr>
          <w:rFonts w:ascii="Times New Roman" w:hAnsi="Times New Roman"/>
          <w:sz w:val="28"/>
          <w:szCs w:val="28"/>
        </w:rPr>
        <w:t>А</w:t>
      </w:r>
      <w:r w:rsidR="00711E69">
        <w:rPr>
          <w:rFonts w:ascii="Times New Roman" w:hAnsi="Times New Roman"/>
          <w:sz w:val="28"/>
          <w:szCs w:val="28"/>
        </w:rPr>
        <w:t>,  от</w:t>
      </w:r>
      <w:proofErr w:type="gramEnd"/>
      <w:r w:rsidR="00711E69">
        <w:rPr>
          <w:rFonts w:ascii="Times New Roman" w:hAnsi="Times New Roman"/>
          <w:sz w:val="28"/>
          <w:szCs w:val="28"/>
        </w:rPr>
        <w:t xml:space="preserve">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proofErr w:type="gramStart"/>
      <w:r w:rsidR="00267FDD">
        <w:rPr>
          <w:rFonts w:ascii="Times New Roman" w:hAnsi="Times New Roman"/>
          <w:sz w:val="28"/>
          <w:szCs w:val="28"/>
        </w:rPr>
        <w:t>( с</w:t>
      </w:r>
      <w:proofErr w:type="gramEnd"/>
      <w:r w:rsidR="00267FDD">
        <w:rPr>
          <w:rFonts w:ascii="Times New Roman" w:hAnsi="Times New Roman"/>
          <w:sz w:val="28"/>
          <w:szCs w:val="28"/>
        </w:rPr>
        <w:t xml:space="preserve">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E12AE3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0D72B3" w:rsidRPr="00A84247" w:rsidRDefault="000D72B3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115 076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34 902,5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21 489,9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21 288,3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18 689,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18 706,1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102 132,5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25 777,1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20 073,0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19 815,2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18 233,6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233,</w:t>
            </w:r>
            <w:proofErr w:type="gram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9 696,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837,1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2 667,1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524,6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579,8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636,0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454,9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5CD" w:rsidRDefault="000A1298" w:rsidP="00CD55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72B3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CD55CD">
        <w:rPr>
          <w:rFonts w:ascii="Times New Roman" w:eastAsia="Calibri" w:hAnsi="Times New Roman" w:cs="Times New Roman"/>
          <w:sz w:val="28"/>
          <w:szCs w:val="28"/>
        </w:rPr>
        <w:t>2024-2028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CD55CD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CD55CD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CD55CD" w:rsidRPr="00A84247" w:rsidTr="00CD55CD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</w:t>
            </w:r>
            <w:r w:rsidR="004167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ной программы составляет 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62 896,5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E65641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</w:t>
            </w:r>
            <w:r w:rsidR="00EA0A28">
              <w:rPr>
                <w:rFonts w:ascii="Times New Roman" w:eastAsia="Calibri" w:hAnsi="Times New Roman" w:cs="Times New Roman"/>
                <w:sz w:val="24"/>
                <w:szCs w:val="24"/>
              </w:rPr>
              <w:t>13 857,8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</w:t>
            </w:r>
            <w:r w:rsidR="00E656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составляет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59 746,1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81EC4" w:rsidRDefault="00416748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12 852,7</w:t>
            </w:r>
            <w:r w:rsidR="00F81E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2025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F81EC4" w:rsidRDefault="00F81EC4" w:rsidP="00F81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F81EC4" w:rsidRDefault="00F81EC4" w:rsidP="00F81E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CD55CD" w:rsidRPr="00A84247" w:rsidRDefault="00CD55CD" w:rsidP="00CD5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5CD" w:rsidRPr="00A84247" w:rsidTr="00CD55CD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CD55CD" w:rsidRPr="00A84247" w:rsidRDefault="00CD55CD" w:rsidP="00CD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9C7424" w:rsidRPr="00F20E72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72B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9C74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F20E72">
        <w:rPr>
          <w:rFonts w:ascii="Times New Roman" w:eastAsia="Calibri" w:hAnsi="Times New Roman" w:cs="Times New Roman"/>
          <w:sz w:val="28"/>
          <w:szCs w:val="28"/>
        </w:rPr>
        <w:t xml:space="preserve">Развитие инфраструктуры на территории Писаревского сельского поселения на 2024 – 2028 гг.» 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9C7424" w:rsidRPr="00A84247" w:rsidTr="00E12AE3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424" w:rsidRPr="00A84247" w:rsidRDefault="009C7424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B4230">
              <w:rPr>
                <w:rFonts w:ascii="Times New Roman" w:hAnsi="Times New Roman" w:cs="Times New Roman"/>
                <w:sz w:val="24"/>
                <w:szCs w:val="24"/>
              </w:rPr>
              <w:t>20 600,8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6 769,3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3 806,7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4 130,2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947,3 тыс. руб.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BB4230">
              <w:rPr>
                <w:rFonts w:ascii="Times New Roman" w:hAnsi="Times New Roman" w:cs="Times New Roman"/>
                <w:sz w:val="24"/>
                <w:szCs w:val="24"/>
              </w:rPr>
              <w:t>16 011,7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3 853,0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2 970,3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3 293,8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2 947,3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4 489,2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2 816,4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836,4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9C7424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9C7424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424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0D72B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E51F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Строку «Ресурсное обеспечение подпрограммы» паспорта </w:t>
      </w:r>
      <w:r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 w:rsidRPr="008676A7">
        <w:rPr>
          <w:rFonts w:ascii="Times New Roman" w:hAnsi="Times New Roman" w:cs="Times New Roman"/>
          <w:sz w:val="28"/>
          <w:szCs w:val="28"/>
        </w:rPr>
        <w:t>Обеспечение комплексного пространственного и территориального развития Писаревского сельского поселения на 2024 – 2028 гг</w:t>
      </w:r>
      <w:r w:rsidRPr="008676A7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r w:rsidRPr="008676A7">
        <w:rPr>
          <w:rFonts w:ascii="Times New Roman" w:eastAsia="Calibri" w:hAnsi="Times New Roman" w:cs="Times New Roman"/>
          <w:color w:val="000000"/>
          <w:sz w:val="28"/>
          <w:szCs w:val="28"/>
        </w:rPr>
        <w:t>изложить</w:t>
      </w:r>
      <w:r w:rsidRPr="00F20E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046"/>
      </w:tblGrid>
      <w:tr w:rsidR="009C7424" w:rsidRPr="00A84247" w:rsidTr="00E12AE3">
        <w:trPr>
          <w:trHeight w:val="943"/>
        </w:trPr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424" w:rsidRPr="00A84247" w:rsidRDefault="009C7424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B4230">
              <w:rPr>
                <w:rFonts w:ascii="Times New Roman" w:hAnsi="Times New Roman" w:cs="Times New Roman"/>
                <w:sz w:val="24"/>
                <w:szCs w:val="24"/>
              </w:rPr>
              <w:t>989,0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643,0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BB423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9C7424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</w:tbl>
    <w:p w:rsidR="009C7424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C7424" w:rsidRDefault="009C7424" w:rsidP="009C742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46E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D72B3">
        <w:rPr>
          <w:rFonts w:ascii="Times New Roman" w:hAnsi="Times New Roman" w:cs="Times New Roman"/>
          <w:sz w:val="28"/>
          <w:szCs w:val="28"/>
        </w:rPr>
        <w:t>5</w:t>
      </w:r>
      <w:r w:rsidRPr="00A746E6">
        <w:rPr>
          <w:rFonts w:ascii="Times New Roman" w:hAnsi="Times New Roman" w:cs="Times New Roman"/>
          <w:sz w:val="28"/>
          <w:szCs w:val="28"/>
        </w:rPr>
        <w:t xml:space="preserve">. </w:t>
      </w:r>
      <w:r w:rsidRPr="00A746E6">
        <w:rPr>
          <w:rFonts w:ascii="Times New Roman" w:eastAsia="Calibri" w:hAnsi="Times New Roman" w:cs="Times New Roman"/>
          <w:color w:val="000000"/>
          <w:sz w:val="28"/>
          <w:szCs w:val="28"/>
        </w:rPr>
        <w:t>Строку «Ресурсное обеспечение подпрограммы» паспорта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Подпрограммы «</w:t>
      </w:r>
      <w:r w:rsidRPr="007F5D0D"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 w:rsidRPr="007F5D0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7F5D0D"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9C7424" w:rsidRPr="00A84247" w:rsidTr="00E12AE3">
        <w:trPr>
          <w:trHeight w:val="738"/>
        </w:trPr>
        <w:tc>
          <w:tcPr>
            <w:tcW w:w="1903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424" w:rsidRPr="00A84247" w:rsidRDefault="009C7424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29 628,8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13 441,7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4118,0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BB4230">
              <w:rPr>
                <w:rFonts w:ascii="Times New Roman" w:hAnsi="Times New Roman" w:cs="Times New Roman"/>
                <w:sz w:val="24"/>
                <w:szCs w:val="24"/>
              </w:rPr>
              <w:t>25 006,8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8 819,7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4 118,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3 536,7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266,2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266,2 тыс. руб. 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 w:rsidR="00BB4230">
              <w:rPr>
                <w:rFonts w:ascii="Times New Roman" w:eastAsia="Calibri" w:hAnsi="Times New Roman" w:cs="Times New Roman"/>
                <w:sz w:val="24"/>
                <w:szCs w:val="24"/>
              </w:rPr>
              <w:t>4 622,0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9C7424" w:rsidRPr="00A84247" w:rsidRDefault="009C7424" w:rsidP="00E12A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9C7424" w:rsidRDefault="009C7424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127967">
        <w:rPr>
          <w:rFonts w:ascii="Times New Roman" w:eastAsia="Calibri" w:hAnsi="Times New Roman" w:cs="Times New Roman"/>
          <w:sz w:val="28"/>
          <w:szCs w:val="28"/>
        </w:rPr>
        <w:t>1.</w:t>
      </w:r>
      <w:r w:rsidR="000D72B3">
        <w:rPr>
          <w:rFonts w:ascii="Times New Roman" w:eastAsia="Calibri" w:hAnsi="Times New Roman" w:cs="Times New Roman"/>
          <w:sz w:val="28"/>
          <w:szCs w:val="28"/>
        </w:rPr>
        <w:t>6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1279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127967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8123E4">
        <w:rPr>
          <w:rFonts w:ascii="Times New Roman" w:eastAsia="Calibri" w:hAnsi="Times New Roman" w:cs="Times New Roman"/>
          <w:sz w:val="28"/>
          <w:szCs w:val="28"/>
        </w:rPr>
        <w:t>5</w:t>
      </w:r>
      <w:r w:rsidR="009C7424">
        <w:rPr>
          <w:rFonts w:ascii="Times New Roman" w:eastAsia="Calibri" w:hAnsi="Times New Roman" w:cs="Times New Roman"/>
          <w:sz w:val="28"/>
          <w:szCs w:val="28"/>
        </w:rPr>
        <w:t>,7,8,</w:t>
      </w:r>
      <w:proofErr w:type="gramStart"/>
      <w:r w:rsidR="009C7424">
        <w:rPr>
          <w:rFonts w:ascii="Times New Roman" w:eastAsia="Calibri" w:hAnsi="Times New Roman" w:cs="Times New Roman"/>
          <w:sz w:val="28"/>
          <w:szCs w:val="28"/>
        </w:rPr>
        <w:t>10</w:t>
      </w:r>
      <w:r w:rsidR="003671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905E3" w:rsidRDefault="002905E3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05E3" w:rsidRPr="00A84247" w:rsidRDefault="002905E3" w:rsidP="002905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016"/>
        <w:gridCol w:w="2207"/>
        <w:gridCol w:w="1337"/>
        <w:gridCol w:w="1336"/>
        <w:gridCol w:w="1202"/>
        <w:gridCol w:w="1203"/>
        <w:gridCol w:w="1203"/>
        <w:gridCol w:w="1403"/>
      </w:tblGrid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84" w:type="dxa"/>
            <w:gridSpan w:val="6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34 902,5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115 076,0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25 777,1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102 132,5</w:t>
            </w:r>
          </w:p>
        </w:tc>
      </w:tr>
      <w:tr w:rsidR="00314887" w:rsidRPr="00314887" w:rsidTr="00314887">
        <w:trPr>
          <w:trHeight w:val="112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– РБ) – при наличии 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579,7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314887" w:rsidRPr="00314887" w:rsidTr="00314887">
        <w:trPr>
          <w:trHeight w:val="112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314887" w:rsidRPr="00314887" w:rsidTr="00314887">
        <w:trPr>
          <w:trHeight w:val="112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314887" w:rsidRPr="00314887" w:rsidTr="00314887">
        <w:trPr>
          <w:trHeight w:val="112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13 857,8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62 896,5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12 852,7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59 746,1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8 370,2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37 214,1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7 365,1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34 063,7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14887" w:rsidRPr="00314887" w:rsidTr="00314887">
        <w:trPr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1.3.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 Писаревского сельского поселения  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145,1</w:t>
            </w:r>
          </w:p>
        </w:tc>
      </w:tr>
      <w:tr w:rsidR="00314887" w:rsidRPr="00314887" w:rsidTr="00314887">
        <w:trPr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145,1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14887" w:rsidRPr="00314887" w:rsidTr="00314887">
        <w:trPr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средствами резервного фонда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сельского поселения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840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314887" w:rsidRPr="00314887" w:rsidTr="00314887">
        <w:trPr>
          <w:trHeight w:val="108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6 769,3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20 600,8</w:t>
            </w:r>
          </w:p>
        </w:tc>
      </w:tr>
      <w:tr w:rsidR="00314887" w:rsidRPr="00314887" w:rsidTr="00314887">
        <w:trPr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16 011,7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3 158,9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4 327,0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благоустройства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территории сельского поселения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1 510,6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750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40 588,6</w:t>
            </w:r>
          </w:p>
        </w:tc>
      </w:tr>
      <w:tr w:rsidR="00314887" w:rsidRPr="00314887" w:rsidTr="00314887">
        <w:trPr>
          <w:trHeight w:val="75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Восстановление мемориальных сооружений и объектов, увековечивающих память погибших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защите Отечества"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989,0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407,0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263,0</w:t>
            </w:r>
          </w:p>
        </w:tc>
      </w:tr>
      <w:tr w:rsidR="00314887" w:rsidRPr="00314887" w:rsidTr="00314887">
        <w:trPr>
          <w:trHeight w:val="108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5.1.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13 441,7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29 628,8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8 819,7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25 006,8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8 781,1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24 071,3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8 252,6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23 542,8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4 365,0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314887" w:rsidRPr="00314887" w:rsidTr="00314887">
        <w:trPr>
          <w:trHeight w:val="529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582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570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 и укрепления  материально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технической базы домов культуры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1980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672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314887" w:rsidRPr="00314887" w:rsidTr="00314887">
        <w:trPr>
          <w:trHeight w:val="55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1500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600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887" w:rsidRPr="00314887" w:rsidTr="00314887">
        <w:trPr>
          <w:trHeight w:val="36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"Приобретение оборудования и создание плоскостных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спортивных сооружений в сельской местности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887" w:rsidRPr="00314887" w:rsidTr="00314887">
        <w:trPr>
          <w:trHeight w:val="360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887" w:rsidRPr="00314887" w:rsidTr="00314887">
        <w:trPr>
          <w:trHeight w:val="360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887" w:rsidRPr="00314887" w:rsidTr="00314887">
        <w:trPr>
          <w:trHeight w:val="360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887" w:rsidRPr="00314887" w:rsidTr="00314887">
        <w:trPr>
          <w:trHeight w:val="420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4887" w:rsidRPr="00314887" w:rsidTr="00314887">
        <w:trPr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314887" w:rsidRPr="00314887" w:rsidTr="00314887">
        <w:trPr>
          <w:trHeight w:val="150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314887" w:rsidRPr="00314887" w:rsidTr="00314887">
        <w:trPr>
          <w:trHeight w:val="150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7.2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63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016" w:type="dxa"/>
            <w:vMerge w:val="restart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57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1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 xml:space="preserve">«Мероприятия по выявлению фактов самовольного занятия земельных </w:t>
            </w: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участков»</w:t>
            </w:r>
          </w:p>
        </w:tc>
        <w:tc>
          <w:tcPr>
            <w:tcW w:w="2016" w:type="dxa"/>
            <w:vMerge w:val="restart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сельского поселения 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46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016" w:type="dxa"/>
            <w:vMerge w:val="restart"/>
            <w:shd w:val="clear" w:color="auto" w:fill="auto"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314887" w:rsidRPr="00314887" w:rsidTr="00314887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314887" w:rsidRPr="00314887" w:rsidRDefault="00314887" w:rsidP="0031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314887" w:rsidRPr="00314887" w:rsidRDefault="00314887" w:rsidP="00314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E104E3" w:rsidRPr="009274B2" w:rsidRDefault="00E104E3" w:rsidP="00E104E3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2729D" w:rsidRDefault="0092729D" w:rsidP="0071504F">
      <w:pPr>
        <w:tabs>
          <w:tab w:val="left" w:pos="11460"/>
        </w:tabs>
        <w:rPr>
          <w:rFonts w:ascii="Times New Roman" w:eastAsia="Calibri" w:hAnsi="Times New Roman" w:cs="Times New Roman"/>
        </w:rPr>
      </w:pPr>
    </w:p>
    <w:p w:rsidR="00BC46EB" w:rsidRDefault="00BC46EB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CC7" w:rsidRDefault="00150CC7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tbl>
      <w:tblPr>
        <w:tblW w:w="144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016"/>
        <w:gridCol w:w="2207"/>
        <w:gridCol w:w="1337"/>
        <w:gridCol w:w="1336"/>
        <w:gridCol w:w="1202"/>
        <w:gridCol w:w="1203"/>
        <w:gridCol w:w="1203"/>
        <w:gridCol w:w="1403"/>
      </w:tblGrid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20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84" w:type="dxa"/>
            <w:gridSpan w:val="6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34 902,5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21 489,9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21 288,3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18 689,2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18 706,1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115 076,0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25 777,1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20 073,0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19 815,2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18 233,6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102 132,5</w:t>
            </w:r>
          </w:p>
        </w:tc>
      </w:tr>
      <w:tr w:rsidR="00C90EA1" w:rsidRPr="00314887" w:rsidTr="0001107A">
        <w:trPr>
          <w:trHeight w:val="112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579,7</w:t>
            </w:r>
          </w:p>
        </w:tc>
      </w:tr>
      <w:tr w:rsidR="00C90EA1" w:rsidRPr="00314887" w:rsidTr="0001107A">
        <w:trPr>
          <w:trHeight w:val="112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837,1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9 696,7</w:t>
            </w:r>
          </w:p>
        </w:tc>
      </w:tr>
      <w:tr w:rsidR="00C90EA1" w:rsidRPr="00314887" w:rsidTr="0001107A">
        <w:trPr>
          <w:trHeight w:val="112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C90EA1" w:rsidRPr="00314887" w:rsidTr="0001107A">
        <w:trPr>
          <w:trHeight w:val="112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13 857,8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13 343,1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13 399,3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11 139,7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11 156,6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62 896,5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12 852,7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12 762,6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10 684,1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59 746,1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8 370,2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7 776,5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7 992,3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6 529,1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37 214,1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7 365,1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7 196,0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7 355,6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34 063,7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579,8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2 667,1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C90EA1" w:rsidRPr="00314887" w:rsidTr="0001107A">
        <w:trPr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"Пенсионное обеспечение граждан, замещавших должности главы сельских поселений и муниципальных служащих органов местного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сельских поселений"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2" w:type="dxa"/>
            <w:shd w:val="clear" w:color="000000" w:fill="FFFFFF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914,5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145,1</w:t>
            </w:r>
          </w:p>
        </w:tc>
      </w:tr>
      <w:tr w:rsidR="00C90EA1" w:rsidRPr="00314887" w:rsidTr="0001107A">
        <w:trPr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145,1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C90EA1" w:rsidRPr="00314887" w:rsidTr="0001107A">
        <w:trPr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средствами резервного фонда администрации сельского поселения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1.6.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муниципальных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5 328,7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5 169,1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24 512,8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840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C90EA1" w:rsidRPr="00314887" w:rsidTr="0001107A">
        <w:trPr>
          <w:trHeight w:val="108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727,6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479,6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6 769,3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3 806,7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4 130,2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20 600,8</w:t>
            </w:r>
          </w:p>
        </w:tc>
      </w:tr>
      <w:tr w:rsidR="00C90EA1" w:rsidRPr="00314887" w:rsidTr="0001107A">
        <w:trPr>
          <w:trHeight w:val="72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«Развитие инфраструктуры на территории сельского поселения на 2024-2028 </w:t>
            </w:r>
            <w:proofErr w:type="spellStart"/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2 970,3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3 293,8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16 011,7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4 489,2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3 500,4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3 592,0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15 067,7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3 080,7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2 664,0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2 755,6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13 394,9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836,4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1 672,8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3 158,9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4 327,0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1 510,6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2 816,4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336" w:type="dxa"/>
            <w:shd w:val="clear" w:color="000000" w:fill="FFFFFF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899,6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750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40 588,6</w:t>
            </w:r>
          </w:p>
        </w:tc>
      </w:tr>
      <w:tr w:rsidR="00C90EA1" w:rsidRPr="00314887" w:rsidTr="0001107A">
        <w:trPr>
          <w:trHeight w:val="75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3.7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989,0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407,0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263,0</w:t>
            </w:r>
          </w:p>
        </w:tc>
      </w:tr>
      <w:tr w:rsidR="00C90EA1" w:rsidRPr="00314887" w:rsidTr="0001107A">
        <w:trPr>
          <w:trHeight w:val="108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726,0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144,0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228,3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225,8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5.2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2,5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13 441,7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29 628,8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8 819,7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4 118,0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3 536,7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25 006,8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8 781,1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24 071,3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8 252,6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3 836,1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3 486,7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3 983,7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23 542,8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МО»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3 700,0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4 365,0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C90EA1" w:rsidRPr="00314887" w:rsidTr="0001107A">
        <w:trPr>
          <w:trHeight w:val="529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582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570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1980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672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C90EA1" w:rsidRPr="00314887" w:rsidTr="0001107A">
        <w:trPr>
          <w:trHeight w:val="55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</w:t>
            </w: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по адресу: Иркутская область, </w:t>
            </w:r>
            <w:proofErr w:type="spellStart"/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1500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600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EA1" w:rsidRPr="00314887" w:rsidTr="0001107A">
        <w:trPr>
          <w:trHeight w:val="36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EA1" w:rsidRPr="00314887" w:rsidTr="0001107A">
        <w:trPr>
          <w:trHeight w:val="360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EA1" w:rsidRPr="00314887" w:rsidTr="0001107A">
        <w:trPr>
          <w:trHeight w:val="360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EA1" w:rsidRPr="00314887" w:rsidTr="0001107A">
        <w:trPr>
          <w:trHeight w:val="360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EA1" w:rsidRPr="00314887" w:rsidTr="0001107A">
        <w:trPr>
          <w:trHeight w:val="420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90EA1" w:rsidRPr="00314887" w:rsidTr="0001107A">
        <w:trPr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C90EA1" w:rsidRPr="00314887" w:rsidTr="0001107A">
        <w:trPr>
          <w:trHeight w:val="150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5,0</w:t>
            </w:r>
          </w:p>
        </w:tc>
      </w:tr>
      <w:tr w:rsidR="00C90EA1" w:rsidRPr="00314887" w:rsidTr="0001107A">
        <w:trPr>
          <w:trHeight w:val="150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769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016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63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15"/>
        </w:trPr>
        <w:tc>
          <w:tcPr>
            <w:tcW w:w="254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016" w:type="dxa"/>
            <w:vMerge w:val="restart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</w:t>
            </w: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я Писаревского сельского поселения 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570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15"/>
        </w:trPr>
        <w:tc>
          <w:tcPr>
            <w:tcW w:w="2547" w:type="dxa"/>
            <w:vMerge w:val="restart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016" w:type="dxa"/>
            <w:vMerge w:val="restart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46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 w:val="restart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Основное мероприятие 8.2.</w:t>
            </w: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016" w:type="dxa"/>
            <w:vMerge w:val="restart"/>
            <w:shd w:val="clear" w:color="auto" w:fill="auto"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C90EA1" w:rsidRPr="00314887" w:rsidTr="0001107A">
        <w:trPr>
          <w:trHeight w:val="375"/>
        </w:trPr>
        <w:tc>
          <w:tcPr>
            <w:tcW w:w="2547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vMerge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:rsidR="00C90EA1" w:rsidRPr="00314887" w:rsidRDefault="00C90EA1" w:rsidP="00011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36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2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C90EA1" w:rsidRPr="00314887" w:rsidRDefault="00C90EA1" w:rsidP="00011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48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150CC7" w:rsidRDefault="00150CC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26C5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22124" w:rsidRDefault="00722124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7A21EB" w:rsidRPr="00A84247" w:rsidRDefault="007A21EB" w:rsidP="007A21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7A21EB" w:rsidRPr="00A84247" w:rsidRDefault="007A21EB" w:rsidP="007A21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7A21EB" w:rsidRPr="00A84247" w:rsidRDefault="007A21EB" w:rsidP="007A21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7A21EB" w:rsidRPr="00A84247" w:rsidTr="00150CC7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7A21EB" w:rsidRPr="00A84247" w:rsidTr="00150CC7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7A21EB" w:rsidRPr="00A84247" w:rsidTr="00150CC7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7A21EB" w:rsidRPr="00A84247" w:rsidTr="00150CC7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7A21EB" w:rsidRPr="00A84247" w:rsidTr="00150CC7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7A21EB" w:rsidRPr="00A84247" w:rsidTr="00150CC7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62 896,5 тыс. руб., в том числе: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–13 857,8 тыс. руб.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13 343,1 тыс. руб. 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13 399,3 тыс. руб.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11 139,7 тыс. руб.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11 156,6 тыс. руб.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59 746,1 тыс. руб., в том числе: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12 852,7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12 762,6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12 762,6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10 684,1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10 684,1 тыс. руб.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2 667,1 тыс. руб., в том числе: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524,6 тыс. руб.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579,8 тыс. руб. 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636,0 тыс. руб.</w:t>
            </w:r>
          </w:p>
          <w:p w:rsidR="00392310" w:rsidRDefault="00392310" w:rsidP="0039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454,9 тыс. руб.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  <w:p w:rsidR="007A21EB" w:rsidRPr="00A84247" w:rsidRDefault="007A21EB" w:rsidP="00AA04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1EB" w:rsidRPr="00A84247" w:rsidTr="00150CC7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7A21EB" w:rsidRPr="00A84247" w:rsidRDefault="007A21EB" w:rsidP="00150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 w:rsidRPr="00A84247"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21EB" w:rsidRPr="00A84247" w:rsidRDefault="007A21EB" w:rsidP="007A21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7A21EB" w:rsidRPr="00A84247" w:rsidRDefault="007A21EB" w:rsidP="007A21EB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4247"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7A21EB" w:rsidRPr="00A84247" w:rsidRDefault="007A21EB" w:rsidP="007A21E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7A21EB" w:rsidRPr="00A84247" w:rsidRDefault="007A21EB" w:rsidP="007A21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7A21EB" w:rsidRPr="00A84247" w:rsidRDefault="007A21EB" w:rsidP="007A21E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 w:rsidRPr="00A84247">
          <w:rPr>
            <w:rFonts w:ascii="Times New Roman" w:eastAsia="Calibri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 w:rsidRPr="00A84247"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7A21EB" w:rsidRPr="00A84247" w:rsidRDefault="007A21EB" w:rsidP="007A21EB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21EB" w:rsidRPr="00A84247" w:rsidRDefault="007A21EB" w:rsidP="007A21E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07A" w:rsidRDefault="0001107A" w:rsidP="000110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7</w:t>
      </w:r>
    </w:p>
    <w:p w:rsidR="0001107A" w:rsidRDefault="0001107A" w:rsidP="000110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01107A" w:rsidRDefault="0001107A" w:rsidP="000110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01107A" w:rsidRDefault="0001107A" w:rsidP="000110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01107A" w:rsidRDefault="0001107A" w:rsidP="000110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01107A" w:rsidRDefault="0001107A" w:rsidP="00011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7A" w:rsidRDefault="0001107A" w:rsidP="000110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Подпрограмма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Развитие инфраструктуры на территории Писаревского сельского поселения на 2024 – 2028 гг.»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1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67"/>
      </w:tblGrid>
      <w:tr w:rsidR="0001107A" w:rsidTr="0001107A">
        <w:trPr>
          <w:trHeight w:val="418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01107A" w:rsidTr="0001107A">
        <w:trPr>
          <w:trHeight w:val="6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инфраструктуры на территории Писаревского сельского поселения на 2024 – 2028 гг.»</w:t>
            </w:r>
          </w:p>
        </w:tc>
      </w:tr>
      <w:tr w:rsidR="0001107A" w:rsidTr="0001107A">
        <w:trPr>
          <w:trHeight w:val="53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01107A" w:rsidTr="0001107A">
        <w:trPr>
          <w:trHeight w:val="2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01107A" w:rsidTr="0001107A">
        <w:trPr>
          <w:trHeight w:val="59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комфортных и качественных условий проживания населения. </w:t>
            </w:r>
          </w:p>
        </w:tc>
      </w:tr>
      <w:tr w:rsidR="0001107A" w:rsidTr="0001107A">
        <w:trPr>
          <w:trHeight w:val="1985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1.Сохранение автомобильных дорог общего пользования местного значения; </w:t>
            </w: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2.Обеспечение безопасности дорожного движения на территории сельского поселения;</w:t>
            </w: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3.Повышение уровня благоустройства и улучшение экологической обстановки в сельском поселении;</w:t>
            </w: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отходов;</w:t>
            </w: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5.Обеспечение населения сельского поселения бесперебойным водоснабжением. </w:t>
            </w:r>
          </w:p>
        </w:tc>
      </w:tr>
      <w:tr w:rsidR="0001107A" w:rsidTr="0001107A">
        <w:trPr>
          <w:trHeight w:val="48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01107A" w:rsidTr="0001107A">
        <w:trPr>
          <w:trHeight w:val="166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Протяженность автомобильных дорог, находящихся в границах населенного пункта, соответствующих техническим требованиям;</w:t>
            </w:r>
          </w:p>
          <w:p w:rsidR="0001107A" w:rsidRDefault="0001107A" w:rsidP="0001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стихийных свалок на территории Писаревского сельского поселения;</w:t>
            </w:r>
          </w:p>
          <w:p w:rsidR="0001107A" w:rsidRDefault="0001107A" w:rsidP="0001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3.Доля бесперебойного обеспечения населения поселения водоснабжением.</w:t>
            </w:r>
          </w:p>
          <w:p w:rsidR="0001107A" w:rsidRDefault="0001107A" w:rsidP="0001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объема потребления энергетических ресурсов администрацией Писаревского сельского поселения, финансируемой из бюджета поселения</w:t>
            </w:r>
          </w:p>
        </w:tc>
      </w:tr>
      <w:tr w:rsidR="0001107A" w:rsidTr="0001107A">
        <w:trPr>
          <w:trHeight w:val="1021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1.Ремонт и содержание автомобильных дорог.</w:t>
            </w: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Организация благоустройства территории поселения.</w:t>
            </w: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водоснабжения населения.</w:t>
            </w: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мест (площадок) накопления твердых коммунальных отходов.</w:t>
            </w:r>
          </w:p>
        </w:tc>
      </w:tr>
      <w:tr w:rsidR="0001107A" w:rsidTr="0001107A">
        <w:trPr>
          <w:trHeight w:val="1547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20 600,8 тыс. руб., в том числе: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6 769,3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3 806,7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4 130,2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2 947,3 тыс. руб.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16 011,7 тыс. руб., в том числе: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3 853,0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–2 970,3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3 293,8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2 947,3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2 947,3 тыс. руб.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4 489,2 тыс. руб., в том числе: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2 816,4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836,4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836,4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392310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1107A" w:rsidRDefault="00392310" w:rsidP="00392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01107A" w:rsidTr="0001107A">
        <w:trPr>
          <w:trHeight w:val="2236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сохранение сети существующих автодорог;</w:t>
            </w: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улучшение качественных характеристик дорожного полотна;</w:t>
            </w: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реализации мер по обеспечению безопасности дорожного движения;</w:t>
            </w:r>
          </w:p>
          <w:p w:rsidR="0001107A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-улучшение санитарного и эстетичного вида территории сельского поселения;</w:t>
            </w:r>
          </w:p>
          <w:p w:rsidR="0001107A" w:rsidRDefault="0001107A" w:rsidP="0001107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-бесперебойное обеспечение водоснабжением населения поселения.</w:t>
            </w:r>
          </w:p>
        </w:tc>
      </w:tr>
    </w:tbl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426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1107A" w:rsidRDefault="0001107A" w:rsidP="000110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1107A" w:rsidRDefault="0001107A" w:rsidP="0001107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7A" w:rsidRDefault="0001107A" w:rsidP="000110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Целью подпрограммы является: создания комфортных и качественных условий проживания населения.</w:t>
      </w:r>
    </w:p>
    <w:p w:rsidR="0001107A" w:rsidRDefault="0001107A" w:rsidP="0001107A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реализации поставленной цели необходимо решение следующих задач: </w:t>
      </w:r>
    </w:p>
    <w:p w:rsidR="0001107A" w:rsidRDefault="0001107A" w:rsidP="0001107A">
      <w:pPr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-сохранение автомобильных дорог общего пользования местного значения;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безопасности дорожного движения на территории Писаревского сельского поселения;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-повышение уровня благоустройства и улучшение экологической обстановки в сельском поселении;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42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населения сельского поселения бесперебойным водоснабжением.</w:t>
      </w:r>
    </w:p>
    <w:p w:rsidR="0001107A" w:rsidRDefault="0001107A" w:rsidP="0001107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01107A" w:rsidRDefault="0001107A" w:rsidP="0001107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протяженность автомобильных дорог, находящихся в границах населенного пункта, соответствующих техническим требованиям;</w:t>
      </w:r>
    </w:p>
    <w:p w:rsidR="0001107A" w:rsidRDefault="0001107A" w:rsidP="0001107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стихийных свалок на территории Писаревского сельского поселения.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бесперебойного обеспечения населения поселения водоснабжением.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2024-2028гг.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2. ОСНОВНЫЕ МЕРОПРИЯТИЯ ПОДПРОГРАММЫ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Ремонт и содержание автомобильных дорог;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благоустройства территории поселения;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Организация водоснабжения населения.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мест (площадок) накопления твердых коммунальных отходов;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7A" w:rsidRDefault="0001107A" w:rsidP="0001107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1107A" w:rsidRDefault="0001107A" w:rsidP="0001107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01107A" w:rsidRDefault="0001107A" w:rsidP="0001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01107A" w:rsidRDefault="0001107A" w:rsidP="000110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01107A" w:rsidRDefault="0001107A" w:rsidP="0001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01107A" w:rsidRDefault="0001107A" w:rsidP="0001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1107A" w:rsidRDefault="0001107A" w:rsidP="00011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1107A" w:rsidRDefault="0001107A" w:rsidP="0001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107A" w:rsidRDefault="0001107A" w:rsidP="0001107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 4. РЕСУРСНОЕ ОБЕСПЕЧЕНИЕ ПОДПРОГРАММЫ</w:t>
      </w:r>
    </w:p>
    <w:p w:rsidR="0001107A" w:rsidRDefault="0001107A" w:rsidP="0001107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1107A" w:rsidRDefault="0001107A" w:rsidP="0001107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1107A" w:rsidRDefault="0001107A" w:rsidP="0001107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01107A" w:rsidRDefault="0001107A" w:rsidP="0001107A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107A" w:rsidRDefault="0001107A" w:rsidP="0001107A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01107A" w:rsidRDefault="0001107A" w:rsidP="0001107A">
      <w:pPr>
        <w:widowControl w:val="0"/>
        <w:tabs>
          <w:tab w:val="left" w:pos="142"/>
          <w:tab w:val="left" w:pos="1276"/>
        </w:tabs>
        <w:spacing w:after="0" w:line="240" w:lineRule="auto"/>
        <w:ind w:right="-42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01107A" w:rsidRDefault="0001107A" w:rsidP="0001107A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1107A" w:rsidRDefault="0001107A" w:rsidP="0001107A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 Писаревского сельского поселения участия в реализации подпрограммы не принимают. </w:t>
      </w:r>
    </w:p>
    <w:p w:rsidR="0001107A" w:rsidRDefault="0001107A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0190" w:rsidRPr="00A84247" w:rsidRDefault="00F60190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60190" w:rsidRPr="00A84247" w:rsidRDefault="00F60190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60190" w:rsidRPr="00A84247" w:rsidRDefault="00F60190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F60190" w:rsidRPr="00A84247" w:rsidRDefault="00F60190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F60190" w:rsidRPr="00A84247" w:rsidRDefault="00F60190" w:rsidP="00F601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F60190" w:rsidRPr="00A84247" w:rsidRDefault="00F60190" w:rsidP="00F601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190" w:rsidRPr="00A84247" w:rsidRDefault="00F60190" w:rsidP="00F60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F60190" w:rsidRPr="00A84247" w:rsidRDefault="00F60190" w:rsidP="00F601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 на 2024 – 2028 гг.»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«Обеспечение комплексного пространственного и территориального развития Писаревского сельского поселения»</w:t>
      </w:r>
    </w:p>
    <w:p w:rsidR="00F60190" w:rsidRPr="00A84247" w:rsidRDefault="00F60190" w:rsidP="00F60190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F60190" w:rsidRPr="00A84247" w:rsidRDefault="00F60190" w:rsidP="00F60190">
      <w:pPr>
        <w:pStyle w:val="ConsPlusNonformat"/>
        <w:ind w:hanging="21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«Социально-экономическое развитие территории сельского поселения»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(далее соответственно - подпрограмма, муниципальная программа)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tblInd w:w="-364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10"/>
        <w:gridCol w:w="6472"/>
      </w:tblGrid>
      <w:tr w:rsidR="00F60190" w:rsidRPr="00A84247" w:rsidTr="00E12AE3">
        <w:trPr>
          <w:trHeight w:val="39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pStyle w:val="ConsPlusNonformat"/>
              <w:ind w:right="-2" w:hanging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F60190" w:rsidRPr="00A84247" w:rsidTr="00E12AE3">
        <w:trPr>
          <w:trHeight w:val="785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комплексного пространственного и территориального развития Писаревского сельского поселения на 2024 – 2028 гг.»</w:t>
            </w:r>
          </w:p>
        </w:tc>
      </w:tr>
      <w:tr w:rsidR="00F60190" w:rsidRPr="00A84247" w:rsidTr="00E12AE3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60190" w:rsidRPr="00A84247" w:rsidTr="00E12AE3">
        <w:trPr>
          <w:trHeight w:val="24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F60190" w:rsidRPr="00A84247" w:rsidTr="00E12AE3">
        <w:trPr>
          <w:trHeight w:val="562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использования земельных ресурсов сельского поселения.</w:t>
            </w:r>
          </w:p>
        </w:tc>
      </w:tr>
      <w:tr w:rsidR="00F60190" w:rsidRPr="00A84247" w:rsidTr="00E12AE3">
        <w:trPr>
          <w:trHeight w:val="1828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4247">
              <w:rPr>
                <w:rFonts w:ascii="Times New Roman" w:hAnsi="Times New Roman"/>
                <w:sz w:val="24"/>
                <w:szCs w:val="24"/>
              </w:rPr>
              <w:t xml:space="preserve"> 1.Обеспечение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зонирования, документацией по планировке территории; </w:t>
            </w:r>
          </w:p>
          <w:p w:rsidR="00F60190" w:rsidRPr="00A84247" w:rsidRDefault="00F60190" w:rsidP="00E12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2.Постановка на кадастровый учет границ населенного пункта, территориальных зон и объектов недвижимости сельского поселения.</w:t>
            </w:r>
          </w:p>
        </w:tc>
      </w:tr>
      <w:tr w:rsidR="00F60190" w:rsidRPr="00A84247" w:rsidTr="00E12AE3">
        <w:trPr>
          <w:trHeight w:val="514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F60190" w:rsidRPr="00A84247" w:rsidTr="00E12AE3">
        <w:trPr>
          <w:trHeight w:val="13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 Наличие актуализированных утвержденных документов территориального планирования и градостроительного зонирования;</w:t>
            </w:r>
          </w:p>
          <w:p w:rsidR="00F60190" w:rsidRPr="00A84247" w:rsidRDefault="00F60190" w:rsidP="00E12AE3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2.Доля объектов недвижимости зарегистрированных и поставленных на кадастровый учет. </w:t>
            </w:r>
          </w:p>
        </w:tc>
      </w:tr>
      <w:tr w:rsidR="00F60190" w:rsidRPr="00A84247" w:rsidTr="00E12AE3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1.Проведение топографических, геодезических, картографических и кадастровых работ;</w:t>
            </w:r>
          </w:p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2.Обеспечение градостроительной и землеустроительной деятельности на территории Писаревского сельского поселения. (Актуализация документов градостроительного зонирования</w:t>
            </w:r>
          </w:p>
        </w:tc>
      </w:tr>
      <w:tr w:rsidR="00F60190" w:rsidRPr="00A84247" w:rsidTr="00E12AE3">
        <w:trPr>
          <w:trHeight w:val="943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989,0 тыс. руб., в том числе: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643,0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73,0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73,0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407,0 тыс. руб., в том числе: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61,0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73,0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73,0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100,0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100,0 тыс. руб.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582,0 тыс. руб., в том числе: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582,0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 тыс. руб.;</w:t>
            </w:r>
          </w:p>
          <w:p w:rsidR="00F60190" w:rsidRPr="00A84247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 тыс. руб.</w:t>
            </w:r>
          </w:p>
        </w:tc>
      </w:tr>
      <w:tr w:rsidR="00F60190" w:rsidRPr="00A84247" w:rsidTr="00E12AE3">
        <w:trPr>
          <w:trHeight w:val="1557"/>
        </w:trPr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0190" w:rsidRPr="00A84247" w:rsidRDefault="00F60190" w:rsidP="00E12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0190" w:rsidRPr="00A84247" w:rsidRDefault="00F60190" w:rsidP="00E12AE3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 исключение правовых коллизий при осуществлении градостроительной деятельности на территории Писаревского сельского поселения, в части землеустройства; </w:t>
            </w:r>
          </w:p>
          <w:p w:rsidR="00F60190" w:rsidRPr="00A84247" w:rsidRDefault="00F60190" w:rsidP="00E12A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- эффективное и рациональное использования земель населенных пунктов, земель сельскохозяйственного назначения, земель иного назначения и других объектов недвижимости. </w:t>
            </w:r>
          </w:p>
        </w:tc>
      </w:tr>
    </w:tbl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0190" w:rsidRPr="00A84247" w:rsidRDefault="00F60190" w:rsidP="00F60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F60190" w:rsidRPr="00A84247" w:rsidRDefault="00F60190" w:rsidP="00F60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190" w:rsidRPr="00A84247" w:rsidRDefault="00F60190" w:rsidP="00F60190">
      <w:pPr>
        <w:shd w:val="clear" w:color="auto" w:fill="FFFFFF"/>
        <w:spacing w:after="0" w:line="240" w:lineRule="auto"/>
        <w:ind w:left="-567" w:righ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</w:rPr>
        <w:t>Целью подпрограммы является:</w:t>
      </w:r>
      <w:r w:rsidRPr="00A8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60190" w:rsidRPr="00A84247" w:rsidRDefault="00F60190" w:rsidP="00F60190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Pr="00A84247">
        <w:rPr>
          <w:rFonts w:ascii="Times New Roman" w:hAnsi="Times New Roman" w:cs="Times New Roman"/>
          <w:sz w:val="24"/>
          <w:szCs w:val="24"/>
        </w:rPr>
        <w:t xml:space="preserve">оздание условий для обеспечения развития территории Писаревского сельского поселения, благоприятных условий жизнедеятельности и повышение эффективности </w:t>
      </w:r>
      <w:r w:rsidRPr="00A84247">
        <w:rPr>
          <w:rFonts w:ascii="Times New Roman" w:hAnsi="Times New Roman" w:cs="Times New Roman"/>
          <w:sz w:val="24"/>
          <w:szCs w:val="24"/>
        </w:rPr>
        <w:lastRenderedPageBreak/>
        <w:t>использования земельных ресурсов сельского поселения.</w:t>
      </w:r>
      <w:r w:rsidRPr="00A8424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84247">
        <w:rPr>
          <w:rFonts w:ascii="Times New Roman" w:hAnsi="Times New Roman" w:cs="Times New Roman"/>
          <w:sz w:val="24"/>
          <w:szCs w:val="24"/>
        </w:rPr>
        <w:t>Для реализации поставленной цели необходимо решение следующих задач:</w:t>
      </w:r>
    </w:p>
    <w:p w:rsidR="00F60190" w:rsidRPr="00A84247" w:rsidRDefault="00F60190" w:rsidP="00F60190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-обеспечение территории Писаревского сельского поселения актуализированными документами территориального планирования и градостроительного зонирования;</w:t>
      </w:r>
    </w:p>
    <w:p w:rsidR="00F60190" w:rsidRPr="00A84247" w:rsidRDefault="00F60190" w:rsidP="00F6019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-постановка на кадастровый учет границ населенного пункта, территориальных зон</w:t>
      </w:r>
    </w:p>
    <w:p w:rsidR="00F60190" w:rsidRPr="00A84247" w:rsidRDefault="00F60190" w:rsidP="00F60190">
      <w:pPr>
        <w:pStyle w:val="a5"/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 xml:space="preserve">и объектов недвижимости сельского поселения. </w:t>
      </w:r>
    </w:p>
    <w:p w:rsidR="00F60190" w:rsidRPr="00A84247" w:rsidRDefault="00F60190" w:rsidP="00F6019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Оценкой выполнения поставленных задач будут следующие целевые показатели:</w:t>
      </w:r>
    </w:p>
    <w:p w:rsidR="00F60190" w:rsidRPr="00A84247" w:rsidRDefault="00F60190" w:rsidP="00F6019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-наличие актуализированных утвержденных документов территориального планирования и градостроительного зонирования;</w:t>
      </w:r>
    </w:p>
    <w:p w:rsidR="00F60190" w:rsidRPr="00A84247" w:rsidRDefault="00F60190" w:rsidP="00F60190">
      <w:pPr>
        <w:spacing w:after="0" w:line="240" w:lineRule="auto"/>
        <w:ind w:right="-1" w:firstLine="12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247">
        <w:rPr>
          <w:rFonts w:ascii="Times New Roman" w:hAnsi="Times New Roman" w:cs="Times New Roman"/>
          <w:bCs/>
          <w:sz w:val="24"/>
          <w:szCs w:val="24"/>
        </w:rPr>
        <w:t xml:space="preserve">-доля объектов недвижимости зарегистрированных и поставленных на кадастровый учет. 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ind w:right="-1" w:firstLine="1275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</w:t>
      </w:r>
      <w:r>
        <w:rPr>
          <w:rFonts w:ascii="Times New Roman" w:hAnsi="Times New Roman" w:cs="Times New Roman"/>
          <w:sz w:val="24"/>
          <w:szCs w:val="24"/>
        </w:rPr>
        <w:t>ки реализации подпрограммы: 2024-2028</w:t>
      </w:r>
      <w:r w:rsidRPr="00A84247">
        <w:rPr>
          <w:rFonts w:ascii="Times New Roman" w:hAnsi="Times New Roman" w:cs="Times New Roman"/>
          <w:sz w:val="24"/>
          <w:szCs w:val="24"/>
        </w:rPr>
        <w:t>гг.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16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Проведение топографических, геодезических, картографических и кадастровых работ.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градостроительной и землеустроительной деятельности на территории Писаревского сельского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(Актуализация документов градостроительного зонирования).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ind w:righ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№ 3 к муниципальной программе.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190" w:rsidRPr="00A84247" w:rsidRDefault="00F60190" w:rsidP="00F60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F60190" w:rsidRPr="00A84247" w:rsidRDefault="00F60190" w:rsidP="00F60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190" w:rsidRPr="00A84247" w:rsidRDefault="00F60190" w:rsidP="00F60190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F60190" w:rsidRPr="00A84247" w:rsidRDefault="00F60190" w:rsidP="00F60190">
      <w:pPr>
        <w:pStyle w:val="ConsPlusNormal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60190" w:rsidRPr="00A84247" w:rsidRDefault="00F60190" w:rsidP="00F60190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-Устав Писаревского муниципального образования;</w:t>
      </w:r>
    </w:p>
    <w:p w:rsidR="00F60190" w:rsidRPr="00A84247" w:rsidRDefault="00F60190" w:rsidP="00F60190">
      <w:pPr>
        <w:pStyle w:val="ConsPlusNormal"/>
        <w:ind w:right="-567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- Градостроительный кодекс.</w:t>
      </w:r>
    </w:p>
    <w:p w:rsidR="00F60190" w:rsidRPr="00A84247" w:rsidRDefault="00F60190" w:rsidP="00F60190">
      <w:pPr>
        <w:pStyle w:val="ConsPlusNormal"/>
        <w:widowControl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совершенствование структуры управления </w:t>
      </w:r>
    </w:p>
    <w:p w:rsidR="00F60190" w:rsidRPr="00A84247" w:rsidRDefault="00F60190" w:rsidP="00F60190">
      <w:pPr>
        <w:pStyle w:val="ConsPlusNormal"/>
        <w:widowControl/>
        <w:ind w:right="-567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Нормативно-правовая база для подпрограммы сформирована и не изменяется.</w:t>
      </w:r>
    </w:p>
    <w:p w:rsidR="00F60190" w:rsidRPr="00A84247" w:rsidRDefault="00F60190" w:rsidP="00F60190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F60190" w:rsidRPr="00A84247" w:rsidRDefault="00F60190" w:rsidP="00F60190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F60190" w:rsidRPr="00A84247" w:rsidRDefault="00F60190" w:rsidP="00F60190">
      <w:pPr>
        <w:pStyle w:val="aa"/>
        <w:spacing w:after="0" w:line="240" w:lineRule="auto"/>
        <w:ind w:right="-1"/>
        <w:jc w:val="both"/>
        <w:rPr>
          <w:szCs w:val="24"/>
        </w:rPr>
      </w:pPr>
      <w:r w:rsidRPr="00A84247">
        <w:rPr>
          <w:szCs w:val="24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F60190" w:rsidRPr="00A84247" w:rsidRDefault="00F60190" w:rsidP="00F60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190" w:rsidRPr="00A84247" w:rsidRDefault="00F60190" w:rsidP="00F60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F60190" w:rsidRPr="00A84247" w:rsidRDefault="00F60190" w:rsidP="00F601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0190" w:rsidRPr="00A84247" w:rsidRDefault="00F60190" w:rsidP="00F6019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2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№3 к муниципальной программе.</w:t>
      </w:r>
    </w:p>
    <w:p w:rsidR="00F60190" w:rsidRPr="00A84247" w:rsidRDefault="00F60190" w:rsidP="00F60190">
      <w:pPr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190" w:rsidRPr="00A84247" w:rsidRDefault="00F60190" w:rsidP="00F6019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F60190" w:rsidRPr="00A84247" w:rsidRDefault="00F60190" w:rsidP="00F60190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190" w:rsidRPr="00A84247" w:rsidRDefault="00F60190" w:rsidP="00F60190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предусмотрены.</w:t>
      </w:r>
    </w:p>
    <w:p w:rsidR="00F60190" w:rsidRPr="00A84247" w:rsidRDefault="00F60190" w:rsidP="00F60190">
      <w:pPr>
        <w:widowControl w:val="0"/>
        <w:tabs>
          <w:tab w:val="left" w:pos="142"/>
          <w:tab w:val="left" w:pos="1276"/>
        </w:tabs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0190" w:rsidRPr="00A84247" w:rsidRDefault="00F60190" w:rsidP="00F60190">
      <w:pPr>
        <w:pStyle w:val="ConsPlusNormal"/>
        <w:ind w:right="141" w:firstLine="142"/>
        <w:jc w:val="center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>Раздел 6. СВЕДЕНИЯ ОБ УЧАСТИИ В ПОДПРОГРАММЕ ГОСУДАРСТВЕННЫХ ВНЕБЮДЖЕТНЫХ ФОНДОВ</w:t>
      </w:r>
    </w:p>
    <w:p w:rsidR="00F60190" w:rsidRPr="00A84247" w:rsidRDefault="00F60190" w:rsidP="00F60190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F60190" w:rsidRPr="00A84247" w:rsidRDefault="00F60190" w:rsidP="00F60190">
      <w:pPr>
        <w:widowControl w:val="0"/>
        <w:autoSpaceDE w:val="0"/>
        <w:autoSpaceDN w:val="0"/>
        <w:adjustRightInd w:val="0"/>
        <w:spacing w:after="0" w:line="240" w:lineRule="auto"/>
        <w:ind w:left="-567" w:right="-567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60190" w:rsidRPr="00A84247" w:rsidRDefault="00F60190" w:rsidP="00F60190">
      <w:pPr>
        <w:pStyle w:val="ConsPlusNormal"/>
        <w:ind w:left="-567" w:right="-143" w:firstLine="709"/>
        <w:jc w:val="center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kern w:val="36"/>
          <w:sz w:val="24"/>
          <w:szCs w:val="24"/>
        </w:rPr>
        <w:t xml:space="preserve">Раздел 7. </w:t>
      </w:r>
      <w:r w:rsidRPr="00A84247">
        <w:rPr>
          <w:rFonts w:ascii="Times New Roman" w:hAnsi="Times New Roman"/>
          <w:sz w:val="24"/>
          <w:szCs w:val="24"/>
        </w:rPr>
        <w:t>СВЕДЕНИЯ ОБ УЧАСТИИ В ПОДПРОГРАММЕ ОРГАНИЗАЦИЙ</w:t>
      </w:r>
    </w:p>
    <w:p w:rsidR="00F60190" w:rsidRPr="00A84247" w:rsidRDefault="00F60190" w:rsidP="00F60190">
      <w:pPr>
        <w:pStyle w:val="ConsPlusNormal"/>
        <w:ind w:right="-1"/>
        <w:jc w:val="both"/>
        <w:rPr>
          <w:rFonts w:ascii="Times New Roman" w:hAnsi="Times New Roman"/>
          <w:sz w:val="24"/>
          <w:szCs w:val="24"/>
        </w:rPr>
      </w:pPr>
    </w:p>
    <w:p w:rsidR="00F60190" w:rsidRPr="00A84247" w:rsidRDefault="00F60190" w:rsidP="00F60190">
      <w:pPr>
        <w:pStyle w:val="ConsPlusNormal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Организации Писаревского сельского поселения участия в реализации подпрограммы не принимают.</w:t>
      </w:r>
    </w:p>
    <w:p w:rsidR="00F60190" w:rsidRDefault="00F60190" w:rsidP="00F60190">
      <w:pPr>
        <w:rPr>
          <w:rFonts w:ascii="Times New Roman" w:hAnsi="Times New Roman" w:cs="Times New Roman"/>
          <w:sz w:val="24"/>
          <w:szCs w:val="24"/>
        </w:rPr>
      </w:pPr>
    </w:p>
    <w:p w:rsidR="00F60190" w:rsidRDefault="00F60190" w:rsidP="00F60190">
      <w:pPr>
        <w:rPr>
          <w:rFonts w:ascii="Times New Roman" w:hAnsi="Times New Roman" w:cs="Times New Roman"/>
          <w:sz w:val="24"/>
          <w:szCs w:val="24"/>
        </w:rPr>
      </w:pPr>
    </w:p>
    <w:p w:rsidR="00F60190" w:rsidRDefault="00F60190" w:rsidP="00F60190">
      <w:pPr>
        <w:rPr>
          <w:rFonts w:ascii="Times New Roman" w:hAnsi="Times New Roman" w:cs="Times New Roman"/>
          <w:sz w:val="24"/>
          <w:szCs w:val="24"/>
        </w:rPr>
      </w:pPr>
    </w:p>
    <w:p w:rsidR="00F60190" w:rsidRDefault="00F60190" w:rsidP="00F60190">
      <w:pPr>
        <w:rPr>
          <w:rFonts w:ascii="Times New Roman" w:hAnsi="Times New Roman" w:cs="Times New Roman"/>
          <w:sz w:val="24"/>
          <w:szCs w:val="24"/>
        </w:rPr>
      </w:pPr>
    </w:p>
    <w:p w:rsidR="00F60190" w:rsidRDefault="00F60190" w:rsidP="00F60190">
      <w:pPr>
        <w:rPr>
          <w:rFonts w:ascii="Times New Roman" w:hAnsi="Times New Roman" w:cs="Times New Roman"/>
          <w:sz w:val="24"/>
          <w:szCs w:val="24"/>
        </w:rPr>
      </w:pPr>
    </w:p>
    <w:p w:rsidR="0001107A" w:rsidRDefault="0001107A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566504" w:rsidRDefault="00566504" w:rsidP="0001107A">
      <w:pPr>
        <w:rPr>
          <w:rFonts w:ascii="Times New Roman" w:hAnsi="Times New Roman" w:cs="Times New Roman"/>
          <w:sz w:val="24"/>
          <w:szCs w:val="24"/>
        </w:rPr>
      </w:pPr>
    </w:p>
    <w:p w:rsidR="0001107A" w:rsidRDefault="0001107A" w:rsidP="0001107A">
      <w:pPr>
        <w:rPr>
          <w:rFonts w:ascii="Times New Roman" w:hAnsi="Times New Roman" w:cs="Times New Roman"/>
          <w:sz w:val="24"/>
          <w:szCs w:val="24"/>
        </w:rPr>
      </w:pPr>
    </w:p>
    <w:p w:rsidR="0001107A" w:rsidRDefault="0001107A" w:rsidP="0001107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1107A" w:rsidRPr="00A84247" w:rsidRDefault="0001107A" w:rsidP="0001107A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 w:rsidRPr="00A84247">
        <w:rPr>
          <w:rFonts w:ascii="Times New Roman" w:hAnsi="Times New Roman"/>
          <w:sz w:val="24"/>
          <w:szCs w:val="24"/>
        </w:rPr>
        <w:t>Приложение № 10</w:t>
      </w:r>
    </w:p>
    <w:p w:rsidR="0001107A" w:rsidRPr="00A84247" w:rsidRDefault="0001107A" w:rsidP="000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1107A" w:rsidRPr="00A84247" w:rsidRDefault="0001107A" w:rsidP="000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01107A" w:rsidRPr="00A84247" w:rsidRDefault="0001107A" w:rsidP="000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01107A" w:rsidRPr="00A84247" w:rsidRDefault="0001107A" w:rsidP="000110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2024-2028 годы</w:t>
      </w:r>
    </w:p>
    <w:p w:rsidR="0001107A" w:rsidRPr="00A84247" w:rsidRDefault="0001107A" w:rsidP="00011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07A" w:rsidRPr="00A84247" w:rsidRDefault="0001107A" w:rsidP="000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01107A" w:rsidRPr="00A84247" w:rsidRDefault="0001107A" w:rsidP="000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01107A" w:rsidRPr="00A84247" w:rsidRDefault="0001107A" w:rsidP="00011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6"/>
        <w:gridCol w:w="5886"/>
      </w:tblGrid>
      <w:tr w:rsidR="0001107A" w:rsidRPr="00A84247" w:rsidTr="0001107A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01107A" w:rsidRPr="00A84247" w:rsidTr="0001107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2028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гг.»</w:t>
            </w:r>
          </w:p>
        </w:tc>
      </w:tr>
      <w:tr w:rsidR="0001107A" w:rsidRPr="00A84247" w:rsidTr="0001107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01107A" w:rsidRPr="00A84247" w:rsidTr="0001107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01107A" w:rsidRPr="00A84247" w:rsidTr="0001107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01107A" w:rsidRPr="00A84247" w:rsidTr="0001107A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01107A" w:rsidRPr="00A84247" w:rsidRDefault="0001107A" w:rsidP="0001107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01107A" w:rsidRPr="00A84247" w:rsidRDefault="0001107A" w:rsidP="0001107A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01107A" w:rsidRPr="00A84247" w:rsidRDefault="0001107A" w:rsidP="00011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01107A" w:rsidRPr="00A84247" w:rsidRDefault="0001107A" w:rsidP="00011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01107A" w:rsidRPr="00A84247" w:rsidRDefault="0001107A" w:rsidP="00011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Государственной селекционной станции, ул. </w:t>
            </w: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Чапаева, 2.</w:t>
            </w:r>
          </w:p>
        </w:tc>
      </w:tr>
      <w:tr w:rsidR="0001107A" w:rsidRPr="00A84247" w:rsidTr="0001107A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01107A" w:rsidRPr="00A84247" w:rsidTr="0001107A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01107A" w:rsidRPr="00A84247" w:rsidTr="0001107A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A8424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</w:t>
            </w:r>
          </w:p>
        </w:tc>
      </w:tr>
      <w:tr w:rsidR="0001107A" w:rsidRPr="00A84247" w:rsidTr="0001107A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29 628,8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13 441,7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4118,0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25 006,8 тыс. руб., в том числе: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8 819,7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4 118,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3 536,7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4 266,2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 0,0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566504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01107A" w:rsidRPr="00A84247" w:rsidRDefault="00566504" w:rsidP="005665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  <w:bookmarkStart w:id="0" w:name="_GoBack"/>
            <w:bookmarkEnd w:id="0"/>
          </w:p>
        </w:tc>
      </w:tr>
      <w:tr w:rsidR="0001107A" w:rsidRPr="00A84247" w:rsidTr="0001107A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07A" w:rsidRPr="00A84247" w:rsidRDefault="0001107A" w:rsidP="0001107A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42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01107A" w:rsidRPr="00A84247" w:rsidRDefault="0001107A" w:rsidP="0001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07A" w:rsidRPr="00A84247" w:rsidRDefault="0001107A" w:rsidP="000110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01107A" w:rsidRPr="00A84247" w:rsidRDefault="0001107A" w:rsidP="000110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107A" w:rsidRPr="00A84247" w:rsidRDefault="0001107A" w:rsidP="0001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01107A" w:rsidRPr="00A84247" w:rsidRDefault="0001107A" w:rsidP="000110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01107A" w:rsidRPr="00A84247" w:rsidRDefault="0001107A" w:rsidP="0001107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01107A" w:rsidRPr="00A84247" w:rsidRDefault="0001107A" w:rsidP="0001107A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01107A" w:rsidRPr="00A84247" w:rsidRDefault="0001107A" w:rsidP="000110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01107A" w:rsidRPr="00A84247" w:rsidRDefault="0001107A" w:rsidP="000110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01107A" w:rsidRPr="00A84247" w:rsidRDefault="0001107A" w:rsidP="0001107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01107A" w:rsidRPr="00A84247" w:rsidRDefault="0001107A" w:rsidP="000110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84247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84247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01107A" w:rsidRPr="00A84247" w:rsidRDefault="0001107A" w:rsidP="00011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247"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lastRenderedPageBreak/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 w:rsidRPr="00A84247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A84247"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 w:rsidRPr="00A8424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84247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07A" w:rsidRPr="00A84247" w:rsidRDefault="0001107A" w:rsidP="000110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01107A" w:rsidRPr="00A84247" w:rsidRDefault="0001107A" w:rsidP="0001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01107A" w:rsidRPr="00A84247" w:rsidRDefault="0001107A" w:rsidP="0001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01107A" w:rsidRPr="00A84247" w:rsidRDefault="0001107A" w:rsidP="0001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01107A" w:rsidRPr="00A84247" w:rsidRDefault="0001107A" w:rsidP="00011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01107A" w:rsidRPr="00A84247" w:rsidRDefault="0001107A" w:rsidP="00011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01107A" w:rsidRPr="00A84247" w:rsidRDefault="0001107A" w:rsidP="00011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07A" w:rsidRPr="00A84247" w:rsidRDefault="0001107A" w:rsidP="000110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01107A" w:rsidRPr="00A84247" w:rsidRDefault="0001107A" w:rsidP="00011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07A" w:rsidRPr="00A84247" w:rsidRDefault="0001107A" w:rsidP="000110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3" w:history="1">
        <w:r w:rsidRPr="00A84247">
          <w:rPr>
            <w:rFonts w:ascii="Times New Roman" w:hAnsi="Times New Roman" w:cs="Times New Roman"/>
            <w:sz w:val="24"/>
            <w:szCs w:val="24"/>
          </w:rPr>
          <w:t>обеспечении</w:t>
        </w:r>
      </w:hyperlink>
      <w:r w:rsidRPr="00A84247"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01107A" w:rsidRPr="00A84247" w:rsidRDefault="0001107A" w:rsidP="0001107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01107A" w:rsidRPr="00A84247" w:rsidRDefault="0001107A" w:rsidP="0001107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01107A" w:rsidRPr="00A84247" w:rsidRDefault="0001107A" w:rsidP="0001107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01107A" w:rsidRPr="00A84247" w:rsidRDefault="0001107A" w:rsidP="0001107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1107A" w:rsidRPr="00A84247" w:rsidRDefault="0001107A" w:rsidP="0001107A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1107A" w:rsidRPr="00A84247" w:rsidRDefault="0001107A" w:rsidP="0001107A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47"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01107A" w:rsidRPr="00A84247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107A" w:rsidRDefault="0001107A" w:rsidP="0001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4247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01107A" w:rsidRDefault="0001107A" w:rsidP="0001107A">
      <w:pPr>
        <w:rPr>
          <w:rFonts w:ascii="Times New Roman" w:hAnsi="Times New Roman" w:cs="Times New Roman"/>
          <w:sz w:val="24"/>
          <w:szCs w:val="24"/>
        </w:rPr>
      </w:pPr>
    </w:p>
    <w:p w:rsidR="0001107A" w:rsidRPr="00A84247" w:rsidRDefault="0001107A" w:rsidP="0001107A">
      <w:pPr>
        <w:rPr>
          <w:rFonts w:ascii="Times New Roman" w:hAnsi="Times New Roman" w:cs="Times New Roman"/>
          <w:sz w:val="24"/>
          <w:szCs w:val="24"/>
        </w:rPr>
      </w:pPr>
    </w:p>
    <w:p w:rsidR="00C90EA1" w:rsidRDefault="00C90EA1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7A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1EB" w:rsidRDefault="007A21EB" w:rsidP="00E4343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7A21EB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39" w:rsidRDefault="00324039" w:rsidP="00015309">
      <w:pPr>
        <w:spacing w:after="0" w:line="240" w:lineRule="auto"/>
      </w:pPr>
      <w:r>
        <w:separator/>
      </w:r>
    </w:p>
  </w:endnote>
  <w:endnote w:type="continuationSeparator" w:id="0">
    <w:p w:rsidR="00324039" w:rsidRDefault="00324039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07A" w:rsidRDefault="0001107A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39" w:rsidRDefault="00324039" w:rsidP="00015309">
      <w:pPr>
        <w:spacing w:after="0" w:line="240" w:lineRule="auto"/>
      </w:pPr>
      <w:r>
        <w:separator/>
      </w:r>
    </w:p>
  </w:footnote>
  <w:footnote w:type="continuationSeparator" w:id="0">
    <w:p w:rsidR="00324039" w:rsidRDefault="00324039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775B"/>
    <w:rsid w:val="000401FA"/>
    <w:rsid w:val="00042499"/>
    <w:rsid w:val="00043DD3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A4"/>
    <w:rsid w:val="000673CF"/>
    <w:rsid w:val="00071099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853"/>
    <w:rsid w:val="001B0B5B"/>
    <w:rsid w:val="001B1698"/>
    <w:rsid w:val="001B3789"/>
    <w:rsid w:val="001B43F4"/>
    <w:rsid w:val="001B787F"/>
    <w:rsid w:val="001C0093"/>
    <w:rsid w:val="001C2300"/>
    <w:rsid w:val="001C5F63"/>
    <w:rsid w:val="001C6EC3"/>
    <w:rsid w:val="001C772F"/>
    <w:rsid w:val="001D038C"/>
    <w:rsid w:val="001D042E"/>
    <w:rsid w:val="001D2FC0"/>
    <w:rsid w:val="001D3298"/>
    <w:rsid w:val="001D36F3"/>
    <w:rsid w:val="001D3CDF"/>
    <w:rsid w:val="001D4EA3"/>
    <w:rsid w:val="001D5C2D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4451"/>
    <w:rsid w:val="00214BA3"/>
    <w:rsid w:val="00214DDB"/>
    <w:rsid w:val="00215651"/>
    <w:rsid w:val="0021578B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297E"/>
    <w:rsid w:val="0025365A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905E3"/>
    <w:rsid w:val="002927D1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3058"/>
    <w:rsid w:val="002B39C7"/>
    <w:rsid w:val="002B3A1A"/>
    <w:rsid w:val="002B5BD6"/>
    <w:rsid w:val="002B5EF7"/>
    <w:rsid w:val="002C06C4"/>
    <w:rsid w:val="002C34F9"/>
    <w:rsid w:val="002C35DA"/>
    <w:rsid w:val="002C3651"/>
    <w:rsid w:val="002C3A9F"/>
    <w:rsid w:val="002C6163"/>
    <w:rsid w:val="002C6EDE"/>
    <w:rsid w:val="002C733B"/>
    <w:rsid w:val="002D0E2C"/>
    <w:rsid w:val="002D0ECA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EDC"/>
    <w:rsid w:val="003F69BC"/>
    <w:rsid w:val="003F720D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10EF"/>
    <w:rsid w:val="004910FA"/>
    <w:rsid w:val="00492BA6"/>
    <w:rsid w:val="00495CCB"/>
    <w:rsid w:val="00496CE6"/>
    <w:rsid w:val="004971A8"/>
    <w:rsid w:val="004A079E"/>
    <w:rsid w:val="004A08B9"/>
    <w:rsid w:val="004A0D98"/>
    <w:rsid w:val="004A0F1F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66504"/>
    <w:rsid w:val="005702B0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916"/>
    <w:rsid w:val="005B4BD8"/>
    <w:rsid w:val="005C0195"/>
    <w:rsid w:val="005C0649"/>
    <w:rsid w:val="005C3B9B"/>
    <w:rsid w:val="005C44F7"/>
    <w:rsid w:val="005C4C68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7CC"/>
    <w:rsid w:val="005E452C"/>
    <w:rsid w:val="005E4645"/>
    <w:rsid w:val="005E4F27"/>
    <w:rsid w:val="005E5197"/>
    <w:rsid w:val="005E51FD"/>
    <w:rsid w:val="005E602D"/>
    <w:rsid w:val="005E7447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1EA0"/>
    <w:rsid w:val="006F445C"/>
    <w:rsid w:val="006F5538"/>
    <w:rsid w:val="006F6562"/>
    <w:rsid w:val="006F69E7"/>
    <w:rsid w:val="006F6BEB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1D3C"/>
    <w:rsid w:val="00711E3E"/>
    <w:rsid w:val="00711E69"/>
    <w:rsid w:val="0071272F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B05DA"/>
    <w:rsid w:val="007B3C95"/>
    <w:rsid w:val="007B46DA"/>
    <w:rsid w:val="007B5CBD"/>
    <w:rsid w:val="007B5FDC"/>
    <w:rsid w:val="007C13AA"/>
    <w:rsid w:val="007C1C71"/>
    <w:rsid w:val="007C31F2"/>
    <w:rsid w:val="007C35C4"/>
    <w:rsid w:val="007C4AD7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7178"/>
    <w:rsid w:val="00847992"/>
    <w:rsid w:val="0085034E"/>
    <w:rsid w:val="008508E5"/>
    <w:rsid w:val="00851C5B"/>
    <w:rsid w:val="0085422D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52F6"/>
    <w:rsid w:val="008A54EA"/>
    <w:rsid w:val="008A5B2C"/>
    <w:rsid w:val="008A724A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7BC7"/>
    <w:rsid w:val="009E04C4"/>
    <w:rsid w:val="009E1118"/>
    <w:rsid w:val="009E2FF4"/>
    <w:rsid w:val="009E3262"/>
    <w:rsid w:val="009E3652"/>
    <w:rsid w:val="009E36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34A"/>
    <w:rsid w:val="00A90729"/>
    <w:rsid w:val="00A908F3"/>
    <w:rsid w:val="00A910B2"/>
    <w:rsid w:val="00A914A8"/>
    <w:rsid w:val="00A916E7"/>
    <w:rsid w:val="00A92285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89B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B8A"/>
    <w:rsid w:val="00AC6DBC"/>
    <w:rsid w:val="00AC6E10"/>
    <w:rsid w:val="00AD026D"/>
    <w:rsid w:val="00AD099C"/>
    <w:rsid w:val="00AD0DB6"/>
    <w:rsid w:val="00AD2340"/>
    <w:rsid w:val="00AD4610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783D"/>
    <w:rsid w:val="00AF0099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822"/>
    <w:rsid w:val="00BF2AA6"/>
    <w:rsid w:val="00BF35FB"/>
    <w:rsid w:val="00BF4AB1"/>
    <w:rsid w:val="00BF5328"/>
    <w:rsid w:val="00BF57F7"/>
    <w:rsid w:val="00BF6254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55CD"/>
    <w:rsid w:val="00CD5B7B"/>
    <w:rsid w:val="00CE1D15"/>
    <w:rsid w:val="00CE2A5D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4B64"/>
    <w:rsid w:val="00D155A0"/>
    <w:rsid w:val="00D159C9"/>
    <w:rsid w:val="00D16A10"/>
    <w:rsid w:val="00D17D60"/>
    <w:rsid w:val="00D21EDB"/>
    <w:rsid w:val="00D223D9"/>
    <w:rsid w:val="00D24ACC"/>
    <w:rsid w:val="00D264D6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FF1"/>
    <w:rsid w:val="00D86DB9"/>
    <w:rsid w:val="00D87AB5"/>
    <w:rsid w:val="00D87BFC"/>
    <w:rsid w:val="00D9079B"/>
    <w:rsid w:val="00D90A77"/>
    <w:rsid w:val="00D90ABC"/>
    <w:rsid w:val="00D92AF8"/>
    <w:rsid w:val="00D95138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C6D"/>
    <w:rsid w:val="00DC2A41"/>
    <w:rsid w:val="00DC3775"/>
    <w:rsid w:val="00DC4912"/>
    <w:rsid w:val="00DC5B59"/>
    <w:rsid w:val="00DC5D0D"/>
    <w:rsid w:val="00DD05C7"/>
    <w:rsid w:val="00DD2DCD"/>
    <w:rsid w:val="00DD3209"/>
    <w:rsid w:val="00DD65F5"/>
    <w:rsid w:val="00DE1188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4CFE"/>
    <w:rsid w:val="00E14F40"/>
    <w:rsid w:val="00E151A2"/>
    <w:rsid w:val="00E16F6F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D5F"/>
    <w:rsid w:val="00E61F1C"/>
    <w:rsid w:val="00E62E68"/>
    <w:rsid w:val="00E645DB"/>
    <w:rsid w:val="00E652C3"/>
    <w:rsid w:val="00E6538E"/>
    <w:rsid w:val="00E65641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F01169"/>
    <w:rsid w:val="00F01FA8"/>
    <w:rsid w:val="00F028E4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AD2"/>
    <w:rsid w:val="00F24A16"/>
    <w:rsid w:val="00F2643E"/>
    <w:rsid w:val="00F31BC0"/>
    <w:rsid w:val="00F32B77"/>
    <w:rsid w:val="00F345A9"/>
    <w:rsid w:val="00F347CA"/>
    <w:rsid w:val="00F34C13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10E9"/>
    <w:rsid w:val="00FA2209"/>
    <w:rsid w:val="00FA2FE6"/>
    <w:rsid w:val="00FA47F8"/>
    <w:rsid w:val="00FA71AA"/>
    <w:rsid w:val="00FA7688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C69B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4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hyperlink" Target="consultantplus://offline/ref=30B2DF59B42F212FDCEA6F9650B12DF011FE27AABCB8681BF87278320C54474CF248886D78B3E4F25BCC1557v1e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B2DF59B42F212FDCEA6F9650B12DF011FE27AABCB8681BF87278320C54474CF248886D78B3E4F25BCC1557v1e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C8B9239-AD4C-4D6C-A515-42DFF16F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53</Pages>
  <Words>10135</Words>
  <Characters>57776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Писаревское</cp:lastModifiedBy>
  <cp:revision>168</cp:revision>
  <cp:lastPrinted>2024-07-29T03:26:00Z</cp:lastPrinted>
  <dcterms:created xsi:type="dcterms:W3CDTF">2023-04-12T16:22:00Z</dcterms:created>
  <dcterms:modified xsi:type="dcterms:W3CDTF">2024-08-15T06:57:00Z</dcterms:modified>
</cp:coreProperties>
</file>