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9D6F17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D6F17">
        <w:rPr>
          <w:rFonts w:ascii="Times New Roman" w:hAnsi="Times New Roman" w:cs="Times New Roman"/>
          <w:b/>
          <w:bCs/>
          <w:spacing w:val="20"/>
          <w:sz w:val="28"/>
          <w:szCs w:val="28"/>
        </w:rPr>
        <w:t>декабря</w:t>
      </w:r>
      <w:r w:rsidR="00981B15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F030A3">
        <w:rPr>
          <w:rFonts w:ascii="Times New Roman" w:hAnsi="Times New Roman" w:cs="Times New Roman"/>
          <w:b/>
          <w:spacing w:val="20"/>
          <w:sz w:val="28"/>
          <w:szCs w:val="28"/>
        </w:rPr>
        <w:t>271А</w:t>
      </w:r>
      <w:bookmarkStart w:id="0" w:name="_GoBack"/>
      <w:bookmarkEnd w:id="0"/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 xml:space="preserve">, от 09.10.2024 № 231 А, от </w:t>
      </w:r>
      <w:r w:rsidR="00981B15">
        <w:rPr>
          <w:rFonts w:ascii="Times New Roman" w:hAnsi="Times New Roman"/>
          <w:sz w:val="28"/>
          <w:szCs w:val="28"/>
        </w:rPr>
        <w:lastRenderedPageBreak/>
        <w:t>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 871,0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35 7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18 669,2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102 908,3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26 5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710E9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9 696,7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851640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2 667,8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1592D" w:rsidRDefault="0021592D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850486">
        <w:trPr>
          <w:trHeight w:val="739"/>
        </w:trPr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63 8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14 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819,3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11 119,7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60 648,4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ьного бюджета составляет 2 667,8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</w:t>
            </w:r>
            <w:r w:rsidR="007A5FCC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850486"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6F17" w:rsidRDefault="009D6F17" w:rsidP="009D6F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9D6F17" w:rsidRPr="00A84247" w:rsidTr="009D6F17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59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2159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2159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2159E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D6F17" w:rsidRPr="00A84247" w:rsidRDefault="009D6F17" w:rsidP="009D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9D6F17" w:rsidRPr="00A84247" w:rsidRDefault="009D6F17" w:rsidP="009D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370ABD" w:rsidRDefault="00C33CDD" w:rsidP="00253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71404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0ABD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370AB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370AB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1404E">
              <w:rPr>
                <w:rFonts w:ascii="Times New Roman" w:eastAsia="Calibri" w:hAnsi="Times New Roman" w:cs="Times New Roman"/>
                <w:sz w:val="24"/>
                <w:szCs w:val="24"/>
              </w:rPr>
              <w:t> 214,7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71404E">
              <w:rPr>
                <w:rFonts w:ascii="Times New Roman" w:eastAsia="Calibri" w:hAnsi="Times New Roman" w:cs="Times New Roman"/>
                <w:sz w:val="24"/>
                <w:szCs w:val="24"/>
              </w:rPr>
              <w:t>13 027,6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71404E">
              <w:rPr>
                <w:rFonts w:ascii="Times New Roman" w:hAnsi="Times New Roman" w:cs="Times New Roman"/>
                <w:sz w:val="24"/>
                <w:szCs w:val="24"/>
              </w:rPr>
              <w:t>24 592,7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92B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1404E">
              <w:rPr>
                <w:rFonts w:ascii="Times New Roman" w:eastAsia="Calibri" w:hAnsi="Times New Roman" w:cs="Times New Roman"/>
                <w:sz w:val="24"/>
                <w:szCs w:val="24"/>
              </w:rPr>
              <w:t> 405,6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71404E">
        <w:rPr>
          <w:rFonts w:ascii="Times New Roman" w:eastAsia="Calibri" w:hAnsi="Times New Roman" w:cs="Times New Roman"/>
          <w:sz w:val="28"/>
          <w:szCs w:val="28"/>
        </w:rPr>
        <w:t>5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</w:t>
      </w:r>
      <w:r w:rsidR="002B1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4E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="00370ABD">
        <w:rPr>
          <w:rFonts w:ascii="Times New Roman" w:eastAsia="Calibri" w:hAnsi="Times New Roman" w:cs="Times New Roman"/>
          <w:sz w:val="28"/>
          <w:szCs w:val="28"/>
        </w:rPr>
        <w:t>10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Гильдебрант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tbl>
      <w:tblPr>
        <w:tblW w:w="142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48"/>
        <w:gridCol w:w="1821"/>
        <w:gridCol w:w="1420"/>
        <w:gridCol w:w="1276"/>
        <w:gridCol w:w="1276"/>
        <w:gridCol w:w="1417"/>
        <w:gridCol w:w="1418"/>
        <w:gridCol w:w="1449"/>
      </w:tblGrid>
      <w:tr w:rsidR="00E959DE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56" w:type="dxa"/>
            <w:gridSpan w:val="6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115 871,0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102 908,3</w:t>
            </w:r>
          </w:p>
        </w:tc>
      </w:tr>
      <w:tr w:rsidR="00D53993" w:rsidRPr="00E959DE" w:rsidTr="00D53993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при наличии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D53993" w:rsidRPr="00E959DE" w:rsidTr="00D53993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D53993" w:rsidRPr="00E959DE" w:rsidTr="00D53993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53993" w:rsidRPr="00E959DE" w:rsidTr="00D53993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ИИ) -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63 818,0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60 648,4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38 248,8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35 097,7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53993" w:rsidRPr="00E959DE" w:rsidTr="00D53993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D53993" w:rsidRPr="00E959DE" w:rsidTr="00D53993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84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710,8</w:t>
            </w:r>
          </w:p>
        </w:tc>
      </w:tr>
      <w:tr w:rsidR="00D53993" w:rsidRPr="00E959DE" w:rsidTr="00D53993">
        <w:trPr>
          <w:trHeight w:val="108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462,8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462,8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D53993" w:rsidRPr="00E959DE" w:rsidTr="00D53993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2024-2028 гг»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D53993" w:rsidRPr="00E959DE" w:rsidTr="00D53993">
        <w:trPr>
          <w:trHeight w:val="75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обеспечения 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D53993" w:rsidRPr="00E959DE" w:rsidTr="00D53993">
        <w:trPr>
          <w:trHeight w:val="108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29 214,7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24 592,7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8 348,2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23 638,4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7 819,7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23 109,9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4 383,8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1 098,8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D53993" w:rsidRPr="00E959DE" w:rsidTr="00D53993">
        <w:trPr>
          <w:trHeight w:val="529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582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570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198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672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D53993" w:rsidRPr="00E959DE" w:rsidTr="00D53993">
        <w:trPr>
          <w:trHeight w:val="55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150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600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59DE" w:rsidRPr="00E959DE" w:rsidTr="00D53993">
        <w:trPr>
          <w:trHeight w:val="36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плоскостных спортивных сооружений в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59DE" w:rsidRPr="00E959DE" w:rsidTr="00D53993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59DE" w:rsidRPr="00E959DE" w:rsidTr="00D53993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59DE" w:rsidRPr="00E959DE" w:rsidTr="00D53993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59DE" w:rsidRPr="00E959DE" w:rsidTr="00D53993">
        <w:trPr>
          <w:trHeight w:val="420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3993" w:rsidRPr="00E959DE" w:rsidTr="00D53993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D53993" w:rsidRPr="00E959DE" w:rsidTr="00D53993">
        <w:trPr>
          <w:trHeight w:val="150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D53993" w:rsidRPr="00E959DE" w:rsidTr="00D53993">
        <w:trPr>
          <w:trHeight w:val="150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63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53993" w:rsidRPr="00E959DE" w:rsidTr="00D53993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57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сельского поселения на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1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46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959DE" w:rsidRPr="00E959DE" w:rsidTr="00D53993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E959DE" w:rsidRPr="00E959DE" w:rsidRDefault="00E959DE" w:rsidP="00E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959DE" w:rsidRPr="00E959DE" w:rsidRDefault="00E959DE" w:rsidP="00E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46E" w:rsidRDefault="004A146E" w:rsidP="008434F3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2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48"/>
        <w:gridCol w:w="1821"/>
        <w:gridCol w:w="1420"/>
        <w:gridCol w:w="1276"/>
        <w:gridCol w:w="1276"/>
        <w:gridCol w:w="1417"/>
        <w:gridCol w:w="1418"/>
        <w:gridCol w:w="1449"/>
      </w:tblGrid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56" w:type="dxa"/>
            <w:gridSpan w:val="6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115 871,0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102 908,3</w:t>
            </w:r>
          </w:p>
        </w:tc>
      </w:tr>
      <w:tr w:rsidR="00D85C7C" w:rsidRPr="00E959DE" w:rsidTr="0077652F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бюджета, предусмотре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нные в местном бюджете (далее – РБ) – при наличии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D85C7C" w:rsidRPr="00E959DE" w:rsidTr="0077652F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D85C7C" w:rsidRPr="00E959DE" w:rsidTr="0077652F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85C7C" w:rsidRPr="00E959DE" w:rsidTr="0077652F">
        <w:trPr>
          <w:trHeight w:val="112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нные в местном бюджете (далее - ИИ) - при наличии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63 818,0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60 648,4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38 248,8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главы Писаревского сельского поселения и Администрации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35 097,7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85C7C" w:rsidRPr="00E959DE" w:rsidTr="0077652F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поселений"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895,4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D85C7C" w:rsidRPr="00E959DE" w:rsidTr="0077652F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84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710,8</w:t>
            </w:r>
          </w:p>
        </w:tc>
      </w:tr>
      <w:tr w:rsidR="00D85C7C" w:rsidRPr="00E959DE" w:rsidTr="0077652F">
        <w:trPr>
          <w:trHeight w:val="108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462,8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462,8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D85C7C" w:rsidRPr="00E959DE" w:rsidTr="0077652F">
        <w:trPr>
          <w:trHeight w:val="72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на 2024-2028 гг»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D85C7C" w:rsidRPr="00E959DE" w:rsidTr="0077652F">
        <w:trPr>
          <w:trHeight w:val="75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жителей поселения услугами связи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D85C7C" w:rsidRPr="00E959DE" w:rsidTr="0077652F">
        <w:trPr>
          <w:trHeight w:val="108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комплексных мер безопасности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29 214,7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24 592,7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8 348,2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23 638,4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7 819,7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23 109,9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4 383,8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1 098,8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D85C7C" w:rsidRPr="00E959DE" w:rsidTr="0077652F">
        <w:trPr>
          <w:trHeight w:val="529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582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570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198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672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D85C7C" w:rsidRPr="00E959DE" w:rsidTr="0077652F">
        <w:trPr>
          <w:trHeight w:val="55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150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600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36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плоскостных спортивных сооружений в </w:t>
            </w: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36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420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5C7C" w:rsidRPr="00E959DE" w:rsidTr="0077652F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D85C7C" w:rsidRPr="00E959DE" w:rsidTr="0077652F">
        <w:trPr>
          <w:trHeight w:val="150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D85C7C" w:rsidRPr="00E959DE" w:rsidTr="0077652F">
        <w:trPr>
          <w:trHeight w:val="150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63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57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сельского поселения на </w:t>
            </w:r>
            <w:r w:rsidRPr="00E95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2024-2028 гг.»</w:t>
            </w: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1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46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 w:val="restart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C7C" w:rsidRPr="00E959DE" w:rsidTr="0077652F">
        <w:trPr>
          <w:trHeight w:val="375"/>
        </w:trPr>
        <w:tc>
          <w:tcPr>
            <w:tcW w:w="1980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:rsidR="00D85C7C" w:rsidRPr="00E959DE" w:rsidRDefault="00D85C7C" w:rsidP="0077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D85C7C" w:rsidRPr="00E959DE" w:rsidRDefault="00D85C7C" w:rsidP="0077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2024-2028 гг</w:t>
            </w:r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63 818,0 тыс. руб., в том числе: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11 119,7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60 648,4 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10 664,1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2 667,8 тыс. руб., в том числе: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1404E" w:rsidRDefault="0071404E" w:rsidP="00714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1404E" w:rsidRDefault="0071404E" w:rsidP="00714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71404E" w:rsidRDefault="0071404E" w:rsidP="00714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71404E" w:rsidRDefault="0071404E" w:rsidP="00714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71404E" w:rsidRDefault="0071404E" w:rsidP="0071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71404E" w:rsidRDefault="0071404E" w:rsidP="0071404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67"/>
      </w:tblGrid>
      <w:tr w:rsidR="0071404E" w:rsidTr="00D53993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04E" w:rsidRDefault="0071404E" w:rsidP="00D53993">
            <w:pPr>
              <w:pStyle w:val="ConsPlusNonformat"/>
              <w:spacing w:line="254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4E" w:rsidTr="00D53993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71404E" w:rsidTr="00D53993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1404E" w:rsidTr="00D53993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1404E" w:rsidTr="00D53993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71404E" w:rsidTr="00D53993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71404E" w:rsidTr="00D53993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 гг</w:t>
            </w:r>
          </w:p>
        </w:tc>
      </w:tr>
      <w:tr w:rsidR="0071404E" w:rsidTr="00D53993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71404E" w:rsidTr="00D53993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71404E" w:rsidTr="00D53993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710,8 тыс. руб., в том числе: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710,8 тыс. руб., в том числе: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71404E" w:rsidRDefault="0071404E" w:rsidP="0071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71404E" w:rsidTr="00D53993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D53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71404E" w:rsidRDefault="0071404E" w:rsidP="00D53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71404E" w:rsidRDefault="0071404E" w:rsidP="00D53993">
            <w:pPr>
              <w:pStyle w:val="ConsPlusNormal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04E" w:rsidRDefault="0071404E" w:rsidP="0071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71404E" w:rsidRDefault="0071404E" w:rsidP="0071404E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szCs w:val="24"/>
        </w:rPr>
        <w:t xml:space="preserve">Для достижения данной цели необходимо выполнить следующие задачи: 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71404E" w:rsidRDefault="0071404E" w:rsidP="0071404E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71404E" w:rsidRDefault="0071404E" w:rsidP="0071404E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71404E" w:rsidRDefault="0071404E" w:rsidP="0071404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71404E" w:rsidRDefault="0071404E" w:rsidP="0071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1404E" w:rsidRDefault="0071404E" w:rsidP="0071404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1404E" w:rsidRDefault="0071404E" w:rsidP="0071404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1404E" w:rsidRDefault="0071404E" w:rsidP="0071404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71404E" w:rsidRDefault="0071404E" w:rsidP="007140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71404E" w:rsidRDefault="0071404E" w:rsidP="007140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71404E" w:rsidRDefault="0071404E" w:rsidP="0071404E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1404E" w:rsidRDefault="0071404E" w:rsidP="0071404E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71404E" w:rsidRDefault="0071404E" w:rsidP="0071404E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1404E" w:rsidRDefault="0071404E" w:rsidP="0071404E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71404E" w:rsidRDefault="0071404E" w:rsidP="0071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1404E" w:rsidRDefault="0071404E" w:rsidP="00714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0723FF">
        <w:rPr>
          <w:rFonts w:ascii="Times New Roman" w:hAnsi="Times New Roman" w:cs="Times New Roman"/>
          <w:sz w:val="24"/>
          <w:szCs w:val="24"/>
        </w:rPr>
        <w:t xml:space="preserve">ресурсном </w:t>
      </w:r>
      <w:hyperlink r:id="rId11" w:history="1">
        <w:r w:rsidRPr="000723FF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0723FF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1404E" w:rsidRDefault="0071404E" w:rsidP="00714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1404E" w:rsidRDefault="0071404E" w:rsidP="0071404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04E" w:rsidRDefault="0071404E" w:rsidP="0071404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71404E" w:rsidRDefault="0071404E" w:rsidP="0071404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04E" w:rsidRDefault="0071404E" w:rsidP="0071404E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404E" w:rsidRDefault="0071404E" w:rsidP="0071404E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1404E" w:rsidRDefault="0071404E" w:rsidP="0071404E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4E" w:rsidRDefault="0071404E" w:rsidP="0071404E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71404E" w:rsidRDefault="0071404E" w:rsidP="0071404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71404E" w:rsidRDefault="0071404E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142130" w:rsidRDefault="00142130" w:rsidP="0014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142130" w:rsidTr="00142130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селекционной станции,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2.</w:t>
            </w:r>
          </w:p>
        </w:tc>
      </w:tr>
      <w:tr w:rsidR="00142130" w:rsidTr="00142130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42130" w:rsidTr="00142130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42130" w:rsidTr="00142130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</w:t>
            </w:r>
          </w:p>
        </w:tc>
      </w:tr>
      <w:tr w:rsidR="00142130" w:rsidTr="00142130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29 214,7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13 027,6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24 592,7 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8 405,6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1404E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42130" w:rsidRDefault="0071404E" w:rsidP="0071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142130" w:rsidTr="00142130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142130" w:rsidRDefault="00142130" w:rsidP="0014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42130" w:rsidRDefault="00142130" w:rsidP="001421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3FF" w:rsidRDefault="00142130" w:rsidP="0007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0723F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7D" w:rsidRDefault="005E237D" w:rsidP="00015309">
      <w:pPr>
        <w:spacing w:after="0" w:line="240" w:lineRule="auto"/>
      </w:pPr>
      <w:r>
        <w:separator/>
      </w:r>
    </w:p>
  </w:endnote>
  <w:endnote w:type="continuationSeparator" w:id="0">
    <w:p w:rsidR="005E237D" w:rsidRDefault="005E237D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93" w:rsidRDefault="00D5399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7D" w:rsidRDefault="005E237D" w:rsidP="00015309">
      <w:pPr>
        <w:spacing w:after="0" w:line="240" w:lineRule="auto"/>
      </w:pPr>
      <w:r>
        <w:separator/>
      </w:r>
    </w:p>
  </w:footnote>
  <w:footnote w:type="continuationSeparator" w:id="0">
    <w:p w:rsidR="005E237D" w:rsidRDefault="005E237D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23FF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5FE1"/>
    <w:rsid w:val="002C6163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17B3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A252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1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1580D14-4FAC-44A0-8BC7-33DA496A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51</Pages>
  <Words>8688</Words>
  <Characters>49526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226</cp:revision>
  <cp:lastPrinted>2024-07-29T03:26:00Z</cp:lastPrinted>
  <dcterms:created xsi:type="dcterms:W3CDTF">2023-04-12T16:22:00Z</dcterms:created>
  <dcterms:modified xsi:type="dcterms:W3CDTF">2024-12-20T02:16:00Z</dcterms:modified>
</cp:coreProperties>
</file>