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EC" w:rsidRDefault="00C207A6" w:rsidP="00C207A6">
      <w:pPr>
        <w:spacing w:after="0" w:line="240" w:lineRule="auto"/>
        <w:jc w:val="center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  <w:lang w:eastAsia="ru-RU"/>
        </w:rPr>
        <w:t xml:space="preserve">       </w:t>
      </w:r>
      <w:r w:rsidR="00924FEC">
        <w:rPr>
          <w:b/>
          <w:spacing w:val="20"/>
          <w:sz w:val="28"/>
          <w:szCs w:val="28"/>
          <w:lang w:eastAsia="ru-RU"/>
        </w:rPr>
        <w:t>Иркутская область</w:t>
      </w:r>
    </w:p>
    <w:p w:rsidR="00924FEC" w:rsidRDefault="00924FEC" w:rsidP="00C207A6">
      <w:pPr>
        <w:spacing w:after="0" w:line="240" w:lineRule="auto"/>
        <w:ind w:left="567"/>
        <w:jc w:val="center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  <w:lang w:eastAsia="ru-RU"/>
        </w:rPr>
        <w:t>Тулунский район</w:t>
      </w:r>
    </w:p>
    <w:p w:rsidR="00924FEC" w:rsidRDefault="00924FEC" w:rsidP="00C207A6">
      <w:pPr>
        <w:spacing w:after="0" w:line="240" w:lineRule="auto"/>
        <w:ind w:left="567"/>
        <w:jc w:val="center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  <w:lang w:eastAsia="ru-RU"/>
        </w:rPr>
        <w:t>Администрация</w:t>
      </w:r>
    </w:p>
    <w:p w:rsidR="00924FEC" w:rsidRDefault="00114267" w:rsidP="00C207A6">
      <w:pPr>
        <w:spacing w:after="0"/>
        <w:ind w:left="567"/>
        <w:jc w:val="center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  <w:lang w:eastAsia="ru-RU"/>
        </w:rPr>
        <w:t>Писаревского</w:t>
      </w:r>
      <w:r w:rsidR="00924FEC">
        <w:rPr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924FEC" w:rsidRDefault="00924FEC" w:rsidP="00924FEC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b/>
          <w:spacing w:val="20"/>
          <w:sz w:val="28"/>
          <w:szCs w:val="28"/>
          <w:lang w:eastAsia="ru-RU"/>
        </w:rPr>
      </w:pPr>
      <w:r>
        <w:rPr>
          <w:b/>
          <w:spacing w:val="20"/>
          <w:sz w:val="28"/>
          <w:szCs w:val="28"/>
          <w:lang w:eastAsia="ru-RU"/>
        </w:rPr>
        <w:t xml:space="preserve">                              П О С Т А Н О В Л Е Н И Е</w:t>
      </w:r>
    </w:p>
    <w:p w:rsidR="00924FEC" w:rsidRDefault="00924FEC" w:rsidP="00924FEC">
      <w:pPr>
        <w:pStyle w:val="a3"/>
        <w:suppressAutoHyphens/>
        <w:ind w:right="-113"/>
        <w:jc w:val="center"/>
        <w:rPr>
          <w:rFonts w:ascii="Times New Roman" w:hAnsi="Times New Roman"/>
          <w:b/>
          <w:spacing w:val="20"/>
          <w:sz w:val="36"/>
        </w:rPr>
      </w:pPr>
    </w:p>
    <w:p w:rsidR="00924FEC" w:rsidRDefault="00911569" w:rsidP="00924FEC">
      <w:pPr>
        <w:pStyle w:val="a3"/>
        <w:suppressAutoHyphens/>
        <w:ind w:right="-113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«</w:t>
      </w:r>
      <w:r w:rsidR="00124980">
        <w:rPr>
          <w:rFonts w:ascii="Times New Roman" w:hAnsi="Times New Roman"/>
          <w:b/>
          <w:spacing w:val="20"/>
          <w:sz w:val="28"/>
        </w:rPr>
        <w:t>10</w:t>
      </w:r>
      <w:r w:rsidRPr="00C05012">
        <w:rPr>
          <w:rFonts w:ascii="Times New Roman" w:hAnsi="Times New Roman"/>
          <w:b/>
          <w:spacing w:val="20"/>
          <w:sz w:val="28"/>
        </w:rPr>
        <w:t>»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="00124980">
        <w:rPr>
          <w:rFonts w:ascii="Times New Roman" w:hAnsi="Times New Roman"/>
          <w:b/>
          <w:spacing w:val="20"/>
          <w:sz w:val="28"/>
        </w:rPr>
        <w:t>февраля</w:t>
      </w:r>
      <w:r>
        <w:rPr>
          <w:rFonts w:ascii="Times New Roman" w:hAnsi="Times New Roman"/>
          <w:b/>
          <w:spacing w:val="20"/>
          <w:sz w:val="28"/>
        </w:rPr>
        <w:t xml:space="preserve"> 202</w:t>
      </w:r>
      <w:r w:rsidR="00C95553">
        <w:rPr>
          <w:rFonts w:ascii="Times New Roman" w:hAnsi="Times New Roman"/>
          <w:b/>
          <w:spacing w:val="20"/>
          <w:sz w:val="28"/>
        </w:rPr>
        <w:t>3</w:t>
      </w:r>
      <w:r w:rsidR="00924FEC" w:rsidRPr="00BD4CEE">
        <w:rPr>
          <w:rFonts w:ascii="Times New Roman" w:hAnsi="Times New Roman"/>
          <w:b/>
          <w:spacing w:val="20"/>
          <w:sz w:val="28"/>
        </w:rPr>
        <w:t xml:space="preserve"> г</w:t>
      </w:r>
      <w:r w:rsidR="00924FEC" w:rsidRPr="00C05012">
        <w:rPr>
          <w:rFonts w:ascii="Times New Roman" w:hAnsi="Times New Roman"/>
          <w:b/>
          <w:spacing w:val="20"/>
          <w:sz w:val="28"/>
        </w:rPr>
        <w:t xml:space="preserve">.                                 </w:t>
      </w:r>
      <w:r w:rsidR="00FF0F90" w:rsidRPr="00C05012">
        <w:rPr>
          <w:rFonts w:ascii="Times New Roman" w:hAnsi="Times New Roman"/>
          <w:b/>
          <w:spacing w:val="20"/>
          <w:sz w:val="28"/>
        </w:rPr>
        <w:t xml:space="preserve">                            № </w:t>
      </w:r>
      <w:r w:rsidR="00124980">
        <w:rPr>
          <w:rFonts w:ascii="Times New Roman" w:hAnsi="Times New Roman"/>
          <w:b/>
          <w:spacing w:val="20"/>
          <w:sz w:val="28"/>
        </w:rPr>
        <w:t>32</w:t>
      </w:r>
    </w:p>
    <w:p w:rsidR="00924FEC" w:rsidRDefault="00924FEC" w:rsidP="00924FEC">
      <w:pPr>
        <w:pStyle w:val="a3"/>
        <w:suppressAutoHyphens/>
        <w:ind w:right="-113"/>
        <w:jc w:val="center"/>
        <w:rPr>
          <w:rFonts w:ascii="Times New Roman" w:hAnsi="Times New Roman"/>
          <w:b/>
          <w:spacing w:val="20"/>
          <w:sz w:val="28"/>
        </w:rPr>
      </w:pPr>
    </w:p>
    <w:p w:rsidR="00924FEC" w:rsidRDefault="00924FEC" w:rsidP="00924FEC">
      <w:pPr>
        <w:pStyle w:val="a3"/>
        <w:suppressAutoHyphens/>
        <w:ind w:right="-113"/>
        <w:jc w:val="left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  <w:r w:rsidR="00114267">
        <w:rPr>
          <w:rFonts w:ascii="Times New Roman" w:hAnsi="Times New Roman"/>
          <w:b/>
          <w:spacing w:val="20"/>
          <w:sz w:val="28"/>
        </w:rPr>
        <w:t xml:space="preserve"> </w:t>
      </w:r>
    </w:p>
    <w:p w:rsidR="00924FEC" w:rsidRDefault="00924FEC" w:rsidP="00924FEC">
      <w:pPr>
        <w:suppressAutoHyphens/>
        <w:spacing w:after="0" w:line="240" w:lineRule="auto"/>
        <w:ind w:right="3259"/>
        <w:jc w:val="both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B6A67" w:rsidTr="00FB6A6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B6A67" w:rsidRDefault="00FB6A67" w:rsidP="0011426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 внесении изменений в                                                                                            </w:t>
            </w:r>
            <w:r w:rsidRPr="00114267">
              <w:rPr>
                <w:b/>
                <w:i/>
                <w:sz w:val="28"/>
                <w:szCs w:val="28"/>
              </w:rPr>
              <w:t xml:space="preserve">Положение об  оплате труда – работников муниципального казенного учреждения                                                                   культуры «Культурно-досуговый центр </w:t>
            </w:r>
            <w:r w:rsidR="00114267" w:rsidRPr="00114267">
              <w:rPr>
                <w:b/>
                <w:i/>
                <w:sz w:val="28"/>
                <w:szCs w:val="28"/>
              </w:rPr>
              <w:t>Писаревского муниципального образования</w:t>
            </w:r>
            <w:r w:rsidRPr="00114267">
              <w:rPr>
                <w:b/>
                <w:i/>
                <w:sz w:val="28"/>
                <w:szCs w:val="28"/>
              </w:rPr>
              <w:t>»</w:t>
            </w:r>
            <w:r w:rsidRPr="00114267">
              <w:rPr>
                <w:b/>
                <w:i/>
                <w:sz w:val="28"/>
                <w:szCs w:val="28"/>
                <w:lang w:eastAsia="ru-RU"/>
              </w:rPr>
              <w:t xml:space="preserve">,                                                            в отношении которого  функции и                                                                        полномочия учредителя  осуществляются администрацией  </w:t>
            </w:r>
            <w:r w:rsidR="00114267" w:rsidRPr="00114267">
              <w:rPr>
                <w:b/>
                <w:i/>
                <w:sz w:val="28"/>
                <w:szCs w:val="28"/>
                <w:lang w:eastAsia="ru-RU"/>
              </w:rPr>
              <w:t xml:space="preserve">Писаревского </w:t>
            </w:r>
            <w:r w:rsidRPr="00114267">
              <w:rPr>
                <w:b/>
                <w:i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</w:tbl>
    <w:p w:rsidR="00924FEC" w:rsidRDefault="00924FEC" w:rsidP="00CA3CE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FF0F90" w:rsidRDefault="00FF0F90" w:rsidP="00924FEC">
      <w:pPr>
        <w:pStyle w:val="ConsPlusTitle"/>
        <w:suppressAutoHyphens/>
        <w:ind w:firstLine="480"/>
        <w:jc w:val="both"/>
        <w:outlineLvl w:val="0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b w:val="0"/>
          <w:sz w:val="28"/>
          <w:szCs w:val="28"/>
        </w:rPr>
        <w:t>В</w:t>
      </w:r>
      <w:r w:rsidRPr="00FF0F90">
        <w:rPr>
          <w:rFonts w:eastAsia="Arial Unicode MS"/>
          <w:b w:val="0"/>
          <w:sz w:val="28"/>
          <w:szCs w:val="28"/>
        </w:rPr>
        <w:t xml:space="preserve"> </w:t>
      </w:r>
      <w:r w:rsidR="00911569">
        <w:rPr>
          <w:rFonts w:eastAsia="Arial Unicode MS"/>
          <w:b w:val="0"/>
          <w:sz w:val="28"/>
          <w:szCs w:val="28"/>
        </w:rPr>
        <w:t xml:space="preserve">целях обеспечения индексации заработной платы работников </w:t>
      </w:r>
      <w:r w:rsidR="00911569" w:rsidRPr="00114267">
        <w:rPr>
          <w:rFonts w:eastAsia="Arial Unicode MS"/>
          <w:b w:val="0"/>
          <w:sz w:val="28"/>
          <w:szCs w:val="28"/>
        </w:rPr>
        <w:t xml:space="preserve">муниципального казенного учреждения культуры «Культурно-досуговый центр </w:t>
      </w:r>
      <w:r w:rsidR="00114267" w:rsidRPr="00114267">
        <w:rPr>
          <w:rFonts w:eastAsia="Arial Unicode MS"/>
          <w:b w:val="0"/>
          <w:sz w:val="28"/>
          <w:szCs w:val="28"/>
        </w:rPr>
        <w:t>Писаревского муниципального образования</w:t>
      </w:r>
      <w:r w:rsidR="00911569" w:rsidRPr="00114267">
        <w:rPr>
          <w:rFonts w:eastAsia="Arial Unicode MS"/>
          <w:b w:val="0"/>
          <w:sz w:val="28"/>
          <w:szCs w:val="28"/>
        </w:rPr>
        <w:t>» в отношении</w:t>
      </w:r>
      <w:r w:rsidR="00C05012" w:rsidRPr="00114267">
        <w:rPr>
          <w:rFonts w:eastAsia="Arial Unicode MS"/>
          <w:b w:val="0"/>
          <w:sz w:val="28"/>
          <w:szCs w:val="28"/>
        </w:rPr>
        <w:t>,</w:t>
      </w:r>
      <w:r w:rsidR="00911569" w:rsidRPr="00114267">
        <w:rPr>
          <w:rFonts w:eastAsia="Arial Unicode MS"/>
          <w:b w:val="0"/>
          <w:sz w:val="28"/>
          <w:szCs w:val="28"/>
        </w:rPr>
        <w:t xml:space="preserve"> которых функции и полномочия  учредителя осуществляются  администрацией </w:t>
      </w:r>
      <w:r w:rsidR="00114267" w:rsidRPr="00114267">
        <w:rPr>
          <w:rFonts w:eastAsia="Arial Unicode MS"/>
          <w:b w:val="0"/>
          <w:sz w:val="28"/>
          <w:szCs w:val="28"/>
        </w:rPr>
        <w:t>Писаревского</w:t>
      </w:r>
      <w:r w:rsidR="00911569" w:rsidRPr="00114267">
        <w:rPr>
          <w:rFonts w:eastAsia="Arial Unicode MS"/>
          <w:b w:val="0"/>
          <w:sz w:val="28"/>
          <w:szCs w:val="28"/>
        </w:rPr>
        <w:t xml:space="preserve"> сельского поселения</w:t>
      </w:r>
      <w:r w:rsidR="00911569">
        <w:rPr>
          <w:rFonts w:eastAsia="Arial Unicode MS"/>
          <w:b w:val="0"/>
          <w:sz w:val="28"/>
          <w:szCs w:val="28"/>
        </w:rPr>
        <w:t>, в  соответствии со статьей  13</w:t>
      </w:r>
      <w:r w:rsidRPr="00FF0F90">
        <w:rPr>
          <w:rFonts w:eastAsia="Arial Unicode MS"/>
          <w:b w:val="0"/>
          <w:sz w:val="28"/>
          <w:szCs w:val="28"/>
        </w:rPr>
        <w:t xml:space="preserve">4 Трудового </w:t>
      </w:r>
      <w:r w:rsidR="00911569">
        <w:rPr>
          <w:rFonts w:eastAsia="Arial Unicode MS"/>
          <w:b w:val="0"/>
          <w:sz w:val="28"/>
          <w:szCs w:val="28"/>
        </w:rPr>
        <w:t xml:space="preserve">кодекса Российской Федерации, </w:t>
      </w:r>
      <w:r w:rsidR="00911569" w:rsidRPr="00F57266">
        <w:rPr>
          <w:rFonts w:eastAsia="Arial Unicode MS"/>
          <w:b w:val="0"/>
          <w:sz w:val="28"/>
          <w:szCs w:val="28"/>
        </w:rPr>
        <w:t xml:space="preserve">во исполнение </w:t>
      </w:r>
      <w:r w:rsidR="00C95553" w:rsidRPr="00015C1F">
        <w:rPr>
          <w:rFonts w:eastAsia="Arial Unicode MS"/>
          <w:b w:val="0"/>
          <w:sz w:val="28"/>
          <w:szCs w:val="28"/>
        </w:rPr>
        <w:t>РАСПОРЯЖЕНИЯ Правительства Иркутской области № 750-рп от 22 декабря 2022 года</w:t>
      </w:r>
      <w:r w:rsidR="00DC779C" w:rsidRPr="00015C1F">
        <w:rPr>
          <w:rFonts w:eastAsia="Arial Unicode MS"/>
          <w:b w:val="0"/>
          <w:sz w:val="28"/>
          <w:szCs w:val="28"/>
        </w:rPr>
        <w:t>,</w:t>
      </w:r>
      <w:r w:rsidR="00F57266" w:rsidRPr="00015C1F">
        <w:rPr>
          <w:rFonts w:eastAsia="Arial Unicode MS"/>
          <w:b w:val="0"/>
          <w:sz w:val="28"/>
          <w:szCs w:val="28"/>
        </w:rPr>
        <w:t xml:space="preserve"> </w:t>
      </w:r>
      <w:r w:rsidR="00F57266">
        <w:rPr>
          <w:rFonts w:eastAsia="Arial Unicode MS"/>
          <w:b w:val="0"/>
          <w:sz w:val="28"/>
          <w:szCs w:val="28"/>
        </w:rPr>
        <w:t xml:space="preserve">руководствуясь статьей  Устава </w:t>
      </w:r>
      <w:r w:rsidR="00C207A6">
        <w:rPr>
          <w:rFonts w:eastAsia="Arial Unicode MS"/>
          <w:b w:val="0"/>
          <w:sz w:val="28"/>
          <w:szCs w:val="28"/>
        </w:rPr>
        <w:t>Писаревского</w:t>
      </w:r>
      <w:r w:rsidR="00F57266">
        <w:rPr>
          <w:rFonts w:eastAsia="Arial Unicode MS"/>
          <w:b w:val="0"/>
          <w:sz w:val="28"/>
          <w:szCs w:val="28"/>
        </w:rPr>
        <w:t xml:space="preserve"> сельского поселения</w:t>
      </w:r>
      <w:r w:rsidR="00DC779C">
        <w:rPr>
          <w:rFonts w:eastAsia="Arial Unicode MS"/>
          <w:b w:val="0"/>
          <w:sz w:val="28"/>
          <w:szCs w:val="28"/>
        </w:rPr>
        <w:t xml:space="preserve"> </w:t>
      </w:r>
      <w:r w:rsidRPr="00FF0F90">
        <w:rPr>
          <w:rFonts w:eastAsia="Arial Unicode MS"/>
          <w:b w:val="0"/>
          <w:sz w:val="28"/>
          <w:szCs w:val="28"/>
        </w:rPr>
        <w:t xml:space="preserve"> </w:t>
      </w:r>
    </w:p>
    <w:p w:rsidR="00FF0F90" w:rsidRPr="00FF0F90" w:rsidRDefault="00FF0F90" w:rsidP="00924FEC">
      <w:pPr>
        <w:pStyle w:val="ConsPlusTitle"/>
        <w:suppressAutoHyphens/>
        <w:ind w:firstLine="480"/>
        <w:jc w:val="both"/>
        <w:outlineLvl w:val="0"/>
        <w:rPr>
          <w:b w:val="0"/>
          <w:sz w:val="28"/>
          <w:szCs w:val="28"/>
        </w:rPr>
      </w:pPr>
    </w:p>
    <w:p w:rsidR="00924FEC" w:rsidRDefault="00924FEC" w:rsidP="00CA3CEA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FF0F90" w:rsidRDefault="00FF0F90" w:rsidP="00CA3CE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FE7092" w:rsidRPr="00A264FE" w:rsidRDefault="00DC779C" w:rsidP="00806A10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5A1092">
        <w:rPr>
          <w:sz w:val="28"/>
          <w:szCs w:val="28"/>
        </w:rPr>
        <w:t xml:space="preserve"> Внести в</w:t>
      </w:r>
      <w:r w:rsidR="00FE7092">
        <w:rPr>
          <w:sz w:val="28"/>
          <w:szCs w:val="28"/>
        </w:rPr>
        <w:t xml:space="preserve"> </w:t>
      </w:r>
      <w:bookmarkStart w:id="0" w:name="_Hlk126910303"/>
      <w:r w:rsidRPr="00B8174A">
        <w:rPr>
          <w:sz w:val="28"/>
          <w:szCs w:val="28"/>
        </w:rPr>
        <w:t>Положени</w:t>
      </w:r>
      <w:r w:rsidR="00015C1F" w:rsidRPr="00B8174A">
        <w:rPr>
          <w:sz w:val="28"/>
          <w:szCs w:val="28"/>
        </w:rPr>
        <w:t>е</w:t>
      </w:r>
      <w:r w:rsidRPr="00B8174A">
        <w:rPr>
          <w:sz w:val="28"/>
          <w:szCs w:val="28"/>
        </w:rPr>
        <w:t xml:space="preserve"> об оплате труда  работников  муниципального </w:t>
      </w:r>
      <w:r w:rsidR="00C05012" w:rsidRPr="00B8174A">
        <w:rPr>
          <w:sz w:val="28"/>
          <w:szCs w:val="28"/>
        </w:rPr>
        <w:t xml:space="preserve">казенного </w:t>
      </w:r>
      <w:r w:rsidRPr="00B8174A">
        <w:rPr>
          <w:sz w:val="28"/>
          <w:szCs w:val="28"/>
        </w:rPr>
        <w:t xml:space="preserve">учреждения  культуры «Культурно-досуговый центр </w:t>
      </w:r>
      <w:r w:rsidR="00114267" w:rsidRPr="00B8174A">
        <w:rPr>
          <w:sz w:val="28"/>
          <w:szCs w:val="28"/>
        </w:rPr>
        <w:t>Писаревского муниципального образования</w:t>
      </w:r>
      <w:r w:rsidRPr="00B8174A">
        <w:rPr>
          <w:sz w:val="28"/>
          <w:szCs w:val="28"/>
        </w:rPr>
        <w:t>»</w:t>
      </w:r>
      <w:r w:rsidR="005A1092" w:rsidRPr="00B8174A">
        <w:rPr>
          <w:sz w:val="28"/>
          <w:szCs w:val="28"/>
        </w:rPr>
        <w:t xml:space="preserve"> в отношении</w:t>
      </w:r>
      <w:r w:rsidR="00C05012" w:rsidRPr="00B8174A">
        <w:rPr>
          <w:sz w:val="28"/>
          <w:szCs w:val="28"/>
        </w:rPr>
        <w:t xml:space="preserve">, </w:t>
      </w:r>
      <w:r w:rsidR="005A1092" w:rsidRPr="00B8174A">
        <w:rPr>
          <w:sz w:val="28"/>
          <w:szCs w:val="28"/>
        </w:rPr>
        <w:t xml:space="preserve"> которых</w:t>
      </w:r>
      <w:r w:rsidR="00C05012" w:rsidRPr="00B8174A">
        <w:rPr>
          <w:sz w:val="28"/>
          <w:szCs w:val="28"/>
        </w:rPr>
        <w:t xml:space="preserve"> </w:t>
      </w:r>
      <w:r w:rsidR="005A1092" w:rsidRPr="00B8174A">
        <w:rPr>
          <w:sz w:val="28"/>
          <w:szCs w:val="28"/>
        </w:rPr>
        <w:t xml:space="preserve"> функции и полномочия учредителя осуществляются администрацией </w:t>
      </w:r>
      <w:r w:rsidR="00114267" w:rsidRPr="00B8174A">
        <w:rPr>
          <w:sz w:val="28"/>
          <w:szCs w:val="28"/>
        </w:rPr>
        <w:t xml:space="preserve">Писаревского </w:t>
      </w:r>
      <w:r w:rsidR="005A1092" w:rsidRPr="00B8174A">
        <w:rPr>
          <w:sz w:val="28"/>
          <w:szCs w:val="28"/>
        </w:rPr>
        <w:t xml:space="preserve"> сельского поселения</w:t>
      </w:r>
      <w:r w:rsidR="003D6569" w:rsidRPr="00B8174A">
        <w:rPr>
          <w:sz w:val="28"/>
          <w:szCs w:val="28"/>
        </w:rPr>
        <w:t>,</w:t>
      </w:r>
      <w:r w:rsidR="005A1092" w:rsidRPr="00B8174A">
        <w:rPr>
          <w:sz w:val="28"/>
          <w:szCs w:val="28"/>
        </w:rPr>
        <w:t xml:space="preserve"> утвержденное постановлением  администраци</w:t>
      </w:r>
      <w:r w:rsidR="00806A10" w:rsidRPr="00B8174A">
        <w:rPr>
          <w:sz w:val="28"/>
          <w:szCs w:val="28"/>
        </w:rPr>
        <w:t>и</w:t>
      </w:r>
      <w:r w:rsidR="005A1092" w:rsidRPr="00B8174A">
        <w:rPr>
          <w:sz w:val="28"/>
          <w:szCs w:val="28"/>
        </w:rPr>
        <w:t xml:space="preserve"> </w:t>
      </w:r>
      <w:r w:rsidR="00114267" w:rsidRPr="00B8174A">
        <w:rPr>
          <w:sz w:val="28"/>
          <w:szCs w:val="28"/>
        </w:rPr>
        <w:t>Писаревского</w:t>
      </w:r>
      <w:r w:rsidR="005A1092" w:rsidRPr="00B8174A">
        <w:rPr>
          <w:sz w:val="28"/>
          <w:szCs w:val="28"/>
        </w:rPr>
        <w:t xml:space="preserve"> сельского поселения от</w:t>
      </w:r>
      <w:r w:rsidR="003D6569" w:rsidRPr="00B8174A">
        <w:rPr>
          <w:sz w:val="28"/>
          <w:szCs w:val="28"/>
        </w:rPr>
        <w:t xml:space="preserve"> </w:t>
      </w:r>
      <w:r w:rsidR="00FF0F90" w:rsidRPr="00B8174A">
        <w:rPr>
          <w:sz w:val="28"/>
          <w:szCs w:val="28"/>
        </w:rPr>
        <w:t xml:space="preserve"> </w:t>
      </w:r>
      <w:r w:rsidR="00B8174A" w:rsidRPr="00B8174A">
        <w:rPr>
          <w:sz w:val="28"/>
          <w:szCs w:val="28"/>
        </w:rPr>
        <w:t>24 января</w:t>
      </w:r>
      <w:r w:rsidR="005A1092" w:rsidRPr="00B8174A">
        <w:rPr>
          <w:sz w:val="28"/>
          <w:szCs w:val="28"/>
        </w:rPr>
        <w:t xml:space="preserve"> </w:t>
      </w:r>
      <w:r w:rsidR="00B8174A" w:rsidRPr="00B8174A">
        <w:rPr>
          <w:sz w:val="28"/>
          <w:szCs w:val="28"/>
        </w:rPr>
        <w:t xml:space="preserve"> </w:t>
      </w:r>
      <w:r w:rsidR="005A1092" w:rsidRPr="00B8174A">
        <w:rPr>
          <w:sz w:val="28"/>
          <w:szCs w:val="28"/>
        </w:rPr>
        <w:t xml:space="preserve"> 202</w:t>
      </w:r>
      <w:r w:rsidR="00B8174A" w:rsidRPr="00B8174A">
        <w:rPr>
          <w:sz w:val="28"/>
          <w:szCs w:val="28"/>
        </w:rPr>
        <w:t>2</w:t>
      </w:r>
      <w:r w:rsidR="00FF0F90" w:rsidRPr="00B8174A">
        <w:rPr>
          <w:sz w:val="28"/>
          <w:szCs w:val="28"/>
        </w:rPr>
        <w:t xml:space="preserve"> года</w:t>
      </w:r>
      <w:r w:rsidR="005A1092" w:rsidRPr="00B8174A">
        <w:rPr>
          <w:sz w:val="28"/>
          <w:szCs w:val="28"/>
        </w:rPr>
        <w:t xml:space="preserve"> №</w:t>
      </w:r>
      <w:r w:rsidR="00806A10" w:rsidRPr="00B8174A">
        <w:rPr>
          <w:sz w:val="28"/>
          <w:szCs w:val="28"/>
        </w:rPr>
        <w:t xml:space="preserve"> </w:t>
      </w:r>
      <w:bookmarkEnd w:id="0"/>
      <w:r w:rsidR="00B8174A" w:rsidRPr="00B8174A">
        <w:rPr>
          <w:sz w:val="28"/>
          <w:szCs w:val="28"/>
        </w:rPr>
        <w:t>13</w:t>
      </w:r>
      <w:r w:rsidR="00B8174A">
        <w:rPr>
          <w:color w:val="FF0000"/>
          <w:sz w:val="28"/>
          <w:szCs w:val="28"/>
        </w:rPr>
        <w:t xml:space="preserve"> </w:t>
      </w:r>
      <w:r w:rsidR="00FE7092">
        <w:rPr>
          <w:sz w:val="28"/>
          <w:szCs w:val="28"/>
        </w:rPr>
        <w:t>следующие изменения</w:t>
      </w:r>
      <w:r w:rsidR="00C95553" w:rsidRPr="00015C1F">
        <w:rPr>
          <w:sz w:val="28"/>
          <w:szCs w:val="28"/>
        </w:rPr>
        <w:t xml:space="preserve">, предусматривающие повышение с 1 января 2023 года на 6,3 процента окладов (должностных окладов), ставок заработной платы работников </w:t>
      </w:r>
      <w:r w:rsidR="00C95553" w:rsidRPr="00A264FE">
        <w:rPr>
          <w:sz w:val="28"/>
          <w:szCs w:val="28"/>
        </w:rPr>
        <w:t xml:space="preserve">муниципального казенного учреждения  культуры «Культурно-досуговый центр </w:t>
      </w:r>
      <w:r w:rsidR="00B8174A" w:rsidRPr="00A264FE">
        <w:rPr>
          <w:sz w:val="28"/>
          <w:szCs w:val="28"/>
        </w:rPr>
        <w:t xml:space="preserve"> Писаревского муниципального образования</w:t>
      </w:r>
      <w:r w:rsidR="00C95553" w:rsidRPr="00A264FE">
        <w:rPr>
          <w:sz w:val="28"/>
          <w:szCs w:val="28"/>
        </w:rPr>
        <w:t>»</w:t>
      </w:r>
      <w:r w:rsidR="00FE7092" w:rsidRPr="00A264FE">
        <w:rPr>
          <w:sz w:val="28"/>
          <w:szCs w:val="28"/>
        </w:rPr>
        <w:t>:</w:t>
      </w:r>
    </w:p>
    <w:p w:rsidR="006C1457" w:rsidRDefault="00FE7092" w:rsidP="006C1457">
      <w:pPr>
        <w:pStyle w:val="a4"/>
        <w:suppressAutoHyphens/>
        <w:spacing w:after="0" w:line="240" w:lineRule="auto"/>
        <w:ind w:left="750"/>
        <w:jc w:val="both"/>
        <w:rPr>
          <w:sz w:val="28"/>
          <w:szCs w:val="28"/>
        </w:rPr>
      </w:pPr>
      <w:r w:rsidRPr="00A264FE">
        <w:rPr>
          <w:sz w:val="28"/>
          <w:szCs w:val="28"/>
        </w:rPr>
        <w:lastRenderedPageBreak/>
        <w:t xml:space="preserve"> Приложение </w:t>
      </w:r>
      <w:r w:rsidR="00A264FE">
        <w:rPr>
          <w:sz w:val="28"/>
          <w:szCs w:val="28"/>
        </w:rPr>
        <w:t>2</w:t>
      </w:r>
      <w:r w:rsidRPr="00A264FE">
        <w:rPr>
          <w:sz w:val="28"/>
          <w:szCs w:val="28"/>
        </w:rPr>
        <w:t xml:space="preserve"> к </w:t>
      </w:r>
      <w:r w:rsidR="006C1457" w:rsidRPr="00A264FE">
        <w:rPr>
          <w:sz w:val="28"/>
          <w:szCs w:val="28"/>
        </w:rPr>
        <w:t xml:space="preserve">Положению об оплате </w:t>
      </w:r>
      <w:proofErr w:type="gramStart"/>
      <w:r w:rsidR="006C1457" w:rsidRPr="00A264FE">
        <w:rPr>
          <w:sz w:val="28"/>
          <w:szCs w:val="28"/>
        </w:rPr>
        <w:t>труда  работников</w:t>
      </w:r>
      <w:proofErr w:type="gramEnd"/>
      <w:r w:rsidR="006C1457" w:rsidRPr="00A264FE">
        <w:rPr>
          <w:sz w:val="28"/>
          <w:szCs w:val="28"/>
        </w:rPr>
        <w:t xml:space="preserve">  муниципального казенного учреждения  культуры «Культурно-досуговый центр </w:t>
      </w:r>
      <w:r w:rsidR="00A264FE" w:rsidRPr="00A264FE">
        <w:rPr>
          <w:sz w:val="28"/>
          <w:szCs w:val="28"/>
        </w:rPr>
        <w:t>Писаревского муниципального образования</w:t>
      </w:r>
      <w:r w:rsidR="006C1457" w:rsidRPr="00A264FE">
        <w:rPr>
          <w:sz w:val="28"/>
          <w:szCs w:val="28"/>
        </w:rPr>
        <w:t xml:space="preserve">» в отношении,  которых  функции и полномочия учредителя осуществляются администрацией </w:t>
      </w:r>
      <w:r w:rsidR="00A264FE" w:rsidRPr="00A264FE">
        <w:rPr>
          <w:sz w:val="28"/>
          <w:szCs w:val="28"/>
        </w:rPr>
        <w:t>Писаревского</w:t>
      </w:r>
      <w:r w:rsidR="006C1457" w:rsidRPr="00A264FE">
        <w:rPr>
          <w:sz w:val="28"/>
          <w:szCs w:val="28"/>
        </w:rPr>
        <w:t xml:space="preserve"> сельского поселения, утвержденное постановлением  администрации </w:t>
      </w:r>
      <w:r w:rsidR="00A264FE" w:rsidRPr="00A264FE">
        <w:rPr>
          <w:sz w:val="28"/>
          <w:szCs w:val="28"/>
        </w:rPr>
        <w:t xml:space="preserve">Писаревского </w:t>
      </w:r>
      <w:r w:rsidR="006C1457" w:rsidRPr="00A264FE">
        <w:rPr>
          <w:sz w:val="28"/>
          <w:szCs w:val="28"/>
        </w:rPr>
        <w:t xml:space="preserve">сельского поселения от  </w:t>
      </w:r>
      <w:r w:rsidR="00A264FE" w:rsidRPr="00A264FE">
        <w:rPr>
          <w:sz w:val="28"/>
          <w:szCs w:val="28"/>
        </w:rPr>
        <w:t>24 января</w:t>
      </w:r>
      <w:r w:rsidR="006C1457" w:rsidRPr="00A264FE">
        <w:rPr>
          <w:sz w:val="28"/>
          <w:szCs w:val="28"/>
        </w:rPr>
        <w:t xml:space="preserve">  202</w:t>
      </w:r>
      <w:r w:rsidR="00A264FE" w:rsidRPr="00A264FE">
        <w:rPr>
          <w:sz w:val="28"/>
          <w:szCs w:val="28"/>
        </w:rPr>
        <w:t>2</w:t>
      </w:r>
      <w:r w:rsidR="006C1457" w:rsidRPr="00A264FE">
        <w:rPr>
          <w:sz w:val="28"/>
          <w:szCs w:val="28"/>
        </w:rPr>
        <w:t xml:space="preserve"> года № </w:t>
      </w:r>
      <w:r w:rsidR="00A264FE" w:rsidRPr="00A264FE">
        <w:rPr>
          <w:sz w:val="28"/>
          <w:szCs w:val="28"/>
        </w:rPr>
        <w:t>13</w:t>
      </w:r>
      <w:r w:rsidR="006C1457">
        <w:rPr>
          <w:sz w:val="28"/>
          <w:szCs w:val="28"/>
        </w:rPr>
        <w:t xml:space="preserve"> изложить в следующей редакции:</w:t>
      </w:r>
    </w:p>
    <w:p w:rsidR="006C1457" w:rsidRPr="005908A3" w:rsidRDefault="006C1457" w:rsidP="006C1457">
      <w:pPr>
        <w:pStyle w:val="a8"/>
        <w:tabs>
          <w:tab w:val="left" w:pos="1024"/>
        </w:tabs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«</w:t>
      </w:r>
      <w:r w:rsidRPr="003463CE">
        <w:rPr>
          <w:b/>
          <w:sz w:val="24"/>
          <w:szCs w:val="24"/>
        </w:rPr>
        <w:t xml:space="preserve">Приложение </w:t>
      </w:r>
      <w:r w:rsidR="00A264FE">
        <w:rPr>
          <w:b/>
          <w:sz w:val="24"/>
          <w:szCs w:val="24"/>
        </w:rPr>
        <w:t>2</w:t>
      </w:r>
    </w:p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</w:tblGrid>
      <w:tr w:rsidR="006C1457" w:rsidRPr="000D715B" w:rsidTr="0000726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457" w:rsidRPr="000D715B" w:rsidRDefault="006C1457" w:rsidP="00007261">
            <w:pPr>
              <w:pStyle w:val="ConsPlusTitle"/>
              <w:jc w:val="both"/>
              <w:rPr>
                <w:b w:val="0"/>
                <w:szCs w:val="24"/>
                <w:lang w:eastAsia="en-US"/>
              </w:rPr>
            </w:pPr>
            <w:r w:rsidRPr="000D715B">
              <w:rPr>
                <w:b w:val="0"/>
                <w:szCs w:val="24"/>
                <w:lang w:eastAsia="en-US"/>
              </w:rPr>
              <w:t>К Положению об оплате труда работников</w:t>
            </w:r>
          </w:p>
          <w:p w:rsidR="006C1457" w:rsidRPr="00340E26" w:rsidRDefault="006C1457" w:rsidP="00007261">
            <w:pPr>
              <w:pStyle w:val="ConsPlusTitle"/>
              <w:jc w:val="both"/>
              <w:rPr>
                <w:b w:val="0"/>
                <w:szCs w:val="24"/>
                <w:lang w:eastAsia="en-US"/>
              </w:rPr>
            </w:pPr>
            <w:r w:rsidRPr="000D715B">
              <w:rPr>
                <w:b w:val="0"/>
                <w:szCs w:val="24"/>
                <w:lang w:eastAsia="en-US"/>
              </w:rPr>
              <w:t xml:space="preserve">муниципального казённого учреждения культуры «Культурно – досуговый центр </w:t>
            </w:r>
            <w:r w:rsidR="00A264FE">
              <w:rPr>
                <w:b w:val="0"/>
                <w:szCs w:val="24"/>
                <w:lang w:eastAsia="en-US"/>
              </w:rPr>
              <w:t>Писаревского муниципального образования</w:t>
            </w:r>
            <w:r w:rsidRPr="000D715B">
              <w:rPr>
                <w:b w:val="0"/>
                <w:szCs w:val="24"/>
                <w:lang w:eastAsia="en-US"/>
              </w:rPr>
              <w:t xml:space="preserve">», в отношении которого функции и полномочия учредителя осуществляются администрацией </w:t>
            </w:r>
            <w:r w:rsidR="00A264FE">
              <w:rPr>
                <w:b w:val="0"/>
                <w:szCs w:val="24"/>
                <w:lang w:eastAsia="en-US"/>
              </w:rPr>
              <w:t>Писаревского сельского поселения</w:t>
            </w:r>
            <w:r w:rsidRPr="000D715B">
              <w:rPr>
                <w:b w:val="0"/>
                <w:szCs w:val="24"/>
                <w:lang w:eastAsia="en-US"/>
              </w:rPr>
              <w:t xml:space="preserve"> утвержденного </w:t>
            </w:r>
            <w:proofErr w:type="gramStart"/>
            <w:r w:rsidRPr="000D715B">
              <w:rPr>
                <w:b w:val="0"/>
                <w:szCs w:val="24"/>
                <w:lang w:eastAsia="en-US"/>
              </w:rPr>
              <w:t>Постановлением  администрации</w:t>
            </w:r>
            <w:proofErr w:type="gramEnd"/>
            <w:r w:rsidRPr="000D715B">
              <w:rPr>
                <w:b w:val="0"/>
                <w:szCs w:val="24"/>
                <w:lang w:eastAsia="en-US"/>
              </w:rPr>
              <w:t xml:space="preserve"> </w:t>
            </w:r>
            <w:r w:rsidR="00A264FE">
              <w:rPr>
                <w:b w:val="0"/>
                <w:szCs w:val="24"/>
                <w:lang w:eastAsia="en-US"/>
              </w:rPr>
              <w:t>Писаревского</w:t>
            </w:r>
            <w:r w:rsidRPr="000D715B">
              <w:rPr>
                <w:b w:val="0"/>
                <w:szCs w:val="24"/>
                <w:lang w:eastAsia="en-US"/>
              </w:rPr>
              <w:t xml:space="preserve"> сельского поселения  от  </w:t>
            </w:r>
            <w:r w:rsidR="00A264FE">
              <w:rPr>
                <w:b w:val="0"/>
                <w:szCs w:val="28"/>
              </w:rPr>
              <w:t>24 января</w:t>
            </w:r>
            <w:r w:rsidRPr="00340E26">
              <w:rPr>
                <w:b w:val="0"/>
                <w:szCs w:val="28"/>
              </w:rPr>
              <w:t xml:space="preserve"> 202</w:t>
            </w:r>
            <w:r w:rsidR="00A264FE">
              <w:rPr>
                <w:b w:val="0"/>
                <w:szCs w:val="28"/>
              </w:rPr>
              <w:t>2</w:t>
            </w:r>
            <w:r w:rsidRPr="00340E26">
              <w:rPr>
                <w:b w:val="0"/>
                <w:szCs w:val="28"/>
              </w:rPr>
              <w:t xml:space="preserve"> года  №  </w:t>
            </w:r>
            <w:r w:rsidR="00A264FE">
              <w:rPr>
                <w:b w:val="0"/>
                <w:szCs w:val="28"/>
              </w:rPr>
              <w:t>13</w:t>
            </w:r>
          </w:p>
          <w:p w:rsidR="006C1457" w:rsidRPr="000D715B" w:rsidRDefault="006C1457" w:rsidP="00007261">
            <w:pPr>
              <w:pStyle w:val="ConsPlusTitle"/>
              <w:jc w:val="right"/>
              <w:rPr>
                <w:b w:val="0"/>
                <w:szCs w:val="24"/>
                <w:lang w:eastAsia="en-US"/>
              </w:rPr>
            </w:pPr>
          </w:p>
        </w:tc>
      </w:tr>
    </w:tbl>
    <w:p w:rsidR="006C1457" w:rsidRPr="003463CE" w:rsidRDefault="006C1457" w:rsidP="006C1457">
      <w:pPr>
        <w:pStyle w:val="a8"/>
        <w:shd w:val="clear" w:color="auto" w:fill="auto"/>
        <w:spacing w:line="240" w:lineRule="auto"/>
        <w:ind w:left="4820"/>
        <w:jc w:val="both"/>
        <w:rPr>
          <w:sz w:val="28"/>
          <w:szCs w:val="28"/>
        </w:rPr>
      </w:pPr>
    </w:p>
    <w:p w:rsidR="006C1457" w:rsidRDefault="006C1457" w:rsidP="006C1457">
      <w:pPr>
        <w:spacing w:after="0"/>
        <w:ind w:firstLine="540"/>
        <w:jc w:val="both"/>
        <w:outlineLvl w:val="0"/>
        <w:rPr>
          <w:b/>
          <w:szCs w:val="24"/>
        </w:rPr>
      </w:pPr>
      <w:r w:rsidRPr="00D1724B">
        <w:rPr>
          <w:b/>
          <w:szCs w:val="24"/>
        </w:rPr>
        <w:t>Размеры окладов работников муниципальн</w:t>
      </w:r>
      <w:r>
        <w:rPr>
          <w:b/>
          <w:szCs w:val="24"/>
        </w:rPr>
        <w:t>ого</w:t>
      </w:r>
      <w:r w:rsidRPr="00D1724B">
        <w:rPr>
          <w:b/>
          <w:szCs w:val="24"/>
        </w:rPr>
        <w:t xml:space="preserve"> </w:t>
      </w:r>
      <w:r>
        <w:rPr>
          <w:b/>
          <w:szCs w:val="24"/>
        </w:rPr>
        <w:t xml:space="preserve">казённого </w:t>
      </w:r>
      <w:r w:rsidRPr="00D1724B">
        <w:rPr>
          <w:b/>
          <w:szCs w:val="24"/>
        </w:rPr>
        <w:t>учреждени</w:t>
      </w:r>
      <w:r>
        <w:rPr>
          <w:b/>
          <w:szCs w:val="24"/>
        </w:rPr>
        <w:t>я</w:t>
      </w:r>
      <w:r w:rsidRPr="00D1724B">
        <w:rPr>
          <w:b/>
          <w:szCs w:val="24"/>
        </w:rPr>
        <w:t xml:space="preserve"> культуры</w:t>
      </w:r>
      <w:r>
        <w:rPr>
          <w:b/>
          <w:szCs w:val="24"/>
        </w:rPr>
        <w:t xml:space="preserve"> «Культурно – досуговый центр </w:t>
      </w:r>
      <w:r w:rsidR="009234AE">
        <w:rPr>
          <w:b/>
          <w:szCs w:val="24"/>
        </w:rPr>
        <w:t>Писаревского муниципального образования</w:t>
      </w:r>
      <w:r>
        <w:rPr>
          <w:b/>
          <w:szCs w:val="24"/>
        </w:rPr>
        <w:t>»</w:t>
      </w:r>
      <w:r w:rsidRPr="00D1724B">
        <w:rPr>
          <w:b/>
          <w:szCs w:val="24"/>
        </w:rPr>
        <w:t>,</w:t>
      </w:r>
      <w:r>
        <w:rPr>
          <w:b/>
          <w:szCs w:val="24"/>
        </w:rPr>
        <w:t xml:space="preserve"> </w:t>
      </w:r>
      <w:r w:rsidRPr="00D1724B">
        <w:rPr>
          <w:b/>
          <w:szCs w:val="24"/>
        </w:rPr>
        <w:t xml:space="preserve">в отношении которых функции и полномочия учредителя осуществляются </w:t>
      </w:r>
      <w:proofErr w:type="gramStart"/>
      <w:r w:rsidRPr="00D1724B">
        <w:rPr>
          <w:b/>
          <w:szCs w:val="24"/>
        </w:rPr>
        <w:t>администраци</w:t>
      </w:r>
      <w:r>
        <w:rPr>
          <w:b/>
          <w:szCs w:val="24"/>
        </w:rPr>
        <w:t>ей</w:t>
      </w:r>
      <w:r w:rsidRPr="00D1724B">
        <w:rPr>
          <w:b/>
          <w:szCs w:val="24"/>
        </w:rPr>
        <w:t xml:space="preserve">  </w:t>
      </w:r>
      <w:r w:rsidR="009234AE">
        <w:rPr>
          <w:b/>
          <w:szCs w:val="24"/>
        </w:rPr>
        <w:t>Писаревского</w:t>
      </w:r>
      <w:proofErr w:type="gramEnd"/>
      <w:r w:rsidR="009234AE">
        <w:rPr>
          <w:b/>
          <w:szCs w:val="24"/>
        </w:rPr>
        <w:t xml:space="preserve"> </w:t>
      </w:r>
      <w:r>
        <w:rPr>
          <w:b/>
          <w:szCs w:val="24"/>
        </w:rPr>
        <w:t xml:space="preserve"> сельского поселения.</w:t>
      </w:r>
    </w:p>
    <w:p w:rsidR="006C1457" w:rsidRDefault="006C1457" w:rsidP="006C1457">
      <w:pPr>
        <w:spacing w:after="0"/>
        <w:ind w:firstLine="540"/>
        <w:jc w:val="both"/>
        <w:outlineLvl w:val="0"/>
        <w:rPr>
          <w:b/>
          <w:szCs w:val="24"/>
        </w:rPr>
      </w:pPr>
    </w:p>
    <w:p w:rsidR="006C1457" w:rsidRPr="00380110" w:rsidRDefault="006C1457" w:rsidP="006C1457">
      <w:pPr>
        <w:shd w:val="clear" w:color="auto" w:fill="FFFFFF"/>
        <w:spacing w:after="0" w:line="240" w:lineRule="auto"/>
        <w:rPr>
          <w:rFonts w:ascii="YS Text" w:hAnsi="YS Text"/>
          <w:b/>
          <w:color w:val="000000"/>
          <w:sz w:val="23"/>
          <w:szCs w:val="23"/>
        </w:rPr>
      </w:pPr>
      <w:r>
        <w:rPr>
          <w:b/>
          <w:szCs w:val="24"/>
        </w:rPr>
        <w:t>1</w:t>
      </w:r>
      <w:r w:rsidRPr="00D1724B">
        <w:rPr>
          <w:b/>
          <w:szCs w:val="24"/>
        </w:rPr>
        <w:t xml:space="preserve">. Профессиональные квалификационные </w:t>
      </w:r>
      <w:r>
        <w:rPr>
          <w:b/>
          <w:szCs w:val="24"/>
        </w:rPr>
        <w:t xml:space="preserve">группы </w:t>
      </w:r>
      <w:r w:rsidRPr="00D1724B">
        <w:rPr>
          <w:b/>
          <w:szCs w:val="24"/>
        </w:rPr>
        <w:t>должностей работников</w:t>
      </w:r>
      <w:r>
        <w:rPr>
          <w:b/>
          <w:szCs w:val="24"/>
        </w:rPr>
        <w:t xml:space="preserve"> </w:t>
      </w:r>
      <w:r w:rsidRPr="00380110">
        <w:rPr>
          <w:rFonts w:ascii="YS Text" w:hAnsi="YS Text"/>
          <w:b/>
          <w:color w:val="000000"/>
          <w:sz w:val="23"/>
          <w:szCs w:val="23"/>
        </w:rPr>
        <w:t>физической</w:t>
      </w:r>
    </w:p>
    <w:p w:rsidR="006C1457" w:rsidRPr="00861D04" w:rsidRDefault="006C1457" w:rsidP="006C1457">
      <w:pPr>
        <w:shd w:val="clear" w:color="auto" w:fill="FFFFFF"/>
        <w:spacing w:after="0" w:line="240" w:lineRule="auto"/>
        <w:rPr>
          <w:b/>
          <w:szCs w:val="24"/>
        </w:rPr>
      </w:pPr>
      <w:r>
        <w:rPr>
          <w:rFonts w:ascii="YS Text" w:hAnsi="YS Text"/>
          <w:b/>
          <w:color w:val="000000"/>
          <w:sz w:val="23"/>
          <w:szCs w:val="23"/>
        </w:rPr>
        <w:t>культуры и спорта,</w:t>
      </w:r>
      <w:r w:rsidRPr="00380110">
        <w:rPr>
          <w:rFonts w:ascii="YS Text" w:hAnsi="YS Text"/>
          <w:b/>
          <w:color w:val="000000"/>
          <w:sz w:val="23"/>
          <w:szCs w:val="23"/>
        </w:rPr>
        <w:t xml:space="preserve"> утвержденн</w:t>
      </w:r>
      <w:r>
        <w:rPr>
          <w:rFonts w:ascii="YS Text" w:hAnsi="YS Text"/>
          <w:b/>
          <w:color w:val="000000"/>
          <w:sz w:val="23"/>
          <w:szCs w:val="23"/>
        </w:rPr>
        <w:t xml:space="preserve">ые </w:t>
      </w:r>
      <w:r w:rsidRPr="00380110">
        <w:rPr>
          <w:b/>
          <w:color w:val="000000"/>
          <w:sz w:val="23"/>
          <w:szCs w:val="23"/>
        </w:rPr>
        <w:t>приказом Министерства спорта</w:t>
      </w:r>
      <w:r>
        <w:rPr>
          <w:b/>
          <w:color w:val="000000"/>
          <w:sz w:val="23"/>
          <w:szCs w:val="23"/>
        </w:rPr>
        <w:t xml:space="preserve"> </w:t>
      </w:r>
      <w:r w:rsidRPr="00380110">
        <w:rPr>
          <w:b/>
          <w:color w:val="000000"/>
          <w:sz w:val="23"/>
          <w:szCs w:val="23"/>
        </w:rPr>
        <w:t>Иркутской области от 26.12.2018 № 107-мпр</w:t>
      </w:r>
    </w:p>
    <w:p w:rsidR="006C1457" w:rsidRDefault="006C1457" w:rsidP="006C1457">
      <w:pPr>
        <w:spacing w:after="0"/>
        <w:jc w:val="both"/>
        <w:outlineLvl w:val="3"/>
        <w:rPr>
          <w:b/>
          <w:szCs w:val="24"/>
        </w:rPr>
      </w:pPr>
    </w:p>
    <w:p w:rsidR="006C1457" w:rsidRDefault="006C1457" w:rsidP="006C1457">
      <w:pPr>
        <w:spacing w:after="0"/>
        <w:jc w:val="both"/>
        <w:outlineLvl w:val="3"/>
        <w:rPr>
          <w:b/>
          <w:szCs w:val="24"/>
        </w:rPr>
      </w:pPr>
      <w:r w:rsidRPr="00D1724B">
        <w:rPr>
          <w:b/>
          <w:szCs w:val="24"/>
        </w:rPr>
        <w:t>Профессиональная квалификационная группа должностей</w:t>
      </w:r>
      <w:r>
        <w:rPr>
          <w:b/>
          <w:szCs w:val="24"/>
        </w:rPr>
        <w:t xml:space="preserve"> </w:t>
      </w:r>
      <w:r w:rsidRPr="00D1724B">
        <w:rPr>
          <w:b/>
          <w:szCs w:val="24"/>
        </w:rPr>
        <w:t>работников</w:t>
      </w:r>
      <w:r>
        <w:rPr>
          <w:b/>
          <w:szCs w:val="24"/>
        </w:rPr>
        <w:t xml:space="preserve"> физической культуры и спорта второго уровня</w:t>
      </w:r>
    </w:p>
    <w:tbl>
      <w:tblPr>
        <w:tblW w:w="923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77"/>
        <w:gridCol w:w="1656"/>
        <w:gridCol w:w="6"/>
      </w:tblGrid>
      <w:tr w:rsidR="006C1457" w:rsidRPr="00F364C0" w:rsidTr="00124980">
        <w:trPr>
          <w:gridAfter w:val="1"/>
          <w:wAfter w:w="6" w:type="dxa"/>
          <w:cantSplit/>
          <w:trHeight w:val="186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57" w:rsidRPr="00463668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8">
              <w:rPr>
                <w:rFonts w:ascii="Times New Roman" w:hAnsi="Times New Roman" w:cs="Times New Roman"/>
                <w:sz w:val="24"/>
                <w:szCs w:val="24"/>
              </w:rPr>
              <w:t>Наименование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(профессии)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57" w:rsidRPr="00463668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668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оклада, в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457" w:rsidRPr="00F364C0" w:rsidTr="00124980">
        <w:trPr>
          <w:cantSplit/>
          <w:trHeight w:val="186"/>
        </w:trPr>
        <w:tc>
          <w:tcPr>
            <w:tcW w:w="9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17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 уровень                        </w:t>
            </w:r>
          </w:p>
        </w:tc>
      </w:tr>
      <w:tr w:rsidR="006C1457" w:rsidRPr="00F364C0" w:rsidTr="00124980">
        <w:trPr>
          <w:gridAfter w:val="1"/>
          <w:wAfter w:w="6" w:type="dxa"/>
          <w:cantSplit/>
          <w:trHeight w:val="421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C207A6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8224,0</w:t>
            </w:r>
          </w:p>
        </w:tc>
      </w:tr>
    </w:tbl>
    <w:p w:rsidR="006C1457" w:rsidRDefault="006C1457" w:rsidP="006C1457">
      <w:pPr>
        <w:jc w:val="both"/>
        <w:outlineLvl w:val="4"/>
        <w:rPr>
          <w:b/>
          <w:szCs w:val="24"/>
        </w:rPr>
      </w:pPr>
    </w:p>
    <w:p w:rsidR="006C1457" w:rsidRDefault="006C1457" w:rsidP="006C1457">
      <w:pPr>
        <w:jc w:val="both"/>
        <w:outlineLvl w:val="4"/>
        <w:rPr>
          <w:b/>
          <w:szCs w:val="24"/>
        </w:rPr>
      </w:pPr>
      <w:r>
        <w:rPr>
          <w:b/>
          <w:szCs w:val="24"/>
        </w:rPr>
        <w:t>2</w:t>
      </w:r>
      <w:r w:rsidRPr="00D1724B">
        <w:rPr>
          <w:b/>
          <w:szCs w:val="24"/>
        </w:rPr>
        <w:t>. Профессиональные квалификационные группы должностей работников культуры, искусства и кинематографии, утвержденные приказом Минздравсоцразвития России от 31 августа 2007 года № 570</w:t>
      </w:r>
    </w:p>
    <w:p w:rsidR="006C1457" w:rsidRPr="00BD4849" w:rsidRDefault="006C1457" w:rsidP="006C1457">
      <w:pPr>
        <w:spacing w:after="0"/>
        <w:jc w:val="both"/>
        <w:outlineLvl w:val="3"/>
        <w:rPr>
          <w:b/>
          <w:szCs w:val="24"/>
        </w:rPr>
      </w:pPr>
      <w:r w:rsidRPr="00BD4849">
        <w:rPr>
          <w:b/>
          <w:szCs w:val="24"/>
        </w:rPr>
        <w:t>Профессиональная квалификационная группа</w:t>
      </w:r>
    </w:p>
    <w:p w:rsidR="006C1457" w:rsidRPr="00BD4849" w:rsidRDefault="006C1457" w:rsidP="006C1457">
      <w:pPr>
        <w:ind w:firstLine="540"/>
        <w:jc w:val="both"/>
        <w:outlineLvl w:val="3"/>
        <w:rPr>
          <w:b/>
          <w:szCs w:val="24"/>
        </w:rPr>
      </w:pPr>
      <w:r w:rsidRPr="00BD4849">
        <w:rPr>
          <w:b/>
          <w:szCs w:val="24"/>
        </w:rPr>
        <w:t>«Должности работников культуры, искусства и кинематографии среднего звена»</w:t>
      </w:r>
    </w:p>
    <w:tbl>
      <w:tblPr>
        <w:tblW w:w="9384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19"/>
        <w:gridCol w:w="1665"/>
      </w:tblGrid>
      <w:tr w:rsidR="006C1457" w:rsidRPr="00F364C0" w:rsidTr="00124980">
        <w:trPr>
          <w:cantSplit/>
          <w:trHeight w:val="184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 (профессии)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</w:t>
            </w: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</w:tr>
      <w:tr w:rsidR="006C1457" w:rsidRPr="00F364C0" w:rsidTr="00124980">
        <w:trPr>
          <w:cantSplit/>
          <w:trHeight w:val="184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кружка, любительского  объединения,  клуба  по интересам                                                  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57" w:rsidRPr="00D1724B" w:rsidRDefault="006C1457" w:rsidP="00C207A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2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9121,0</w:t>
            </w:r>
          </w:p>
        </w:tc>
      </w:tr>
      <w:tr w:rsidR="006C1457" w:rsidRPr="00F364C0" w:rsidTr="00124980">
        <w:trPr>
          <w:cantSplit/>
          <w:trHeight w:val="342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1457" w:rsidRPr="00F364C0" w:rsidRDefault="006C1457" w:rsidP="00007261">
            <w:pPr>
              <w:jc w:val="both"/>
              <w:rPr>
                <w:szCs w:val="24"/>
              </w:rPr>
            </w:pPr>
          </w:p>
        </w:tc>
      </w:tr>
      <w:tr w:rsidR="006C1457" w:rsidRPr="00F364C0" w:rsidTr="00124980">
        <w:trPr>
          <w:cantSplit/>
          <w:trHeight w:val="276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 </w:t>
            </w: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1457" w:rsidRPr="00F364C0" w:rsidRDefault="006C1457" w:rsidP="00007261">
            <w:pPr>
              <w:jc w:val="both"/>
              <w:rPr>
                <w:szCs w:val="24"/>
              </w:rPr>
            </w:pPr>
          </w:p>
        </w:tc>
      </w:tr>
    </w:tbl>
    <w:p w:rsidR="006C1457" w:rsidRDefault="006C1457" w:rsidP="006C1457">
      <w:pPr>
        <w:spacing w:after="0"/>
        <w:jc w:val="both"/>
        <w:outlineLvl w:val="3"/>
        <w:rPr>
          <w:b/>
          <w:szCs w:val="24"/>
        </w:rPr>
      </w:pPr>
    </w:p>
    <w:p w:rsidR="006C1457" w:rsidRPr="00D1724B" w:rsidRDefault="006C1457" w:rsidP="006C1457">
      <w:pPr>
        <w:spacing w:after="0"/>
        <w:jc w:val="both"/>
        <w:outlineLvl w:val="3"/>
        <w:rPr>
          <w:b/>
          <w:szCs w:val="24"/>
        </w:rPr>
      </w:pPr>
      <w:r w:rsidRPr="00D1724B">
        <w:rPr>
          <w:b/>
          <w:szCs w:val="24"/>
        </w:rPr>
        <w:t>Профессиональная квалификационная группа</w:t>
      </w:r>
    </w:p>
    <w:p w:rsidR="006C1457" w:rsidRPr="00D1724B" w:rsidRDefault="006C1457" w:rsidP="006C1457">
      <w:pPr>
        <w:ind w:firstLine="540"/>
        <w:jc w:val="both"/>
        <w:outlineLvl w:val="3"/>
        <w:rPr>
          <w:b/>
          <w:szCs w:val="24"/>
        </w:rPr>
      </w:pPr>
      <w:r w:rsidRPr="00D1724B">
        <w:rPr>
          <w:b/>
          <w:szCs w:val="24"/>
        </w:rPr>
        <w:t>«Должности работников культуры, искусства и кинематографии ведущего звена»</w:t>
      </w:r>
    </w:p>
    <w:tbl>
      <w:tblPr>
        <w:tblW w:w="9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19"/>
        <w:gridCol w:w="1681"/>
      </w:tblGrid>
      <w:tr w:rsidR="006C1457" w:rsidRPr="00F364C0" w:rsidTr="00124980">
        <w:trPr>
          <w:cantSplit/>
          <w:trHeight w:val="240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(профессии)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</w:t>
            </w: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>, в руб.</w:t>
            </w:r>
          </w:p>
        </w:tc>
      </w:tr>
      <w:tr w:rsidR="006C1457" w:rsidRPr="00F364C0" w:rsidTr="00124980">
        <w:trPr>
          <w:cantSplit/>
          <w:trHeight w:val="302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24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                                   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57" w:rsidRPr="00D1724B" w:rsidRDefault="006C1457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457" w:rsidRPr="00D1724B" w:rsidRDefault="00C207A6" w:rsidP="000072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10483,0</w:t>
            </w:r>
          </w:p>
        </w:tc>
      </w:tr>
    </w:tbl>
    <w:p w:rsidR="006C1457" w:rsidRDefault="006C1457" w:rsidP="006C1457">
      <w:pPr>
        <w:spacing w:after="0"/>
        <w:jc w:val="both"/>
        <w:outlineLvl w:val="1"/>
        <w:rPr>
          <w:b/>
          <w:szCs w:val="24"/>
        </w:rPr>
      </w:pPr>
    </w:p>
    <w:p w:rsidR="006C1457" w:rsidRPr="00767E02" w:rsidRDefault="006C1457" w:rsidP="006C1457">
      <w:pPr>
        <w:spacing w:after="0"/>
        <w:jc w:val="both"/>
        <w:outlineLvl w:val="1"/>
        <w:rPr>
          <w:b/>
          <w:szCs w:val="24"/>
        </w:rPr>
      </w:pPr>
      <w:r w:rsidRPr="00767E02">
        <w:rPr>
          <w:b/>
          <w:szCs w:val="24"/>
        </w:rPr>
        <w:t>Профессиональная квалификационная группа</w:t>
      </w:r>
    </w:p>
    <w:p w:rsidR="006C1457" w:rsidRDefault="006C1457" w:rsidP="006C1457">
      <w:pPr>
        <w:jc w:val="both"/>
        <w:outlineLvl w:val="1"/>
        <w:rPr>
          <w:b/>
          <w:szCs w:val="24"/>
        </w:rPr>
      </w:pPr>
      <w:r w:rsidRPr="00767E02">
        <w:rPr>
          <w:b/>
          <w:szCs w:val="24"/>
        </w:rPr>
        <w:t>«Должности руководящего состава учреждений культуры, искусства и кинематографии»</w:t>
      </w:r>
    </w:p>
    <w:tbl>
      <w:tblPr>
        <w:tblW w:w="93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9"/>
        <w:gridCol w:w="1678"/>
      </w:tblGrid>
      <w:tr w:rsidR="00247F6E" w:rsidRPr="005436D5" w:rsidTr="00124980">
        <w:trPr>
          <w:cantSplit/>
          <w:trHeight w:val="840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F6E" w:rsidRPr="005436D5" w:rsidRDefault="00247F6E" w:rsidP="00117F84">
            <w:pPr>
              <w:spacing w:after="0" w:line="240" w:lineRule="auto"/>
            </w:pPr>
            <w:r w:rsidRPr="005436D5">
              <w:t>Наименование должности (профессии)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6E" w:rsidRPr="005436D5" w:rsidRDefault="00247F6E" w:rsidP="00117F84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5436D5">
              <w:rPr>
                <w:szCs w:val="24"/>
              </w:rPr>
              <w:t xml:space="preserve">Размер минимального </w:t>
            </w:r>
            <w:proofErr w:type="gramStart"/>
            <w:r w:rsidRPr="005436D5">
              <w:rPr>
                <w:szCs w:val="24"/>
              </w:rPr>
              <w:t>оклада ,</w:t>
            </w:r>
            <w:proofErr w:type="gramEnd"/>
            <w:r w:rsidRPr="005436D5">
              <w:rPr>
                <w:szCs w:val="24"/>
              </w:rPr>
              <w:t xml:space="preserve"> в руб.</w:t>
            </w:r>
          </w:p>
          <w:p w:rsidR="00247F6E" w:rsidRPr="005436D5" w:rsidRDefault="00247F6E" w:rsidP="00117F84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</w:p>
          <w:p w:rsidR="00247F6E" w:rsidRPr="005436D5" w:rsidRDefault="00247F6E" w:rsidP="00117F84">
            <w:pPr>
              <w:pStyle w:val="a4"/>
              <w:spacing w:after="0" w:line="240" w:lineRule="auto"/>
              <w:rPr>
                <w:b/>
                <w:szCs w:val="24"/>
              </w:rPr>
            </w:pPr>
          </w:p>
        </w:tc>
      </w:tr>
      <w:tr w:rsidR="00247F6E" w:rsidRPr="005436D5" w:rsidTr="00124980">
        <w:trPr>
          <w:cantSplit/>
          <w:trHeight w:val="702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7F6E" w:rsidRPr="005436D5" w:rsidRDefault="00247F6E" w:rsidP="00117F84">
            <w:pPr>
              <w:spacing w:after="0" w:line="240" w:lineRule="auto"/>
              <w:rPr>
                <w:szCs w:val="24"/>
              </w:rPr>
            </w:pPr>
            <w:r w:rsidRPr="00DD1F05">
              <w:rPr>
                <w:szCs w:val="24"/>
              </w:rPr>
              <w:t xml:space="preserve">          </w:t>
            </w:r>
            <w:r w:rsidRPr="005436D5">
              <w:rPr>
                <w:szCs w:val="24"/>
              </w:rPr>
              <w:t xml:space="preserve">                             </w:t>
            </w:r>
          </w:p>
          <w:p w:rsidR="00247F6E" w:rsidRPr="005436D5" w:rsidRDefault="00247F6E" w:rsidP="00117F84">
            <w:pPr>
              <w:pStyle w:val="a4"/>
              <w:spacing w:after="0" w:line="240" w:lineRule="auto"/>
              <w:rPr>
                <w:szCs w:val="24"/>
              </w:rPr>
            </w:pPr>
            <w:r w:rsidRPr="005436D5">
              <w:rPr>
                <w:szCs w:val="24"/>
              </w:rPr>
              <w:t xml:space="preserve">Заведующий отделом (сектором) библиотеки                   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F6E" w:rsidRPr="005436D5" w:rsidRDefault="00247F6E" w:rsidP="00117F84">
            <w:pPr>
              <w:pStyle w:val="a4"/>
              <w:spacing w:after="0" w:line="240" w:lineRule="auto"/>
              <w:jc w:val="center"/>
              <w:rPr>
                <w:szCs w:val="24"/>
              </w:rPr>
            </w:pPr>
          </w:p>
          <w:p w:rsidR="00247F6E" w:rsidRPr="00247F6E" w:rsidRDefault="00C207A6" w:rsidP="00117F84">
            <w:pPr>
              <w:pStyle w:val="a4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11965,0</w:t>
            </w:r>
          </w:p>
        </w:tc>
      </w:tr>
      <w:tr w:rsidR="00247F6E" w:rsidRPr="005436D5" w:rsidTr="00124980">
        <w:trPr>
          <w:cantSplit/>
          <w:trHeight w:val="228"/>
        </w:trPr>
        <w:tc>
          <w:tcPr>
            <w:tcW w:w="7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6E" w:rsidRPr="005436D5" w:rsidRDefault="00247F6E" w:rsidP="00117F84">
            <w:pPr>
              <w:pStyle w:val="a4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Заведующий клубом,  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6E" w:rsidRPr="005436D5" w:rsidRDefault="00247F6E" w:rsidP="00117F84">
            <w:pPr>
              <w:spacing w:after="0" w:line="240" w:lineRule="auto"/>
              <w:rPr>
                <w:szCs w:val="24"/>
              </w:rPr>
            </w:pPr>
          </w:p>
        </w:tc>
      </w:tr>
      <w:tr w:rsidR="00247F6E" w:rsidRPr="005436D5" w:rsidTr="00124980">
        <w:trPr>
          <w:cantSplit/>
          <w:trHeight w:val="1136"/>
        </w:trPr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6E" w:rsidRPr="005436D5" w:rsidRDefault="00247F6E" w:rsidP="00117F84">
            <w:pPr>
              <w:pStyle w:val="a4"/>
              <w:spacing w:after="0" w:line="240" w:lineRule="auto"/>
              <w:rPr>
                <w:szCs w:val="24"/>
              </w:rPr>
            </w:pPr>
            <w:r w:rsidRPr="005436D5">
              <w:rPr>
                <w:szCs w:val="24"/>
              </w:rPr>
              <w:t xml:space="preserve">           </w:t>
            </w:r>
          </w:p>
          <w:p w:rsidR="00247F6E" w:rsidRPr="005436D5" w:rsidRDefault="00247F6E" w:rsidP="00117F84">
            <w:pPr>
              <w:pStyle w:val="a4"/>
              <w:spacing w:after="0" w:line="240" w:lineRule="auto"/>
              <w:rPr>
                <w:szCs w:val="24"/>
              </w:rPr>
            </w:pPr>
            <w:r w:rsidRPr="005436D5">
              <w:rPr>
                <w:szCs w:val="24"/>
              </w:rPr>
              <w:t>Руководитель   клубного   формирования – любительского объединения, студии, коллектива самодеятельного  искусства, клуба по интересам</w:t>
            </w:r>
            <w:r w:rsidRPr="005436D5">
              <w:rPr>
                <w:szCs w:val="24"/>
              </w:rPr>
              <w:br/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6E" w:rsidRPr="005436D5" w:rsidRDefault="00247F6E" w:rsidP="00117F84">
            <w:pPr>
              <w:pStyle w:val="a4"/>
              <w:spacing w:after="0" w:line="240" w:lineRule="auto"/>
              <w:rPr>
                <w:szCs w:val="24"/>
              </w:rPr>
            </w:pPr>
          </w:p>
        </w:tc>
      </w:tr>
    </w:tbl>
    <w:p w:rsidR="00247F6E" w:rsidRPr="005436D5" w:rsidRDefault="00247F6E" w:rsidP="00247F6E">
      <w:pPr>
        <w:spacing w:after="0" w:line="240" w:lineRule="auto"/>
        <w:jc w:val="center"/>
        <w:outlineLvl w:val="2"/>
        <w:rPr>
          <w:b/>
          <w:szCs w:val="24"/>
        </w:rPr>
      </w:pPr>
    </w:p>
    <w:p w:rsidR="006C1457" w:rsidRPr="000702E3" w:rsidRDefault="006C1457" w:rsidP="000702E3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:rsidR="00FF0F90" w:rsidRPr="00806A10" w:rsidRDefault="00806A10" w:rsidP="006C1457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Настоящее постановление вступает в силу на правоотношения с 1 </w:t>
      </w:r>
      <w:r w:rsidR="00C95553">
        <w:rPr>
          <w:sz w:val="28"/>
          <w:szCs w:val="28"/>
          <w:lang w:eastAsia="ru-RU"/>
        </w:rPr>
        <w:t xml:space="preserve">января </w:t>
      </w:r>
      <w:r>
        <w:rPr>
          <w:sz w:val="28"/>
          <w:szCs w:val="28"/>
          <w:lang w:eastAsia="ru-RU"/>
        </w:rPr>
        <w:t>202</w:t>
      </w:r>
      <w:r w:rsidR="00C95553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года.</w:t>
      </w:r>
    </w:p>
    <w:p w:rsidR="00BC3FC5" w:rsidRDefault="00BC3FC5" w:rsidP="00806A1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806A10">
        <w:rPr>
          <w:sz w:val="28"/>
          <w:szCs w:val="28"/>
        </w:rPr>
        <w:t xml:space="preserve"> Опубликовать настоящее постановление в газете «</w:t>
      </w:r>
      <w:r w:rsidR="00247F6E">
        <w:rPr>
          <w:sz w:val="28"/>
          <w:szCs w:val="28"/>
        </w:rPr>
        <w:t>Писаревский</w:t>
      </w:r>
      <w:r w:rsidRPr="00806A10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247F6E">
        <w:rPr>
          <w:sz w:val="28"/>
          <w:szCs w:val="28"/>
        </w:rPr>
        <w:t>Писаревского</w:t>
      </w:r>
      <w:r w:rsidRPr="00806A10">
        <w:rPr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</w:p>
    <w:p w:rsidR="00806A10" w:rsidRPr="00806A10" w:rsidRDefault="00C05012" w:rsidP="00806A10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 xml:space="preserve">над </w:t>
      </w:r>
      <w:r w:rsidR="00806A10">
        <w:rPr>
          <w:sz w:val="28"/>
          <w:szCs w:val="28"/>
        </w:rPr>
        <w:t xml:space="preserve"> исполнением</w:t>
      </w:r>
      <w:proofErr w:type="gramEnd"/>
      <w:r w:rsidR="00806A10">
        <w:rPr>
          <w:sz w:val="28"/>
          <w:szCs w:val="28"/>
        </w:rPr>
        <w:t xml:space="preserve"> настоящего постановления возложить на директора муниципального казенного учреждения культуры «Культурно-досуговый центр </w:t>
      </w:r>
      <w:r w:rsidR="00247F6E">
        <w:rPr>
          <w:sz w:val="28"/>
          <w:szCs w:val="28"/>
        </w:rPr>
        <w:t>Писаревского муниципального образования</w:t>
      </w:r>
      <w:r w:rsidR="00806A10">
        <w:rPr>
          <w:sz w:val="28"/>
          <w:szCs w:val="28"/>
        </w:rPr>
        <w:t xml:space="preserve">» </w:t>
      </w:r>
      <w:r w:rsidR="00247F6E">
        <w:rPr>
          <w:sz w:val="28"/>
          <w:szCs w:val="28"/>
        </w:rPr>
        <w:t>Л.Н. Иванову</w:t>
      </w:r>
    </w:p>
    <w:p w:rsidR="00BC3FC5" w:rsidRDefault="00BC3FC5" w:rsidP="00924FEC">
      <w:pPr>
        <w:pStyle w:val="1"/>
        <w:suppressAutoHyphens/>
        <w:spacing w:after="0" w:line="240" w:lineRule="auto"/>
        <w:ind w:left="567"/>
        <w:jc w:val="both"/>
        <w:rPr>
          <w:sz w:val="28"/>
          <w:szCs w:val="28"/>
        </w:rPr>
      </w:pPr>
    </w:p>
    <w:p w:rsidR="00924FEC" w:rsidRDefault="00924FEC" w:rsidP="00924FE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247F6E" w:rsidRDefault="000C301D" w:rsidP="00924FEC">
      <w:p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924FEC">
        <w:rPr>
          <w:sz w:val="28"/>
          <w:szCs w:val="28"/>
        </w:rPr>
        <w:t xml:space="preserve"> </w:t>
      </w:r>
      <w:proofErr w:type="gramStart"/>
      <w:r w:rsidR="00247F6E">
        <w:rPr>
          <w:sz w:val="28"/>
          <w:szCs w:val="28"/>
        </w:rPr>
        <w:t>Писаревского</w:t>
      </w:r>
      <w:r w:rsidR="00924FEC">
        <w:rPr>
          <w:sz w:val="28"/>
          <w:szCs w:val="28"/>
        </w:rPr>
        <w:t xml:space="preserve">  сельского</w:t>
      </w:r>
      <w:proofErr w:type="gramEnd"/>
      <w:r w:rsidR="00924FEC">
        <w:rPr>
          <w:sz w:val="28"/>
          <w:szCs w:val="28"/>
        </w:rPr>
        <w:t xml:space="preserve"> поселения   </w:t>
      </w:r>
      <w:bookmarkStart w:id="1" w:name="_GoBack"/>
      <w:bookmarkEnd w:id="1"/>
      <w:r w:rsidR="00924FEC">
        <w:rPr>
          <w:sz w:val="28"/>
          <w:szCs w:val="28"/>
        </w:rPr>
        <w:t>__________</w:t>
      </w:r>
      <w:r w:rsidR="00C95553">
        <w:rPr>
          <w:sz w:val="28"/>
          <w:szCs w:val="28"/>
        </w:rPr>
        <w:t xml:space="preserve"> </w:t>
      </w:r>
      <w:r w:rsidR="00924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</w:t>
      </w:r>
    </w:p>
    <w:sectPr w:rsidR="00247F6E" w:rsidSect="00C207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E93"/>
    <w:multiLevelType w:val="hybridMultilevel"/>
    <w:tmpl w:val="880E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6589"/>
    <w:multiLevelType w:val="hybridMultilevel"/>
    <w:tmpl w:val="407C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52768"/>
    <w:multiLevelType w:val="hybridMultilevel"/>
    <w:tmpl w:val="FAC8754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571334DA"/>
    <w:multiLevelType w:val="multilevel"/>
    <w:tmpl w:val="D8EC6FF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EC"/>
    <w:rsid w:val="00015C1F"/>
    <w:rsid w:val="000702E3"/>
    <w:rsid w:val="000C301D"/>
    <w:rsid w:val="00112FA6"/>
    <w:rsid w:val="00114267"/>
    <w:rsid w:val="00124980"/>
    <w:rsid w:val="002358B2"/>
    <w:rsid w:val="00247F6E"/>
    <w:rsid w:val="002C3411"/>
    <w:rsid w:val="00365059"/>
    <w:rsid w:val="003B0DFC"/>
    <w:rsid w:val="003D6569"/>
    <w:rsid w:val="005A1092"/>
    <w:rsid w:val="0062792F"/>
    <w:rsid w:val="006C1457"/>
    <w:rsid w:val="00806A10"/>
    <w:rsid w:val="00911569"/>
    <w:rsid w:val="009234AE"/>
    <w:rsid w:val="00924FEC"/>
    <w:rsid w:val="00987249"/>
    <w:rsid w:val="00A264FE"/>
    <w:rsid w:val="00B0730F"/>
    <w:rsid w:val="00B63D3E"/>
    <w:rsid w:val="00B8174A"/>
    <w:rsid w:val="00BB23EE"/>
    <w:rsid w:val="00BC3FC5"/>
    <w:rsid w:val="00BD4CEE"/>
    <w:rsid w:val="00C041C7"/>
    <w:rsid w:val="00C05012"/>
    <w:rsid w:val="00C207A6"/>
    <w:rsid w:val="00C95553"/>
    <w:rsid w:val="00CA3CEA"/>
    <w:rsid w:val="00CA4816"/>
    <w:rsid w:val="00CB2E18"/>
    <w:rsid w:val="00D327BD"/>
    <w:rsid w:val="00DC779C"/>
    <w:rsid w:val="00F57266"/>
    <w:rsid w:val="00FB6A67"/>
    <w:rsid w:val="00FD2D0E"/>
    <w:rsid w:val="00FE7092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63DB"/>
  <w15:docId w15:val="{2CE650FA-A6F1-40DF-B4F6-12CD08EC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EC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4FEC"/>
    <w:pPr>
      <w:ind w:left="720"/>
      <w:contextualSpacing/>
    </w:pPr>
  </w:style>
  <w:style w:type="paragraph" w:customStyle="1" w:styleId="a3">
    <w:name w:val="Шапка (герб)"/>
    <w:basedOn w:val="a"/>
    <w:rsid w:val="00924FEC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Calibri" w:hAnsi="Century Schoolbook"/>
      <w:szCs w:val="20"/>
      <w:lang w:eastAsia="ru-RU"/>
    </w:rPr>
  </w:style>
  <w:style w:type="paragraph" w:customStyle="1" w:styleId="ConsPlusTitle">
    <w:name w:val="ConsPlusTitle"/>
    <w:uiPriority w:val="99"/>
    <w:rsid w:val="00924FE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24FEC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CA3CEA"/>
    <w:pPr>
      <w:spacing w:after="0" w:line="240" w:lineRule="auto"/>
    </w:pPr>
    <w:rPr>
      <w:rFonts w:ascii="Times New Roman" w:eastAsia="Calibri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A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D0E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87249"/>
    <w:pPr>
      <w:shd w:val="clear" w:color="auto" w:fill="FFFFFF"/>
      <w:spacing w:after="0" w:line="442" w:lineRule="exact"/>
      <w:jc w:val="center"/>
    </w:pPr>
    <w:rPr>
      <w:rFonts w:eastAsia="Arial Unicode MS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87249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987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Писаревское</cp:lastModifiedBy>
  <cp:revision>5</cp:revision>
  <cp:lastPrinted>2023-02-10T08:50:00Z</cp:lastPrinted>
  <dcterms:created xsi:type="dcterms:W3CDTF">2023-02-10T08:33:00Z</dcterms:created>
  <dcterms:modified xsi:type="dcterms:W3CDTF">2023-02-10T08:54:00Z</dcterms:modified>
</cp:coreProperties>
</file>