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D761A6" w:rsidRDefault="004844AD" w:rsidP="00CF2E9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r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411CF2"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027C62"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D761A6"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23.03</w:t>
      </w:r>
      <w:r w:rsidR="00411CF2"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D76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D761A6" w:rsidRDefault="001F3518" w:rsidP="00CF2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D761A6" w:rsidRDefault="005F5E9B" w:rsidP="00CF2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1A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D761A6" w:rsidRDefault="004B2007" w:rsidP="00CF2E96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652E1C" w:rsidRPr="00CF2E96" w:rsidRDefault="00652E1C" w:rsidP="00CF2E96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</w:p>
    <w:p w:rsidR="00D761A6" w:rsidRPr="00D761A6" w:rsidRDefault="00D761A6" w:rsidP="00D761A6">
      <w:pPr>
        <w:pStyle w:val="a5"/>
        <w:numPr>
          <w:ilvl w:val="0"/>
          <w:numId w:val="10"/>
        </w:numPr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евского сельского поселения от 03.03.2023 № 65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761A6">
        <w:rPr>
          <w:rFonts w:ascii="Times New Roman" w:eastAsia="Calibri" w:hAnsi="Times New Roman" w:cs="Times New Roman"/>
          <w:sz w:val="28"/>
          <w:szCs w:val="28"/>
        </w:rPr>
        <w:t>О присвоении адреса объекту недвижимости и внесении в ФИАС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D761A6" w:rsidRPr="00D761A6" w:rsidRDefault="00D761A6" w:rsidP="00D761A6">
      <w:pPr>
        <w:pStyle w:val="a6"/>
        <w:numPr>
          <w:ilvl w:val="0"/>
          <w:numId w:val="10"/>
        </w:numPr>
        <w:tabs>
          <w:tab w:val="left" w:pos="7426"/>
        </w:tabs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D761A6">
        <w:rPr>
          <w:rStyle w:val="a7"/>
          <w:rFonts w:ascii="Times New Roman" w:hAnsi="Times New Roman"/>
          <w:b w:val="0"/>
          <w:sz w:val="28"/>
          <w:szCs w:val="28"/>
        </w:rPr>
        <w:t>Постановление администрации Писар</w:t>
      </w:r>
      <w:r w:rsidRPr="00D761A6">
        <w:rPr>
          <w:rStyle w:val="a7"/>
          <w:rFonts w:ascii="Times New Roman" w:hAnsi="Times New Roman"/>
          <w:b w:val="0"/>
          <w:sz w:val="28"/>
          <w:szCs w:val="28"/>
        </w:rPr>
        <w:t>евского сельского поселения от 10</w:t>
      </w:r>
      <w:r w:rsidRPr="00D761A6">
        <w:rPr>
          <w:rStyle w:val="a7"/>
          <w:rFonts w:ascii="Times New Roman" w:hAnsi="Times New Roman"/>
          <w:b w:val="0"/>
          <w:sz w:val="28"/>
          <w:szCs w:val="28"/>
        </w:rPr>
        <w:t xml:space="preserve">.03.2023 № </w:t>
      </w:r>
      <w:r w:rsidRPr="00D761A6">
        <w:rPr>
          <w:rStyle w:val="a7"/>
          <w:rFonts w:ascii="Times New Roman" w:hAnsi="Times New Roman"/>
          <w:b w:val="0"/>
          <w:sz w:val="28"/>
          <w:szCs w:val="28"/>
        </w:rPr>
        <w:t>68</w:t>
      </w:r>
      <w:r w:rsidRPr="00D761A6">
        <w:rPr>
          <w:rStyle w:val="a7"/>
          <w:rFonts w:ascii="Times New Roman" w:hAnsi="Times New Roman"/>
          <w:b w:val="0"/>
          <w:sz w:val="28"/>
          <w:szCs w:val="28"/>
        </w:rPr>
        <w:t xml:space="preserve"> «</w:t>
      </w:r>
      <w:r w:rsidRPr="00D761A6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D761A6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D761A6">
        <w:rPr>
          <w:rFonts w:ascii="Times New Roman" w:hAnsi="Times New Roman"/>
          <w:spacing w:val="20"/>
          <w:sz w:val="28"/>
          <w:szCs w:val="28"/>
        </w:rPr>
        <w:t>,</w:t>
      </w:r>
      <w:r w:rsidRPr="00D761A6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D761A6">
        <w:rPr>
          <w:rFonts w:ascii="Times New Roman" w:hAnsi="Times New Roman"/>
          <w:sz w:val="28"/>
          <w:szCs w:val="28"/>
        </w:rPr>
        <w:t xml:space="preserve"> № 84,</w:t>
      </w:r>
      <w:r w:rsidRPr="00D761A6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</w:t>
      </w:r>
      <w:r w:rsidRPr="00D761A6">
        <w:rPr>
          <w:rFonts w:ascii="Times New Roman" w:hAnsi="Times New Roman"/>
          <w:sz w:val="28"/>
          <w:szCs w:val="28"/>
        </w:rPr>
        <w:t>)</w:t>
      </w:r>
      <w:r w:rsidRPr="00D761A6">
        <w:rPr>
          <w:rStyle w:val="a7"/>
          <w:rFonts w:ascii="Times New Roman" w:hAnsi="Times New Roman"/>
          <w:b w:val="0"/>
          <w:sz w:val="28"/>
          <w:szCs w:val="28"/>
        </w:rPr>
        <w:t>»</w:t>
      </w:r>
    </w:p>
    <w:p w:rsidR="00D761A6" w:rsidRPr="00D761A6" w:rsidRDefault="00D761A6" w:rsidP="003B3941">
      <w:pPr>
        <w:pStyle w:val="11"/>
        <w:numPr>
          <w:ilvl w:val="0"/>
          <w:numId w:val="10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евского сельского поселения от 15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.03.2023 № 6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9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761A6">
        <w:rPr>
          <w:rFonts w:ascii="Times New Roman" w:hAnsi="Times New Roman" w:cs="Times New Roman"/>
          <w:sz w:val="28"/>
          <w:szCs w:val="28"/>
        </w:rPr>
        <w:t>Об отмене на территории 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1A6">
        <w:rPr>
          <w:rFonts w:ascii="Times New Roman" w:hAnsi="Times New Roman" w:cs="Times New Roman"/>
          <w:sz w:val="28"/>
          <w:szCs w:val="28"/>
        </w:rPr>
        <w:t>сельского поселения режима функционирования «Повышенная готовность»</w:t>
      </w:r>
    </w:p>
    <w:p w:rsidR="00D761A6" w:rsidRPr="00D761A6" w:rsidRDefault="00D761A6" w:rsidP="00D761A6">
      <w:pPr>
        <w:pStyle w:val="a5"/>
        <w:numPr>
          <w:ilvl w:val="0"/>
          <w:numId w:val="10"/>
        </w:numPr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21.03.2023 № 73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761A6">
        <w:rPr>
          <w:rFonts w:ascii="Times New Roman" w:eastAsia="Calibri" w:hAnsi="Times New Roman" w:cs="Times New Roman"/>
          <w:sz w:val="28"/>
          <w:szCs w:val="28"/>
        </w:rPr>
        <w:t>О присвоении адреса объекту недвижимости и внесении в ФИАС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D761A6" w:rsidRPr="00D761A6" w:rsidRDefault="00D761A6" w:rsidP="00D761A6">
      <w:pPr>
        <w:pStyle w:val="a5"/>
        <w:numPr>
          <w:ilvl w:val="0"/>
          <w:numId w:val="10"/>
        </w:numPr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22.03.2023 № 78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761A6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D761A6" w:rsidRPr="00D761A6" w:rsidRDefault="00D761A6" w:rsidP="00D761A6">
      <w:pPr>
        <w:pStyle w:val="a5"/>
        <w:numPr>
          <w:ilvl w:val="0"/>
          <w:numId w:val="10"/>
        </w:numPr>
        <w:spacing w:after="0" w:line="240" w:lineRule="auto"/>
        <w:jc w:val="both"/>
        <w:outlineLvl w:val="0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22.03.2023 № 80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761A6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D761A6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D761A6" w:rsidRPr="00D761A6" w:rsidRDefault="00D761A6" w:rsidP="00D761A6">
      <w:pPr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55131B" w:rsidRPr="00CF2E96" w:rsidRDefault="0055131B" w:rsidP="00CF2E96">
      <w:pPr>
        <w:pStyle w:val="a3"/>
        <w:widowControl w:val="0"/>
        <w:spacing w:before="0" w:beforeAutospacing="0" w:after="0" w:afterAutospacing="0"/>
        <w:jc w:val="both"/>
        <w:rPr>
          <w:rStyle w:val="a7"/>
          <w:b w:val="0"/>
        </w:rPr>
      </w:pPr>
    </w:p>
    <w:sectPr w:rsidR="0055131B" w:rsidRPr="00CF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A45E3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1CF2"/>
    <w:rsid w:val="0041707B"/>
    <w:rsid w:val="004844AD"/>
    <w:rsid w:val="004B2007"/>
    <w:rsid w:val="004C7DAD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844B57"/>
    <w:rsid w:val="00855FA8"/>
    <w:rsid w:val="008D3BDB"/>
    <w:rsid w:val="008D6882"/>
    <w:rsid w:val="00916FB1"/>
    <w:rsid w:val="00977C3E"/>
    <w:rsid w:val="009C1CC7"/>
    <w:rsid w:val="00A8249D"/>
    <w:rsid w:val="00B44FDF"/>
    <w:rsid w:val="00B61964"/>
    <w:rsid w:val="00BB00EC"/>
    <w:rsid w:val="00BD39A1"/>
    <w:rsid w:val="00BF4163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C628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45</cp:revision>
  <cp:lastPrinted>2022-10-12T05:09:00Z</cp:lastPrinted>
  <dcterms:created xsi:type="dcterms:W3CDTF">2022-10-07T06:59:00Z</dcterms:created>
  <dcterms:modified xsi:type="dcterms:W3CDTF">2023-05-03T03:50:00Z</dcterms:modified>
</cp:coreProperties>
</file>