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3A6315">
        <w:rPr>
          <w:rStyle w:val="a4"/>
          <w:sz w:val="28"/>
          <w:szCs w:val="28"/>
        </w:rPr>
        <w:t xml:space="preserve">ПИСАРЕВСКОГО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0144EF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«26» января 2021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109</w:t>
      </w:r>
    </w:p>
    <w:p w:rsidR="003A6315" w:rsidRDefault="003A6315" w:rsidP="003A6315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F86758" w:rsidRDefault="003A6315" w:rsidP="003A6315">
      <w:pPr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п. 4-е отделение ГСС</w:t>
      </w:r>
    </w:p>
    <w:p w:rsidR="00F86758" w:rsidRDefault="00F86758"/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оложения о муниципальной поддержке инвестиционной деятельности </w:t>
      </w:r>
      <w:r w:rsidR="003A6315">
        <w:rPr>
          <w:rFonts w:ascii="Times New Roman" w:hAnsi="Times New Roman" w:cs="Times New Roman"/>
          <w:b w:val="0"/>
          <w:sz w:val="28"/>
          <w:szCs w:val="28"/>
        </w:rPr>
        <w:t xml:space="preserve">в Писаревском </w:t>
      </w:r>
      <w:r>
        <w:rPr>
          <w:rFonts w:ascii="Times New Roman" w:hAnsi="Times New Roman" w:cs="Times New Roman"/>
          <w:b w:val="0"/>
          <w:sz w:val="28"/>
          <w:szCs w:val="28"/>
        </w:rPr>
        <w:t>сельском поселении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D79CA">
        <w:rPr>
          <w:sz w:val="28"/>
          <w:szCs w:val="28"/>
        </w:rPr>
        <w:t xml:space="preserve">В соответствии с Федеральным законом от 6 октября 2003 года    № 131-ФЗ «Об общих принципах организации местного самоуправления в Российской Федерации», Федеральным </w:t>
      </w:r>
      <w:hyperlink r:id="rId6" w:history="1">
        <w:r w:rsidRPr="00FD79CA">
          <w:rPr>
            <w:sz w:val="28"/>
            <w:szCs w:val="28"/>
          </w:rPr>
          <w:t>законом</w:t>
        </w:r>
      </w:hyperlink>
      <w:r w:rsidRPr="00FD79CA">
        <w:rPr>
          <w:sz w:val="28"/>
          <w:szCs w:val="28"/>
        </w:rPr>
        <w:t xml:space="preserve"> от 25 февраля 1999 года № 39-ФЗ «Об инвестиционной деятельности в Российской Федерации</w:t>
      </w:r>
      <w:r w:rsidRPr="00C86642">
        <w:rPr>
          <w:sz w:val="28"/>
          <w:szCs w:val="28"/>
        </w:rPr>
        <w:t>, осуществляемой в форме капитальных вложений</w:t>
      </w:r>
      <w:r w:rsidRPr="00FD79C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B2DBD">
        <w:rPr>
          <w:sz w:val="28"/>
          <w:szCs w:val="28"/>
          <w:u w:val="single"/>
        </w:rPr>
        <w:t>в</w:t>
      </w:r>
      <w:r w:rsidRPr="00FD79CA">
        <w:rPr>
          <w:sz w:val="28"/>
          <w:szCs w:val="28"/>
        </w:rPr>
        <w:t xml:space="preserve"> целях улучшения инвестиционного климата и повышения инвестиционной привлекательности </w:t>
      </w:r>
      <w:r w:rsidR="003A6315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>сельского поселения</w:t>
      </w:r>
      <w:r w:rsidRPr="00DB4F7A">
        <w:rPr>
          <w:sz w:val="28"/>
          <w:szCs w:val="28"/>
        </w:rPr>
        <w:t>, обеспечения стабильных условий деятельности инвесторов в</w:t>
      </w:r>
      <w:r>
        <w:rPr>
          <w:sz w:val="28"/>
          <w:szCs w:val="28"/>
        </w:rPr>
        <w:t xml:space="preserve"> </w:t>
      </w:r>
      <w:r w:rsidR="003A6315">
        <w:rPr>
          <w:sz w:val="28"/>
          <w:szCs w:val="28"/>
        </w:rPr>
        <w:t xml:space="preserve">Писаревском </w:t>
      </w:r>
      <w:r>
        <w:rPr>
          <w:sz w:val="28"/>
          <w:szCs w:val="28"/>
        </w:rPr>
        <w:t>сельском поселении</w:t>
      </w:r>
      <w:r w:rsidRPr="00DB4F7A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руководствуясь статьями 33, 48</w:t>
      </w:r>
      <w:r w:rsidRPr="00DB4F7A">
        <w:rPr>
          <w:bCs/>
          <w:sz w:val="28"/>
          <w:szCs w:val="28"/>
        </w:rPr>
        <w:t xml:space="preserve"> Устава</w:t>
      </w:r>
      <w:r>
        <w:rPr>
          <w:bCs/>
          <w:sz w:val="28"/>
          <w:szCs w:val="28"/>
        </w:rPr>
        <w:t xml:space="preserve"> </w:t>
      </w:r>
      <w:r w:rsidR="003A6315">
        <w:rPr>
          <w:bCs/>
          <w:sz w:val="28"/>
          <w:szCs w:val="28"/>
        </w:rPr>
        <w:t xml:space="preserve">Писаревского </w:t>
      </w:r>
      <w:r>
        <w:rPr>
          <w:bCs/>
          <w:sz w:val="28"/>
          <w:szCs w:val="28"/>
        </w:rPr>
        <w:t>муниципального образования</w:t>
      </w:r>
      <w:r w:rsidRPr="00DB4F7A">
        <w:rPr>
          <w:bCs/>
          <w:sz w:val="28"/>
          <w:szCs w:val="28"/>
        </w:rPr>
        <w:t>,</w:t>
      </w:r>
      <w:r w:rsidRPr="00DB4F7A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Дума </w:t>
      </w:r>
      <w:r w:rsidR="003A6315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>сельского поселения,</w:t>
      </w:r>
    </w:p>
    <w:p w:rsidR="00F86758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F86758" w:rsidRDefault="00F86758" w:rsidP="00F86758">
      <w:pPr>
        <w:autoSpaceDE w:val="0"/>
        <w:adjustRightInd w:val="0"/>
        <w:spacing w:line="228" w:lineRule="auto"/>
        <w:ind w:firstLine="709"/>
        <w:jc w:val="center"/>
        <w:rPr>
          <w:bCs/>
          <w:sz w:val="28"/>
          <w:szCs w:val="28"/>
        </w:rPr>
      </w:pPr>
      <w:r w:rsidRPr="00DB4F7A">
        <w:rPr>
          <w:bCs/>
          <w:sz w:val="28"/>
          <w:szCs w:val="28"/>
        </w:rPr>
        <w:t>РЕШИЛ</w:t>
      </w:r>
      <w:r w:rsidR="000144EF">
        <w:rPr>
          <w:bCs/>
          <w:sz w:val="28"/>
          <w:szCs w:val="28"/>
        </w:rPr>
        <w:t>А</w:t>
      </w:r>
      <w:r w:rsidRPr="00DB4F7A">
        <w:rPr>
          <w:bCs/>
          <w:sz w:val="28"/>
          <w:szCs w:val="28"/>
        </w:rPr>
        <w:t>:</w:t>
      </w:r>
    </w:p>
    <w:p w:rsidR="00F86758" w:rsidRPr="00DB4F7A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F86758" w:rsidRPr="00FD79CA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DB4F7A">
        <w:rPr>
          <w:sz w:val="28"/>
          <w:szCs w:val="28"/>
        </w:rPr>
        <w:t>1.</w:t>
      </w:r>
      <w:r w:rsidRPr="00DB4F7A">
        <w:rPr>
          <w:b/>
          <w:sz w:val="28"/>
          <w:szCs w:val="28"/>
        </w:rPr>
        <w:t xml:space="preserve"> </w:t>
      </w:r>
      <w:r w:rsidRPr="00DB4F7A">
        <w:rPr>
          <w:sz w:val="28"/>
          <w:szCs w:val="28"/>
        </w:rPr>
        <w:t xml:space="preserve">Утвердить Положение о муниципальной поддержке инвестиционной деятельности в </w:t>
      </w:r>
      <w:r w:rsidR="003A6315">
        <w:rPr>
          <w:sz w:val="28"/>
          <w:szCs w:val="28"/>
        </w:rPr>
        <w:t xml:space="preserve">Писаревском </w:t>
      </w:r>
      <w:r>
        <w:rPr>
          <w:sz w:val="28"/>
          <w:szCs w:val="28"/>
        </w:rPr>
        <w:t xml:space="preserve">сельском поселении </w:t>
      </w:r>
      <w:r w:rsidRPr="00FD79CA">
        <w:rPr>
          <w:sz w:val="28"/>
          <w:szCs w:val="28"/>
        </w:rPr>
        <w:t>(прилагается).</w:t>
      </w:r>
    </w:p>
    <w:p w:rsidR="00F86758" w:rsidRPr="00FD79CA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D79CA">
        <w:rPr>
          <w:bCs/>
          <w:sz w:val="28"/>
          <w:szCs w:val="28"/>
        </w:rPr>
        <w:t xml:space="preserve">2. Настоящее решение </w:t>
      </w:r>
      <w:r w:rsidRPr="00FD79CA">
        <w:rPr>
          <w:sz w:val="28"/>
          <w:szCs w:val="28"/>
        </w:rPr>
        <w:t xml:space="preserve">вступает в силу после </w:t>
      </w:r>
      <w:r>
        <w:rPr>
          <w:sz w:val="28"/>
          <w:szCs w:val="28"/>
        </w:rPr>
        <w:t xml:space="preserve">дня </w:t>
      </w:r>
      <w:r w:rsidRPr="00FD79CA">
        <w:rPr>
          <w:sz w:val="28"/>
          <w:szCs w:val="28"/>
        </w:rPr>
        <w:t>его официального опубликования.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3A6315">
        <w:rPr>
          <w:rFonts w:ascii="Times New Roman" w:hAnsi="Times New Roman" w:cs="Times New Roman"/>
          <w:b w:val="0"/>
          <w:sz w:val="28"/>
          <w:szCs w:val="28"/>
        </w:rPr>
        <w:t xml:space="preserve">Писаревский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вестник» и разместить на официальном сайте </w:t>
      </w:r>
      <w:r w:rsidR="003A6315">
        <w:rPr>
          <w:rFonts w:ascii="Times New Roman" w:hAnsi="Times New Roman" w:cs="Times New Roman"/>
          <w:b w:val="0"/>
          <w:sz w:val="28"/>
          <w:szCs w:val="28"/>
        </w:rPr>
        <w:t xml:space="preserve">Писаревского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A6315">
        <w:rPr>
          <w:rFonts w:ascii="Times New Roman" w:hAnsi="Times New Roman" w:cs="Times New Roman"/>
          <w:b w:val="0"/>
          <w:sz w:val="28"/>
          <w:szCs w:val="28"/>
        </w:rPr>
        <w:t>Писаревского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</w:t>
      </w:r>
      <w:r w:rsidR="003A6315">
        <w:rPr>
          <w:rFonts w:ascii="Times New Roman" w:hAnsi="Times New Roman" w:cs="Times New Roman"/>
          <w:b w:val="0"/>
          <w:sz w:val="28"/>
          <w:szCs w:val="28"/>
        </w:rPr>
        <w:t xml:space="preserve">                     А.Е. Самарин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Default="00F86758"/>
    <w:p w:rsidR="00F86758" w:rsidRDefault="00F86758"/>
    <w:p w:rsidR="00F86758" w:rsidRDefault="00F86758"/>
    <w:p w:rsidR="00F86758" w:rsidRDefault="00F86758"/>
    <w:p w:rsidR="00F86758" w:rsidRDefault="00F86758"/>
    <w:p w:rsidR="00F86758" w:rsidRDefault="00F86758"/>
    <w:p w:rsidR="00F86758" w:rsidRDefault="00F86758"/>
    <w:p w:rsidR="00F86758" w:rsidRDefault="00F86758"/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7"/>
      </w:tblGrid>
      <w:tr w:rsidR="002B4B55" w:rsidRPr="00DB4F7A" w:rsidTr="00464E70">
        <w:tc>
          <w:tcPr>
            <w:tcW w:w="5353" w:type="dxa"/>
          </w:tcPr>
          <w:p w:rsidR="002B4B55" w:rsidRPr="00DB4F7A" w:rsidRDefault="002B4B55" w:rsidP="00464E70">
            <w:pPr>
              <w:jc w:val="right"/>
              <w:rPr>
                <w:caps/>
                <w:sz w:val="28"/>
                <w:szCs w:val="28"/>
              </w:rPr>
            </w:pPr>
            <w:r w:rsidRPr="00DB4F7A">
              <w:rPr>
                <w:b/>
              </w:rPr>
              <w:lastRenderedPageBreak/>
              <w:br w:type="page"/>
            </w:r>
            <w:r w:rsidRPr="00DB4F7A">
              <w:br w:type="page"/>
            </w:r>
          </w:p>
        </w:tc>
        <w:tc>
          <w:tcPr>
            <w:tcW w:w="4217" w:type="dxa"/>
          </w:tcPr>
          <w:p w:rsidR="002B4B55" w:rsidRPr="00DB4F7A" w:rsidRDefault="002B4B55" w:rsidP="00464E70">
            <w:pPr>
              <w:rPr>
                <w:sz w:val="28"/>
                <w:szCs w:val="28"/>
              </w:rPr>
            </w:pPr>
            <w:r w:rsidRPr="00DB4F7A">
              <w:rPr>
                <w:sz w:val="28"/>
                <w:szCs w:val="28"/>
              </w:rPr>
              <w:t>УТВЕРЖДЕНО</w:t>
            </w:r>
          </w:p>
          <w:p w:rsidR="002B4B55" w:rsidRPr="00DB4F7A" w:rsidRDefault="002B4B55" w:rsidP="00464E70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</w:t>
            </w:r>
            <w:r w:rsidRPr="00DB4F7A">
              <w:rPr>
                <w:spacing w:val="2"/>
                <w:sz w:val="28"/>
                <w:szCs w:val="28"/>
              </w:rPr>
              <w:t>ешением</w:t>
            </w:r>
            <w:r>
              <w:rPr>
                <w:spacing w:val="2"/>
                <w:sz w:val="28"/>
                <w:szCs w:val="28"/>
              </w:rPr>
              <w:t xml:space="preserve"> Думы </w:t>
            </w:r>
            <w:r w:rsidR="00E735CA">
              <w:rPr>
                <w:spacing w:val="2"/>
                <w:sz w:val="28"/>
                <w:szCs w:val="28"/>
              </w:rPr>
              <w:t xml:space="preserve">Писаревского </w:t>
            </w:r>
            <w:r>
              <w:rPr>
                <w:spacing w:val="2"/>
                <w:sz w:val="28"/>
                <w:szCs w:val="28"/>
              </w:rPr>
              <w:t xml:space="preserve">сельского поселения     </w:t>
            </w:r>
          </w:p>
          <w:p w:rsidR="002B4B55" w:rsidRPr="00DB4F7A" w:rsidRDefault="000144EF" w:rsidP="000144EF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от</w:t>
            </w:r>
            <w:r w:rsidR="002B4B55" w:rsidRPr="00DB4F7A">
              <w:rPr>
                <w:spacing w:val="2"/>
                <w:sz w:val="28"/>
                <w:szCs w:val="28"/>
              </w:rPr>
              <w:t>«_</w:t>
            </w:r>
            <w:r>
              <w:rPr>
                <w:spacing w:val="2"/>
                <w:sz w:val="28"/>
                <w:szCs w:val="28"/>
              </w:rPr>
              <w:t xml:space="preserve">26»января 2021 </w:t>
            </w:r>
            <w:r w:rsidR="002B4B55" w:rsidRPr="00DB4F7A">
              <w:rPr>
                <w:spacing w:val="2"/>
                <w:sz w:val="28"/>
                <w:szCs w:val="28"/>
              </w:rPr>
              <w:t xml:space="preserve">г. № </w:t>
            </w:r>
            <w:r>
              <w:rPr>
                <w:spacing w:val="2"/>
                <w:sz w:val="28"/>
                <w:szCs w:val="28"/>
              </w:rPr>
              <w:t>109</w:t>
            </w:r>
            <w:r w:rsidR="002B4B55" w:rsidRPr="00DB4F7A">
              <w:rPr>
                <w:spacing w:val="2"/>
                <w:sz w:val="28"/>
                <w:szCs w:val="28"/>
              </w:rPr>
              <w:t>___</w:t>
            </w:r>
          </w:p>
        </w:tc>
      </w:tr>
    </w:tbl>
    <w:p w:rsidR="002B4B55" w:rsidRPr="00DB4F7A" w:rsidRDefault="002B4B55" w:rsidP="002B4B55">
      <w:pPr>
        <w:autoSpaceDE w:val="0"/>
        <w:adjustRightInd w:val="0"/>
        <w:rPr>
          <w:b/>
        </w:rPr>
      </w:pPr>
    </w:p>
    <w:p w:rsidR="002B4B55" w:rsidRPr="00DB4F7A" w:rsidRDefault="002B4B55" w:rsidP="002B4B55">
      <w:pPr>
        <w:autoSpaceDE w:val="0"/>
        <w:adjustRightInd w:val="0"/>
        <w:outlineLvl w:val="0"/>
        <w:rPr>
          <w:b/>
          <w:sz w:val="28"/>
          <w:szCs w:val="28"/>
        </w:rPr>
      </w:pPr>
    </w:p>
    <w:p w:rsidR="002B4B55" w:rsidRPr="00DB4F7A" w:rsidRDefault="002B4B55" w:rsidP="002B4B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ПОЛОЖЕНИЕ</w:t>
      </w:r>
    </w:p>
    <w:p w:rsidR="002B4B55" w:rsidRPr="00DB4F7A" w:rsidRDefault="002B4B55" w:rsidP="002B4B5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О МУНИЦИПАЛЬНОЙ ПОДДЕРЖКЕ ИНВЕСТИЦИОННОЙ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5CA">
        <w:rPr>
          <w:rFonts w:ascii="Times New Roman" w:hAnsi="Times New Roman" w:cs="Times New Roman"/>
          <w:sz w:val="28"/>
          <w:szCs w:val="28"/>
        </w:rPr>
        <w:t xml:space="preserve">ПИСАРЕВСКОМ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DB4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B55" w:rsidRPr="00DB4F7A" w:rsidRDefault="002B4B55" w:rsidP="002B4B55">
      <w:pPr>
        <w:autoSpaceDE w:val="0"/>
        <w:adjustRightInd w:val="0"/>
        <w:outlineLvl w:val="0"/>
        <w:rPr>
          <w:sz w:val="28"/>
          <w:szCs w:val="28"/>
        </w:rPr>
      </w:pPr>
    </w:p>
    <w:p w:rsidR="002B4B55" w:rsidRPr="00DB4F7A" w:rsidRDefault="002B4B55" w:rsidP="002B4B55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DB4F7A">
        <w:rPr>
          <w:sz w:val="28"/>
          <w:szCs w:val="28"/>
        </w:rPr>
        <w:t>Глава 1. Общие положения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E735CA">
        <w:rPr>
          <w:sz w:val="28"/>
          <w:szCs w:val="28"/>
        </w:rPr>
        <w:t xml:space="preserve">Писаревского </w:t>
      </w:r>
      <w:r w:rsidR="00612D6F">
        <w:rPr>
          <w:bCs/>
          <w:sz w:val="28"/>
          <w:szCs w:val="28"/>
        </w:rPr>
        <w:t xml:space="preserve">сельского поселения </w:t>
      </w:r>
      <w:r w:rsidRPr="00DB4F7A">
        <w:rPr>
          <w:sz w:val="28"/>
          <w:szCs w:val="28"/>
        </w:rPr>
        <w:t xml:space="preserve">мер муниципальной поддержки инвесторам на территории </w:t>
      </w:r>
      <w:r w:rsidR="00E735CA">
        <w:rPr>
          <w:sz w:val="28"/>
          <w:szCs w:val="28"/>
        </w:rPr>
        <w:t xml:space="preserve">Писаревского </w:t>
      </w:r>
      <w:r w:rsidR="00612D6F">
        <w:rPr>
          <w:bCs/>
          <w:sz w:val="28"/>
          <w:szCs w:val="28"/>
        </w:rPr>
        <w:t xml:space="preserve">сельского поселения </w:t>
      </w:r>
      <w:r w:rsidRPr="00DB4F7A">
        <w:rPr>
          <w:sz w:val="28"/>
          <w:szCs w:val="28"/>
        </w:rPr>
        <w:t>(далее – муниципальное образование).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2. Основными принципами муниципальной поддержки являются: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2)</w:t>
      </w:r>
      <w:r w:rsidRPr="00DB4F7A">
        <w:t xml:space="preserve"> </w:t>
      </w:r>
      <w:r w:rsidRPr="00DB4F7A">
        <w:rPr>
          <w:sz w:val="28"/>
          <w:szCs w:val="28"/>
        </w:rPr>
        <w:t>открытость, гласность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3)</w:t>
      </w:r>
      <w:r w:rsidRPr="00DB4F7A">
        <w:t xml:space="preserve"> </w:t>
      </w:r>
      <w:r w:rsidRPr="00DB4F7A">
        <w:rPr>
          <w:sz w:val="28"/>
          <w:szCs w:val="28"/>
        </w:rPr>
        <w:t>невмешательство в деятельность инвесторов, за исключением случаев защиты законных прав и интересов иных лиц;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 xml:space="preserve">4) сотрудничество органов местного самоуправления </w:t>
      </w:r>
      <w:r w:rsidRPr="00DB4F7A">
        <w:rPr>
          <w:bCs/>
          <w:sz w:val="28"/>
          <w:szCs w:val="28"/>
        </w:rPr>
        <w:t>муниципального образования</w:t>
      </w:r>
      <w:r w:rsidRPr="00DB4F7A">
        <w:rPr>
          <w:sz w:val="28"/>
          <w:szCs w:val="28"/>
        </w:rPr>
        <w:t xml:space="preserve"> и инвесторов – получателей муниципальной поддержки при выполнении принятых на себя обязательств;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5) подотчетность получателей муниципальной поддержки органам местного самоуправления муниципального образования, в части целевого и эффективного использования предоставленной финансовой поддержки.</w:t>
      </w:r>
    </w:p>
    <w:p w:rsidR="002B4B55" w:rsidRPr="00DB4F7A" w:rsidRDefault="002B4B55" w:rsidP="002B4B55">
      <w:pPr>
        <w:pStyle w:val="ConsPlusNormal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3. Приоритетными направлениями инвестиционной деятельности на территории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1) создание новых рабочих мест;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2) производство социально значимой продукции (работ, услуг);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3) развитие инновационного производства;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4) техническое перевооружение и модернизация производства;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5) формирование высокотехнологичного агропромышленного производства;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6) реализация муниципальных программ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7) производство импортозамещающей продукции и внедрение импортозамещающих технологий;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8) улучшение </w:t>
      </w:r>
      <w:r w:rsidR="000144EF"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экологических показателей</w:t>
      </w: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9) внедрение энерго- и ресурсосберегающих технологий.</w:t>
      </w:r>
    </w:p>
    <w:p w:rsidR="002B4B55" w:rsidRPr="00DB4F7A" w:rsidRDefault="002B4B55" w:rsidP="002B4B55">
      <w:pPr>
        <w:tabs>
          <w:tab w:val="left" w:pos="7210"/>
        </w:tabs>
        <w:autoSpaceDE w:val="0"/>
        <w:adjustRightInd w:val="0"/>
        <w:ind w:firstLine="709"/>
        <w:jc w:val="both"/>
        <w:rPr>
          <w:sz w:val="28"/>
          <w:szCs w:val="28"/>
        </w:rPr>
      </w:pPr>
    </w:p>
    <w:p w:rsidR="002B4B55" w:rsidRPr="00DB4F7A" w:rsidRDefault="002B4B55" w:rsidP="002B4B55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DB4F7A">
        <w:rPr>
          <w:sz w:val="28"/>
          <w:szCs w:val="28"/>
        </w:rPr>
        <w:lastRenderedPageBreak/>
        <w:t>Глава 2. Формы муниципальной поддержки инвестиционной деятельности</w:t>
      </w:r>
      <w:r w:rsidRPr="00DB4F7A">
        <w:rPr>
          <w:sz w:val="28"/>
          <w:szCs w:val="28"/>
        </w:rPr>
        <w:br/>
        <w:t>на территории муниципального образования</w:t>
      </w:r>
    </w:p>
    <w:p w:rsidR="002B4B55" w:rsidRPr="00DB4F7A" w:rsidRDefault="002B4B55" w:rsidP="002B4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5. Организационная поддержка осуществляется посредством: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2) консультаций и участия в подготовке инвестиционных проектов (бизнес-планов);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3) содействия развитию инфраструктуры субъектов инвестиционной деятельности на территории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4) иных средств организационной поддержки, не противоречащих законодательству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6. Информационная поддержка предоставляется путем: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оказания методической и консультационной помощи;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2) размещения информации об инвестиционных проектах, являющихся объектами поддержки, на официальных сайтах органов местного самоуправления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4) иных средств информационной поддержки, не противоречащих законодательству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7. Финансовая поддержка осуществляется посредством: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применения пониженных налоговых ставок, предоставления инвестиционных налоговых кредитов в порядке, установленном законодательством Российской Федерации;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2) предоставления на конкурсной основе муниципальных гарантий в соответствии с муниципальным правовым актом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4) предоставления на конкурсной основе субсидий за счет средств местного бюджета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для возмещения части затрат на уплату процентов по кредитам, полученным для реализации </w:t>
      </w:r>
      <w:r w:rsidRPr="00DB4F7A">
        <w:rPr>
          <w:rFonts w:ascii="Times New Roman" w:hAnsi="Times New Roman" w:cs="Times New Roman"/>
          <w:sz w:val="28"/>
          <w:szCs w:val="28"/>
        </w:rPr>
        <w:lastRenderedPageBreak/>
        <w:t>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5) иных средств финансовой поддержки, не противоречащих законодательству Российской Федерации.</w:t>
      </w:r>
    </w:p>
    <w:p w:rsidR="002B4B55" w:rsidRPr="00DB4F7A" w:rsidRDefault="002B4B55" w:rsidP="002B4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Глава 3. Условия предоставления финансовой поддержки </w:t>
      </w:r>
    </w:p>
    <w:p w:rsidR="002B4B55" w:rsidRPr="00DB4F7A" w:rsidRDefault="002B4B55" w:rsidP="002B4B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8. Финансовая поддержка, указанная в пункте 7 настоящего Положения, предоставляется инвесторам на основании заключенного с </w:t>
      </w:r>
      <w:r w:rsidR="00612D6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735CA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612D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(далее – Администрация) договора о муниципальной поддержке инвестиционной деятельности (далее – договор о муниципальной поддержке) либо договора о предоставлении муниципальной гарантии по результатам конкурсного отбора.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9. Конкурсный отбор проводится Администрацией до принятия </w:t>
      </w:r>
      <w:r w:rsidR="00612D6F">
        <w:rPr>
          <w:rFonts w:ascii="Times New Roman" w:hAnsi="Times New Roman"/>
          <w:kern w:val="2"/>
          <w:sz w:val="28"/>
          <w:szCs w:val="28"/>
        </w:rPr>
        <w:t xml:space="preserve">Думой </w:t>
      </w:r>
      <w:r w:rsidR="00E735CA">
        <w:rPr>
          <w:rFonts w:ascii="Times New Roman" w:hAnsi="Times New Roman"/>
          <w:kern w:val="2"/>
          <w:sz w:val="28"/>
          <w:szCs w:val="28"/>
        </w:rPr>
        <w:t xml:space="preserve">Писаревского </w:t>
      </w:r>
      <w:r w:rsidR="00612D6F"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 w:rsidRPr="00DB4F7A">
        <w:rPr>
          <w:rFonts w:ascii="Times New Roman" w:hAnsi="Times New Roman" w:cs="Times New Roman"/>
          <w:sz w:val="28"/>
          <w:szCs w:val="28"/>
        </w:rPr>
        <w:t xml:space="preserve">решения о бюджете муниципального образования на очередной финансовый год и плановый период </w:t>
      </w: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в порядке, установленном</w:t>
      </w:r>
      <w:r w:rsidRPr="00DB4F7A">
        <w:rPr>
          <w:rFonts w:ascii="Times New Roman" w:eastAsia="SimSun" w:hAnsi="Times New Roman" w:cs="Times New Roman"/>
          <w:i/>
          <w:sz w:val="28"/>
          <w:szCs w:val="28"/>
          <w:lang w:bidi="hi-IN"/>
        </w:rPr>
        <w:t xml:space="preserve"> </w:t>
      </w:r>
      <w:r w:rsidRPr="00DB4F7A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>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Администрация может принять решение о проведении дополнительного конкурсного отбора, в том числе на текущий финансовый год, результаты которого в случае определения победителя (победителей) в установленном порядке вносятся в проект изменений в бюджет муниципального образования на текущий финансовый год и плановый период.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10. Соискателем финансовой поддержки (далее – соискатель) может быть инвестор, претендующий на участие в конкурсном отборе и </w:t>
      </w:r>
      <w:bookmarkStart w:id="0" w:name="_GoBack"/>
      <w:bookmarkEnd w:id="0"/>
      <w:r w:rsidR="000144EF" w:rsidRPr="00DB4F7A">
        <w:rPr>
          <w:rFonts w:ascii="Times New Roman" w:hAnsi="Times New Roman" w:cs="Times New Roman"/>
          <w:sz w:val="28"/>
          <w:szCs w:val="28"/>
        </w:rPr>
        <w:t>соответствующий следующим</w:t>
      </w:r>
      <w:r w:rsidRPr="00DB4F7A">
        <w:rPr>
          <w:rFonts w:ascii="Times New Roman" w:hAnsi="Times New Roman" w:cs="Times New Roman"/>
          <w:sz w:val="28"/>
          <w:szCs w:val="28"/>
        </w:rPr>
        <w:t xml:space="preserve"> требованиям: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предоставление соискателем обеспечения выполнения инвестиционного проекта;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2) отсутствие у соискателя и поручителей (гарантов) просроченной задолженности по налоговым и арендным платежам в бюджетную систему Российской Федерации, по ранее предоставленным средствам на возвратной основе из бюджета муниципального образования, а также неурегулированных обязательств по ранее предоставленным муниципальным гарантиям;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3) отсутствие у соискателя ареста или обращения взыскания на имущество в установленном законом порядке;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4) отсутствие в отношении соискателя процедур реорганизации, ликвидации или банкротства либо ограничений, предусмотренных действующим законодательством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11. Обязательным условием предоставления финансовой поддержки соискателю является соответствие цели реализации инвестиционного проекта приоритетным направлениям инвестиционной деятельности, указанным в </w:t>
      </w:r>
      <w:hyperlink w:anchor="P94" w:history="1">
        <w:r w:rsidRPr="00DB4F7A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Pr="00DB4F7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В случае обращения в Администрацию двух и более инвесторов, соответствующих требованиям пункта 10 настоящего Положения, приоритет </w:t>
      </w:r>
      <w:r w:rsidRPr="00DB4F7A">
        <w:rPr>
          <w:rFonts w:ascii="Times New Roman" w:hAnsi="Times New Roman" w:cs="Times New Roman"/>
          <w:sz w:val="28"/>
          <w:szCs w:val="28"/>
        </w:rPr>
        <w:lastRenderedPageBreak/>
        <w:t xml:space="preserve">при оказании финансовой поддержки отдается инвестору, инвестиционный проект которого направлен на реализацию наибольшего количества приоритетных направлений инвестиционной деятельности из числа указанных в </w:t>
      </w:r>
      <w:hyperlink w:anchor="P94" w:history="1">
        <w:r w:rsidRPr="00DB4F7A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Pr="00DB4F7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12. Оценка инвестиционного проекта на предмет соответствия его приоритетным направлениям инвестиционной деятельности, указанным в </w:t>
      </w:r>
      <w:hyperlink w:anchor="P94" w:history="1">
        <w:r w:rsidRPr="00DB4F7A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Pr="00DB4F7A">
        <w:rPr>
          <w:rFonts w:ascii="Times New Roman" w:hAnsi="Times New Roman" w:cs="Times New Roman"/>
          <w:sz w:val="28"/>
          <w:szCs w:val="28"/>
        </w:rPr>
        <w:t>настоящего Положения, осуществляется при участии Инвестиционного совета муниципального образования</w:t>
      </w:r>
      <w:r w:rsidRPr="00DB4F7A">
        <w:rPr>
          <w:rFonts w:ascii="Times New Roman" w:hAnsi="Times New Roman"/>
          <w:bCs/>
          <w:sz w:val="28"/>
          <w:szCs w:val="28"/>
        </w:rPr>
        <w:t>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/>
          <w:bCs/>
          <w:sz w:val="28"/>
          <w:szCs w:val="28"/>
        </w:rPr>
        <w:t>Порядок деятельности Инвестиционного совета</w:t>
      </w:r>
      <w:r w:rsidRPr="00DB4F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B4F7A">
        <w:rPr>
          <w:rFonts w:ascii="Times New Roman" w:hAnsi="Times New Roman"/>
          <w:bCs/>
          <w:sz w:val="28"/>
          <w:szCs w:val="28"/>
        </w:rPr>
        <w:t xml:space="preserve"> определяется муниципальным правовым актом </w:t>
      </w:r>
      <w:r w:rsidRPr="00DB4F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/>
          <w:bCs/>
          <w:sz w:val="28"/>
          <w:szCs w:val="28"/>
        </w:rPr>
        <w:t>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13. Договор о муниципальной поддержке, договор о предоставлении муниципальной гарантии должен содержать положения о предмете договора, форме и объеме оказываемой финансовой поддержки, правах, обязанностях и ответственности сторон, результатах реализации инвестиционного проекта, сроках и порядке прекращения действия договора.</w:t>
      </w:r>
    </w:p>
    <w:p w:rsidR="002B4B55" w:rsidRPr="00DB4F7A" w:rsidRDefault="002B4B55" w:rsidP="002B4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Глава 4. Отчеты о ходе реализации инвестиционного проекта и использовании предоставленных средств. Анализ эффективности предоставления финансовой поддержки</w:t>
      </w:r>
    </w:p>
    <w:p w:rsidR="002B4B55" w:rsidRPr="00DB4F7A" w:rsidRDefault="002B4B55" w:rsidP="002B4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14. Получатели финансовой поддержки, заключившие договор о муниципальной поддержке либо договор о предоставлении муниципальной гарантии, ежеквартально с момента предоставления финансовой поддержки и до ее завершения представляют в А</w:t>
      </w:r>
      <w:r w:rsidR="00E840E6">
        <w:rPr>
          <w:rFonts w:ascii="Times New Roman" w:hAnsi="Times New Roman" w:cs="Times New Roman"/>
          <w:sz w:val="28"/>
          <w:szCs w:val="28"/>
        </w:rPr>
        <w:t>дминистрацию</w:t>
      </w:r>
      <w:r w:rsidRPr="00DB4F7A">
        <w:rPr>
          <w:rFonts w:ascii="Times New Roman" w:hAnsi="Times New Roman" w:cs="Times New Roman"/>
          <w:sz w:val="28"/>
          <w:szCs w:val="28"/>
        </w:rPr>
        <w:t xml:space="preserve"> </w:t>
      </w:r>
      <w:r w:rsidR="00E840E6">
        <w:rPr>
          <w:rFonts w:ascii="Times New Roman" w:hAnsi="Times New Roman" w:cs="Times New Roman"/>
          <w:sz w:val="28"/>
          <w:szCs w:val="28"/>
        </w:rPr>
        <w:t>о</w:t>
      </w:r>
      <w:r w:rsidRPr="00DB4F7A">
        <w:rPr>
          <w:rFonts w:ascii="Times New Roman" w:hAnsi="Times New Roman" w:cs="Times New Roman"/>
          <w:sz w:val="28"/>
          <w:szCs w:val="28"/>
        </w:rPr>
        <w:t>тчет о ходе реализации инвестиционного проекта и использовании предоставленных средств.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15. Получатель финансовой поддержки представляет сведения о завершении выполнения инвестиционного проекта в Администрацию в течение </w:t>
      </w:r>
      <w:r w:rsidR="00E840E6">
        <w:rPr>
          <w:rFonts w:ascii="Times New Roman" w:hAnsi="Times New Roman" w:cs="Times New Roman"/>
          <w:sz w:val="28"/>
          <w:szCs w:val="28"/>
        </w:rPr>
        <w:t>30</w:t>
      </w:r>
      <w:r w:rsidRPr="00DB4F7A">
        <w:rPr>
          <w:rFonts w:ascii="Times New Roman" w:hAnsi="Times New Roman" w:cs="Times New Roman"/>
          <w:sz w:val="28"/>
          <w:szCs w:val="28"/>
        </w:rPr>
        <w:t xml:space="preserve"> рабочих дней с момента завершения инвестиционного проекта.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16. </w:t>
      </w:r>
      <w:r w:rsidR="00E840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B4F7A">
        <w:rPr>
          <w:rFonts w:ascii="Times New Roman" w:hAnsi="Times New Roman" w:cs="Times New Roman"/>
          <w:sz w:val="28"/>
          <w:szCs w:val="28"/>
        </w:rPr>
        <w:t>ежеквартально проводит анализ отчетов получателей финансовой поддержки о ходе реализации инвестиционных проектов и использовании предоставленных средств.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17. Администрация по итогам полугодия и года представляет в </w:t>
      </w:r>
      <w:r w:rsidR="00E840E6">
        <w:rPr>
          <w:rFonts w:ascii="Times New Roman" w:hAnsi="Times New Roman"/>
          <w:kern w:val="2"/>
          <w:sz w:val="28"/>
          <w:szCs w:val="28"/>
        </w:rPr>
        <w:t xml:space="preserve">Думу </w:t>
      </w:r>
      <w:r w:rsidR="00E735CA">
        <w:rPr>
          <w:rFonts w:ascii="Times New Roman" w:hAnsi="Times New Roman"/>
          <w:kern w:val="2"/>
          <w:sz w:val="28"/>
          <w:szCs w:val="28"/>
        </w:rPr>
        <w:t xml:space="preserve">Писаревского </w:t>
      </w:r>
      <w:r w:rsidR="00E840E6"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 w:rsidRPr="00DB4F7A">
        <w:rPr>
          <w:rFonts w:ascii="Times New Roman" w:hAnsi="Times New Roman" w:cs="Times New Roman"/>
          <w:sz w:val="28"/>
          <w:szCs w:val="28"/>
        </w:rPr>
        <w:t>аналитический отчет о предоставленной финансовой поддержке и ее эффективности.</w:t>
      </w:r>
    </w:p>
    <w:p w:rsidR="002B4B55" w:rsidRPr="00DB4F7A" w:rsidRDefault="002B4B55" w:rsidP="002B4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95"/>
      <w:bookmarkEnd w:id="1"/>
      <w:r w:rsidRPr="00DB4F7A">
        <w:rPr>
          <w:rFonts w:ascii="Times New Roman" w:hAnsi="Times New Roman" w:cs="Times New Roman"/>
          <w:sz w:val="28"/>
          <w:szCs w:val="28"/>
        </w:rPr>
        <w:t>Глава 5. Прекращение и приостановление предоставления</w:t>
      </w:r>
    </w:p>
    <w:p w:rsidR="002B4B55" w:rsidRPr="00DB4F7A" w:rsidRDefault="002B4B55" w:rsidP="002B4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финансовой поддержки</w:t>
      </w:r>
    </w:p>
    <w:p w:rsidR="002B4B55" w:rsidRPr="00DB4F7A" w:rsidRDefault="002B4B55" w:rsidP="002B4B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18. Прекращение предоставления финансовой поддержки производится в случаях: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завершения реализации инвестиционного проекта;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2) невыполнения получателем финансовой поддержки требований, установленных настоящим Положением, законодательством Российской Федерации;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lastRenderedPageBreak/>
        <w:t>3) нарушения получателем финансовой поддержки требований заключенного договора о муниципальной поддержке либо договора о предоставлении муниципальной гарантии;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4) заявления получателя финансовой поддержки о прекращении предоставления финансовой поддержки.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19. При неисполнении получателем финансовой поддержки условий инвестиционного проекта или нецелевом использовании предоставленных средств договор о муниципальной поддержке, договор о предоставлении муниципальной гарантии подлежат расторжению. Сумма фактически выделенной из бюджета муниципального образования финансовой поддержки подлежит возврату в бюджет муниципального образования.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20. Приостановление предоставления финансовой поддержки производится по следующим основаниям: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непредставление получателем финансовой поддержки отчета о ходе реализации инвестиционного проекта и использовании предоставленных средств в установленные пунктом 14 настоящего Положения сроки либо представление недостоверного отчета;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2) нецелевое использование получателем финансовой поддержки бюджетных средств.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21. Прекращение и приостановление предоставления финансовой поддержки производятся правовым актом Администрации.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22. Правовой акт Администрации о приостановлении предоставления финансовой поддержки должен определять сроки приостановления и условия возобновления финансовой поддержки.</w:t>
      </w:r>
    </w:p>
    <w:p w:rsidR="002B4B55" w:rsidRPr="00DB4F7A" w:rsidRDefault="002B4B55" w:rsidP="002B4B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Глава 6. Ответственность сторон, заключивших договор о муниципальной поддержке либо договор о предоставлении муниципальной гарантии</w:t>
      </w:r>
    </w:p>
    <w:p w:rsidR="002B4B55" w:rsidRPr="00DB4F7A" w:rsidRDefault="002B4B55" w:rsidP="002B4B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23. При несоблюдении требований настоящего Положения, обязательств, предусмотренных заключенными договором о муниципальной поддержке, договором о предоставлении муниципальной гарантии, получатели финансовой поддержки несут ответственность в порядке, установленном законодательством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24. Органы местного самоуправления муниципального образования при оказании финансовой поддержки, предусмотренной настоящим Положением, несут имущественную ответственность по своим обязательствам.</w:t>
      </w:r>
    </w:p>
    <w:p w:rsidR="002B4B55" w:rsidRPr="00DB4F7A" w:rsidRDefault="002B4B55" w:rsidP="002B4B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4B55" w:rsidRPr="00FD79CA" w:rsidRDefault="002B4B55" w:rsidP="002B4B55">
      <w:pPr>
        <w:autoSpaceDE w:val="0"/>
        <w:adjustRightInd w:val="0"/>
        <w:jc w:val="both"/>
        <w:rPr>
          <w:sz w:val="28"/>
          <w:szCs w:val="28"/>
        </w:rPr>
      </w:pPr>
    </w:p>
    <w:p w:rsidR="00F86758" w:rsidRDefault="00F86758"/>
    <w:p w:rsidR="00F86758" w:rsidRDefault="00F86758"/>
    <w:sectPr w:rsid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62" w:rsidRDefault="00693362" w:rsidP="002B4B55">
      <w:r>
        <w:separator/>
      </w:r>
    </w:p>
  </w:endnote>
  <w:endnote w:type="continuationSeparator" w:id="0">
    <w:p w:rsidR="00693362" w:rsidRDefault="00693362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62" w:rsidRDefault="00693362" w:rsidP="002B4B55">
      <w:r>
        <w:separator/>
      </w:r>
    </w:p>
  </w:footnote>
  <w:footnote w:type="continuationSeparator" w:id="0">
    <w:p w:rsidR="00693362" w:rsidRDefault="00693362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144EF"/>
    <w:rsid w:val="002B4B55"/>
    <w:rsid w:val="003A6315"/>
    <w:rsid w:val="00612D6F"/>
    <w:rsid w:val="00615C66"/>
    <w:rsid w:val="00693362"/>
    <w:rsid w:val="007B7CDE"/>
    <w:rsid w:val="00E53231"/>
    <w:rsid w:val="00E735CA"/>
    <w:rsid w:val="00E840E6"/>
    <w:rsid w:val="00ED74A9"/>
    <w:rsid w:val="00F86758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17E9-247F-4AC3-BC6D-F0FBD79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</cp:lastModifiedBy>
  <cp:revision>6</cp:revision>
  <dcterms:created xsi:type="dcterms:W3CDTF">2021-01-19T03:45:00Z</dcterms:created>
  <dcterms:modified xsi:type="dcterms:W3CDTF">2021-02-04T06:11:00Z</dcterms:modified>
</cp:coreProperties>
</file>