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351B2F">
      <w:pPr>
        <w:spacing w:after="0" w:line="240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ИРКУТСКАЯ ОБЛАСТЬ</w:t>
      </w:r>
    </w:p>
    <w:p w14:paraId="49852067">
      <w:pPr>
        <w:spacing w:after="0" w:line="240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Тулунский район</w:t>
      </w:r>
    </w:p>
    <w:p w14:paraId="38B8A03A">
      <w:pPr>
        <w:spacing w:after="0" w:line="240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АДМИНИСТРАЦИЯ</w:t>
      </w:r>
    </w:p>
    <w:p w14:paraId="69D05931">
      <w:pPr>
        <w:spacing w:after="0" w:line="240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Писаревского сельского поселения</w:t>
      </w:r>
    </w:p>
    <w:p w14:paraId="290C4D8C">
      <w:pPr>
        <w:spacing w:after="0" w:line="240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РАСПОРЯЖЕНИЕ</w:t>
      </w:r>
    </w:p>
    <w:p w14:paraId="4E3F7E4C">
      <w:pPr>
        <w:spacing w:after="0" w:line="240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26BDD2AD">
      <w:pPr>
        <w:spacing w:after="0" w:line="240" w:lineRule="auto"/>
        <w:jc w:val="center"/>
        <w:rPr>
          <w:rFonts w:hint="default" w:ascii="Times New Roman" w:hAnsi="Times New Roman" w:eastAsia="Calibri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eastAsia="Calibri" w:cs="Times New Roman"/>
          <w:sz w:val="28"/>
          <w:szCs w:val="28"/>
        </w:rPr>
        <w:t>«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18</w:t>
      </w:r>
      <w:r>
        <w:rPr>
          <w:rFonts w:ascii="Times New Roman" w:hAnsi="Times New Roman" w:eastAsia="Calibri" w:cs="Times New Roman"/>
          <w:sz w:val="28"/>
          <w:szCs w:val="28"/>
        </w:rPr>
        <w:t>» 07. 202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5</w:t>
      </w:r>
      <w:r>
        <w:rPr>
          <w:rFonts w:ascii="Times New Roman" w:hAnsi="Times New Roman" w:eastAsia="Calibri" w:cs="Times New Roman"/>
          <w:sz w:val="28"/>
          <w:szCs w:val="28"/>
        </w:rPr>
        <w:t xml:space="preserve">года                                                                         №  </w:t>
      </w:r>
      <w:r>
        <w:rPr>
          <w:rFonts w:ascii="Times New Roman" w:hAnsi="Times New Roman" w:eastAsia="Calibri" w:cs="Times New Roman"/>
          <w:sz w:val="28"/>
          <w:szCs w:val="28"/>
          <w:u w:val="single"/>
        </w:rPr>
        <w:t xml:space="preserve">  4</w:t>
      </w:r>
      <w:r>
        <w:rPr>
          <w:rFonts w:hint="default" w:ascii="Times New Roman" w:hAnsi="Times New Roman" w:eastAsia="Calibri" w:cs="Times New Roman"/>
          <w:sz w:val="28"/>
          <w:szCs w:val="28"/>
          <w:u w:val="single"/>
          <w:lang w:val="ru-RU"/>
        </w:rPr>
        <w:t>2</w:t>
      </w:r>
    </w:p>
    <w:p w14:paraId="1BC8CE97">
      <w:pPr>
        <w:spacing w:after="0" w:line="240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2A0D45E9">
      <w:pPr>
        <w:spacing w:after="0" w:line="240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п. 4-е отделение ГСС</w:t>
      </w:r>
    </w:p>
    <w:p w14:paraId="18A043B4">
      <w:pPr>
        <w:spacing w:after="0" w:line="240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4A7F7FAB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 проведении конкурса на право заключения </w:t>
      </w:r>
    </w:p>
    <w:p w14:paraId="4F78E9A8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договора управления многоквартирным домом</w:t>
      </w:r>
    </w:p>
    <w:p w14:paraId="41490CC1">
      <w:pPr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66E4E4D3">
      <w:pPr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ab/>
      </w:r>
      <w:r>
        <w:rPr>
          <w:rFonts w:ascii="Times New Roman" w:hAnsi="Times New Roman" w:eastAsia="Calibri" w:cs="Times New Roman"/>
          <w:sz w:val="28"/>
          <w:szCs w:val="28"/>
        </w:rPr>
        <w:t xml:space="preserve">Руководствуясь Федеральным законом «Об общих принципах организации местного самоуправления в Российской Федерации» №131-ФЗ от 06.10.2003 года, ст. 59 постановления Правительства РФ от 6 февраля 2006г.,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домом», Уставом Писаревского муниципального образования, распоряжением администрации Писаревского сельского поселения от 17 октября 2017 года № 56 «О внесении изменений в распоряжение администрации Писаревского сельского поселения от 02.06.2015г. № 37 «О создании постоянной конкурсной комиссии»» </w:t>
      </w:r>
    </w:p>
    <w:p w14:paraId="6AA889B5">
      <w:pPr>
        <w:numPr>
          <w:ilvl w:val="0"/>
          <w:numId w:val="1"/>
        </w:numPr>
        <w:ind w:firstLine="720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Администрации Писаревского сельского поселения (Гильдебрант И.Г.) организовать и провести конкурс на право заключения договора управления многоквартирным домом.</w:t>
      </w:r>
    </w:p>
    <w:p w14:paraId="2C6610D4">
      <w:pPr>
        <w:numPr>
          <w:ilvl w:val="0"/>
          <w:numId w:val="1"/>
        </w:numPr>
        <w:ind w:firstLine="720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Установить начальную цену договора за 1 м</w:t>
      </w:r>
      <w:r>
        <w:rPr>
          <w:rFonts w:ascii="Times New Roman" w:hAnsi="Times New Roman" w:eastAsia="Calibri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Calibri" w:cs="Times New Roman"/>
          <w:sz w:val="28"/>
          <w:szCs w:val="28"/>
        </w:rPr>
        <w:t xml:space="preserve"> 26 (двадцать шесть) рублей 70 копеек. Цена договора является фиксированной и изменению не подлежит.</w:t>
      </w:r>
    </w:p>
    <w:p w14:paraId="3D907377">
      <w:pPr>
        <w:numPr>
          <w:ilvl w:val="0"/>
          <w:numId w:val="1"/>
        </w:numPr>
        <w:ind w:firstLine="720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Установить размер обеспечения заявки на участие в конкурсе 5% размера платы за содержание и ремонт жилого помещения, умноженного на общую площадь жилых и нежилых помещений в месяц, в сумме: </w:t>
      </w:r>
      <w:r>
        <w:rPr>
          <w:rFonts w:ascii="Times New Roman" w:hAnsi="Times New Roman" w:eastAsia="Calibri" w:cs="Times New Roman"/>
          <w:sz w:val="28"/>
          <w:szCs w:val="28"/>
          <w:lang w:eastAsia="ru-RU"/>
        </w:rPr>
        <w:t>2089 (две тысячи восемьдесят девять) рублей 82 копейки.</w:t>
      </w:r>
    </w:p>
    <w:p w14:paraId="4B7B18F0">
      <w:pPr>
        <w:ind w:left="720"/>
        <w:contextualSpacing/>
        <w:jc w:val="both"/>
        <w:rPr>
          <w:rFonts w:ascii="Times New Roman" w:hAnsi="Times New Roman" w:eastAsia="Calibri" w:cs="Times New Roman"/>
          <w:color w:val="FF0000"/>
          <w:sz w:val="28"/>
          <w:szCs w:val="28"/>
          <w:lang w:eastAsia="ru-RU"/>
        </w:rPr>
      </w:pPr>
    </w:p>
    <w:p w14:paraId="2C00E323">
      <w:pPr>
        <w:ind w:left="720"/>
        <w:contextualSpacing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</w:p>
    <w:p w14:paraId="28F67117">
      <w:pPr>
        <w:contextualSpacing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  <w:lang w:eastAsia="ru-RU"/>
        </w:rPr>
        <w:t>ВрИО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ru-RU"/>
        </w:rPr>
        <w:t xml:space="preserve"> г</w:t>
      </w:r>
      <w:r>
        <w:rPr>
          <w:rFonts w:ascii="Times New Roman" w:hAnsi="Times New Roman" w:eastAsia="Calibri" w:cs="Times New Roman"/>
          <w:sz w:val="28"/>
          <w:szCs w:val="28"/>
          <w:lang w:eastAsia="ru-RU"/>
        </w:rPr>
        <w:t>лавы Писаревского</w:t>
      </w:r>
    </w:p>
    <w:p w14:paraId="3844350A">
      <w:pPr>
        <w:contextualSpacing/>
        <w:jc w:val="both"/>
        <w:rPr>
          <w:rFonts w:hint="default" w:ascii="Times New Roman" w:hAnsi="Times New Roman" w:eastAsia="Calibri" w:cs="Times New Roman"/>
          <w:sz w:val="28"/>
          <w:szCs w:val="28"/>
          <w:lang w:val="en-US"/>
        </w:rPr>
      </w:pPr>
      <w:r>
        <w:rPr>
          <w:rFonts w:ascii="Times New Roman" w:hAnsi="Times New Roman" w:eastAsia="Calibri" w:cs="Times New Roman"/>
          <w:sz w:val="28"/>
          <w:szCs w:val="28"/>
          <w:lang w:eastAsia="ru-RU"/>
        </w:rPr>
        <w:t>сельского поселения</w:t>
      </w:r>
      <w:r>
        <w:rPr>
          <w:rFonts w:ascii="Times New Roman" w:hAnsi="Times New Roman" w:eastAsia="Calibri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Calibri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hAnsi="Times New Roman" w:eastAsia="Calibri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Calibri" w:cs="Times New Roman"/>
          <w:sz w:val="28"/>
          <w:szCs w:val="28"/>
          <w:lang w:eastAsia="ru-RU"/>
        </w:rPr>
        <w:t xml:space="preserve">                              Н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ru-RU"/>
        </w:rPr>
        <w:t>.Е. Артамонова</w:t>
      </w:r>
      <w:bookmarkStart w:id="0" w:name="_GoBack"/>
      <w:bookmarkEnd w:id="0"/>
    </w:p>
    <w:p w14:paraId="461A47E5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5B177D"/>
    <w:multiLevelType w:val="multilevel"/>
    <w:tmpl w:val="395B177D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color w:val="auto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5E5"/>
    <w:rsid w:val="00046FB1"/>
    <w:rsid w:val="000605E5"/>
    <w:rsid w:val="002E08A8"/>
    <w:rsid w:val="008B2106"/>
    <w:rsid w:val="008C2AB2"/>
    <w:rsid w:val="009D66AA"/>
    <w:rsid w:val="00BD2362"/>
    <w:rsid w:val="00BE306F"/>
    <w:rsid w:val="00D82A51"/>
    <w:rsid w:val="00DD31BD"/>
    <w:rsid w:val="25494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239</Words>
  <Characters>1363</Characters>
  <Lines>11</Lines>
  <Paragraphs>3</Paragraphs>
  <TotalTime>7</TotalTime>
  <ScaleCrop>false</ScaleCrop>
  <LinksUpToDate>false</LinksUpToDate>
  <CharactersWithSpaces>1599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2024-07-29T08:20:00Z</dcterms:created>
  <dc:creator>Элемент</dc:creator>
  <cp:lastModifiedBy>Элемент</cp:lastModifiedBy>
  <dcterms:modified xsi:type="dcterms:W3CDTF">2025-07-22T01:36:39Z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CDE8554853F844A49E34673D9A03F6A2_13</vt:lpwstr>
  </property>
</Properties>
</file>