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C144C5" w:rsidRDefault="004844AD" w:rsidP="00F21B5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C144C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F21B5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10</w:t>
      </w:r>
      <w:r w:rsidR="00027C62" w:rsidRPr="00C144C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4F236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</w:t>
      </w:r>
      <w:r w:rsidR="007F545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8</w:t>
      </w:r>
      <w:r w:rsidR="00F21B5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</w:t>
      </w:r>
      <w:r w:rsidR="004F236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4</w:t>
      </w:r>
      <w:r w:rsidR="00411CF2" w:rsidRPr="00C144C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C144C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C144C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C144C5" w:rsidRDefault="001F3518" w:rsidP="00F21B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C144C5" w:rsidRDefault="005F5E9B" w:rsidP="00F21B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4C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C144C5" w:rsidRDefault="004B2007" w:rsidP="00F21B5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A27C19" w:rsidRDefault="00652E1C" w:rsidP="00A27C19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F21B55" w:rsidRPr="00A27C19" w:rsidRDefault="00F21B55" w:rsidP="00A27C19">
      <w:pPr>
        <w:pStyle w:val="a5"/>
        <w:numPr>
          <w:ilvl w:val="0"/>
          <w:numId w:val="11"/>
        </w:numPr>
        <w:tabs>
          <w:tab w:val="left" w:pos="9355"/>
        </w:tabs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A27C19">
        <w:rPr>
          <w:rFonts w:ascii="Times New Roman" w:hAnsi="Times New Roman" w:cs="Times New Roman"/>
          <w:spacing w:val="20"/>
          <w:sz w:val="28"/>
          <w:szCs w:val="28"/>
        </w:rPr>
        <w:t>Решение Думы от «27» апреля 2023 г.                                                         № 50 «</w:t>
      </w:r>
      <w:r w:rsidRPr="00A27C19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О результатах участия в областном конкурсе на лучший представительный орган местного самоуправления» </w:t>
      </w:r>
    </w:p>
    <w:p w:rsidR="00F21B55" w:rsidRPr="00A27C19" w:rsidRDefault="00F21B55" w:rsidP="00A27C19">
      <w:pPr>
        <w:pStyle w:val="a5"/>
        <w:numPr>
          <w:ilvl w:val="0"/>
          <w:numId w:val="11"/>
        </w:num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7C19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Решение Думы от </w:t>
      </w:r>
      <w:r w:rsidRPr="00A27C19">
        <w:rPr>
          <w:rFonts w:ascii="Times New Roman" w:hAnsi="Times New Roman" w:cs="Times New Roman"/>
          <w:spacing w:val="20"/>
          <w:sz w:val="28"/>
          <w:szCs w:val="28"/>
        </w:rPr>
        <w:t xml:space="preserve">«27» апреля 2023 г. </w:t>
      </w:r>
      <w:proofErr w:type="gramStart"/>
      <w:r w:rsidRPr="00A27C19">
        <w:rPr>
          <w:rFonts w:ascii="Times New Roman" w:hAnsi="Times New Roman" w:cs="Times New Roman"/>
          <w:spacing w:val="20"/>
          <w:sz w:val="28"/>
          <w:szCs w:val="28"/>
        </w:rPr>
        <w:t>№  51</w:t>
      </w:r>
      <w:proofErr w:type="gramEnd"/>
      <w:r w:rsidRPr="00A27C19">
        <w:rPr>
          <w:rFonts w:ascii="Times New Roman" w:hAnsi="Times New Roman" w:cs="Times New Roman"/>
          <w:spacing w:val="20"/>
          <w:sz w:val="28"/>
          <w:szCs w:val="28"/>
        </w:rPr>
        <w:t xml:space="preserve"> «</w:t>
      </w:r>
      <w:r w:rsidRPr="00A27C19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О результатах деятельности спортивных инструкторов в Писаревском сельском поселении: проблемы, перспективы </w:t>
      </w:r>
    </w:p>
    <w:p w:rsidR="00F21B55" w:rsidRPr="00A27C19" w:rsidRDefault="00F21B55" w:rsidP="00A27C19">
      <w:pPr>
        <w:pStyle w:val="a5"/>
        <w:numPr>
          <w:ilvl w:val="0"/>
          <w:numId w:val="11"/>
        </w:numPr>
        <w:tabs>
          <w:tab w:val="left" w:pos="9355"/>
        </w:tabs>
        <w:jc w:val="both"/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 w:rsidRPr="00A27C19"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 Думы от </w:t>
      </w:r>
      <w:r w:rsidRPr="00A27C19">
        <w:rPr>
          <w:rFonts w:ascii="Times New Roman" w:hAnsi="Times New Roman" w:cs="Times New Roman"/>
          <w:spacing w:val="20"/>
          <w:sz w:val="28"/>
          <w:szCs w:val="28"/>
        </w:rPr>
        <w:t>«27» апреля 2023 г. № 52 «</w:t>
      </w:r>
      <w:r w:rsidRPr="00A27C19">
        <w:rPr>
          <w:rStyle w:val="a7"/>
          <w:rFonts w:ascii="Times New Roman" w:hAnsi="Times New Roman" w:cs="Times New Roman"/>
          <w:b w:val="0"/>
          <w:sz w:val="28"/>
          <w:szCs w:val="28"/>
        </w:rPr>
        <w:t>О подготовке к пожароопасному периоду»</w:t>
      </w:r>
    </w:p>
    <w:p w:rsidR="00F21B55" w:rsidRPr="007F545C" w:rsidRDefault="00F21B55" w:rsidP="00456950">
      <w:pPr>
        <w:pStyle w:val="a5"/>
        <w:numPr>
          <w:ilvl w:val="0"/>
          <w:numId w:val="11"/>
        </w:numPr>
        <w:tabs>
          <w:tab w:val="left" w:pos="9355"/>
        </w:tabs>
        <w:jc w:val="both"/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 w:rsidRPr="00A27C19">
        <w:rPr>
          <w:rFonts w:ascii="Times New Roman" w:hAnsi="Times New Roman" w:cs="Times New Roman"/>
          <w:spacing w:val="20"/>
          <w:sz w:val="28"/>
          <w:szCs w:val="28"/>
        </w:rPr>
        <w:t>Решение Думы от «27» апреля 2023 г. № 53 «</w:t>
      </w:r>
      <w:r w:rsidRPr="00A27C19">
        <w:rPr>
          <w:rStyle w:val="a7"/>
          <w:rFonts w:ascii="Times New Roman" w:hAnsi="Times New Roman" w:cs="Times New Roman"/>
          <w:b w:val="0"/>
          <w:sz w:val="28"/>
          <w:szCs w:val="28"/>
        </w:rPr>
        <w:t>О мероприятиях, направленных на развитие туризма в Писаревском сельском поселении»</w:t>
      </w:r>
    </w:p>
    <w:p w:rsidR="007F545C" w:rsidRPr="00A27C19" w:rsidRDefault="007F545C" w:rsidP="00456950">
      <w:pPr>
        <w:pStyle w:val="a5"/>
        <w:numPr>
          <w:ilvl w:val="0"/>
          <w:numId w:val="11"/>
        </w:numPr>
        <w:tabs>
          <w:tab w:val="left" w:pos="9355"/>
        </w:tabs>
        <w:jc w:val="both"/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sz w:val="28"/>
          <w:szCs w:val="28"/>
        </w:rPr>
        <w:t>Решение Думы от «27» апреля 2023 г. № 54 «О назначении публичных слушаний по проекту решения Думы Писаревского сельского поселения «О внесении изменений и дополнений в Устав Писаревского муниципального образования»</w:t>
      </w:r>
    </w:p>
    <w:p w:rsidR="00F21B55" w:rsidRPr="00A27C19" w:rsidRDefault="00C144C5" w:rsidP="00A27C19">
      <w:pPr>
        <w:pStyle w:val="a5"/>
        <w:numPr>
          <w:ilvl w:val="0"/>
          <w:numId w:val="11"/>
        </w:numPr>
        <w:tabs>
          <w:tab w:val="left" w:pos="9355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A27C19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Решение Думы от </w:t>
      </w:r>
      <w:r w:rsidR="00F21B55" w:rsidRPr="00A27C19">
        <w:rPr>
          <w:rFonts w:ascii="Times New Roman" w:hAnsi="Times New Roman" w:cs="Times New Roman"/>
          <w:spacing w:val="20"/>
          <w:sz w:val="28"/>
          <w:szCs w:val="28"/>
        </w:rPr>
        <w:t>«27» апреля 2023 г.                                                           № 5</w:t>
      </w:r>
      <w:r w:rsidR="007F545C">
        <w:rPr>
          <w:rFonts w:ascii="Times New Roman" w:hAnsi="Times New Roman" w:cs="Times New Roman"/>
          <w:spacing w:val="20"/>
          <w:sz w:val="28"/>
          <w:szCs w:val="28"/>
        </w:rPr>
        <w:t>5</w:t>
      </w:r>
      <w:bookmarkStart w:id="0" w:name="_GoBack"/>
      <w:bookmarkEnd w:id="0"/>
      <w:r w:rsidR="00F21B55" w:rsidRPr="00A27C19">
        <w:rPr>
          <w:rFonts w:ascii="Times New Roman" w:hAnsi="Times New Roman" w:cs="Times New Roman"/>
          <w:spacing w:val="20"/>
          <w:sz w:val="28"/>
          <w:szCs w:val="28"/>
        </w:rPr>
        <w:t xml:space="preserve"> «</w:t>
      </w:r>
      <w:r w:rsidR="00F21B55" w:rsidRPr="00A27C19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Об установлении границ территории, на которой осуществляется деятельность Местной общественной организации </w:t>
      </w:r>
      <w:proofErr w:type="spellStart"/>
      <w:r w:rsidR="00F21B55" w:rsidRPr="00A27C19">
        <w:rPr>
          <w:rStyle w:val="a7"/>
          <w:rFonts w:ascii="Times New Roman" w:hAnsi="Times New Roman" w:cs="Times New Roman"/>
          <w:b w:val="0"/>
          <w:sz w:val="28"/>
          <w:szCs w:val="28"/>
        </w:rPr>
        <w:t>Тулунского</w:t>
      </w:r>
      <w:proofErr w:type="spellEnd"/>
      <w:r w:rsidR="00F21B55" w:rsidRPr="00A27C19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района территориальн</w:t>
      </w:r>
      <w:r w:rsidR="00A27C19" w:rsidRPr="00A27C19">
        <w:rPr>
          <w:rStyle w:val="a7"/>
          <w:rFonts w:ascii="Times New Roman" w:hAnsi="Times New Roman" w:cs="Times New Roman"/>
          <w:b w:val="0"/>
          <w:sz w:val="28"/>
          <w:szCs w:val="28"/>
        </w:rPr>
        <w:t>ого общественного самоуправления поселка 1 отделение Государственной Селекционной Станции «Берёзовый край»</w:t>
      </w:r>
      <w:r w:rsidR="00F21B55" w:rsidRPr="00A27C19">
        <w:rPr>
          <w:rStyle w:val="a7"/>
          <w:rFonts w:ascii="Times New Roman" w:hAnsi="Times New Roman" w:cs="Times New Roman"/>
          <w:b w:val="0"/>
          <w:sz w:val="28"/>
          <w:szCs w:val="28"/>
        </w:rPr>
        <w:t>»</w:t>
      </w:r>
    </w:p>
    <w:p w:rsidR="00A27C19" w:rsidRPr="00A27C19" w:rsidRDefault="00F21B55" w:rsidP="00A27C19">
      <w:pPr>
        <w:pStyle w:val="a5"/>
        <w:numPr>
          <w:ilvl w:val="0"/>
          <w:numId w:val="11"/>
        </w:numPr>
        <w:tabs>
          <w:tab w:val="left" w:pos="9355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A27C19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Решение Думы от </w:t>
      </w:r>
      <w:r w:rsidRPr="00A27C19">
        <w:rPr>
          <w:rFonts w:ascii="Times New Roman" w:hAnsi="Times New Roman" w:cs="Times New Roman"/>
          <w:spacing w:val="20"/>
          <w:sz w:val="28"/>
          <w:szCs w:val="28"/>
        </w:rPr>
        <w:t xml:space="preserve">«27» апреля 2023 г.                                                           № </w:t>
      </w:r>
      <w:r w:rsidR="00A27C19" w:rsidRPr="00A27C19">
        <w:rPr>
          <w:rFonts w:ascii="Times New Roman" w:hAnsi="Times New Roman" w:cs="Times New Roman"/>
          <w:spacing w:val="20"/>
          <w:sz w:val="28"/>
          <w:szCs w:val="28"/>
        </w:rPr>
        <w:t>56</w:t>
      </w:r>
      <w:r w:rsidRPr="00A27C19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A27C19" w:rsidRPr="00A27C19">
        <w:rPr>
          <w:rFonts w:ascii="Times New Roman" w:hAnsi="Times New Roman" w:cs="Times New Roman"/>
          <w:spacing w:val="20"/>
          <w:sz w:val="28"/>
          <w:szCs w:val="28"/>
        </w:rPr>
        <w:t>«</w:t>
      </w:r>
      <w:r w:rsidR="00A27C19" w:rsidRPr="00A27C19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Об установлении границ территории, на которой осуществляется деятельность Местной общественной организации </w:t>
      </w:r>
      <w:proofErr w:type="spellStart"/>
      <w:r w:rsidR="00A27C19" w:rsidRPr="00A27C19">
        <w:rPr>
          <w:rStyle w:val="a7"/>
          <w:rFonts w:ascii="Times New Roman" w:hAnsi="Times New Roman" w:cs="Times New Roman"/>
          <w:b w:val="0"/>
          <w:sz w:val="28"/>
          <w:szCs w:val="28"/>
        </w:rPr>
        <w:t>Тулунского</w:t>
      </w:r>
      <w:proofErr w:type="spellEnd"/>
      <w:r w:rsidR="00A27C19" w:rsidRPr="00A27C19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района территориального общественного самоуправления поселка </w:t>
      </w:r>
      <w:proofErr w:type="spellStart"/>
      <w:r w:rsidR="00A27C19" w:rsidRPr="00A27C19">
        <w:rPr>
          <w:rStyle w:val="a7"/>
          <w:rFonts w:ascii="Times New Roman" w:hAnsi="Times New Roman" w:cs="Times New Roman"/>
          <w:b w:val="0"/>
          <w:sz w:val="28"/>
          <w:szCs w:val="28"/>
        </w:rPr>
        <w:t>Иннокентьевский</w:t>
      </w:r>
      <w:proofErr w:type="spellEnd"/>
      <w:r w:rsidR="00A27C19" w:rsidRPr="00A27C19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«Малая Родина»»</w:t>
      </w:r>
    </w:p>
    <w:p w:rsidR="00F21B55" w:rsidRPr="00A27C19" w:rsidRDefault="00F21B55" w:rsidP="00A27C19">
      <w:pPr>
        <w:tabs>
          <w:tab w:val="left" w:pos="9355"/>
        </w:tabs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5131B" w:rsidRPr="00C144C5" w:rsidRDefault="0055131B" w:rsidP="00F21B55">
      <w:pPr>
        <w:pStyle w:val="a3"/>
        <w:widowControl w:val="0"/>
        <w:spacing w:before="0" w:beforeAutospacing="0" w:after="0" w:afterAutospacing="0"/>
        <w:ind w:hanging="360"/>
        <w:jc w:val="both"/>
        <w:rPr>
          <w:rStyle w:val="a7"/>
          <w:b w:val="0"/>
          <w:sz w:val="28"/>
          <w:szCs w:val="28"/>
        </w:rPr>
      </w:pPr>
    </w:p>
    <w:sectPr w:rsidR="0055131B" w:rsidRPr="00C14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</w:num>
  <w:num w:numId="5">
    <w:abstractNumId w:val="5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27C62"/>
    <w:rsid w:val="0003002E"/>
    <w:rsid w:val="00036478"/>
    <w:rsid w:val="000727E6"/>
    <w:rsid w:val="00085181"/>
    <w:rsid w:val="000C0D33"/>
    <w:rsid w:val="0011610A"/>
    <w:rsid w:val="001250F2"/>
    <w:rsid w:val="001255CA"/>
    <w:rsid w:val="0017370B"/>
    <w:rsid w:val="00184ECE"/>
    <w:rsid w:val="00197E0F"/>
    <w:rsid w:val="001C7BA9"/>
    <w:rsid w:val="001F3518"/>
    <w:rsid w:val="002C3DA1"/>
    <w:rsid w:val="002E71C9"/>
    <w:rsid w:val="002F4DC3"/>
    <w:rsid w:val="00324274"/>
    <w:rsid w:val="00353ADE"/>
    <w:rsid w:val="003929A2"/>
    <w:rsid w:val="003D4E8D"/>
    <w:rsid w:val="003E249C"/>
    <w:rsid w:val="00411CF2"/>
    <w:rsid w:val="0041707B"/>
    <w:rsid w:val="004844AD"/>
    <w:rsid w:val="004B2007"/>
    <w:rsid w:val="004C7DAD"/>
    <w:rsid w:val="004F2365"/>
    <w:rsid w:val="004F4822"/>
    <w:rsid w:val="0050440C"/>
    <w:rsid w:val="0055131B"/>
    <w:rsid w:val="005F5E9B"/>
    <w:rsid w:val="00652E1C"/>
    <w:rsid w:val="006B10F2"/>
    <w:rsid w:val="006C329C"/>
    <w:rsid w:val="006C4D02"/>
    <w:rsid w:val="006C7F71"/>
    <w:rsid w:val="006F2E01"/>
    <w:rsid w:val="007372E5"/>
    <w:rsid w:val="007F545C"/>
    <w:rsid w:val="00844B57"/>
    <w:rsid w:val="00855FA8"/>
    <w:rsid w:val="008D3BDB"/>
    <w:rsid w:val="008D6882"/>
    <w:rsid w:val="00916FB1"/>
    <w:rsid w:val="00977C3E"/>
    <w:rsid w:val="009C1CC7"/>
    <w:rsid w:val="00A27C19"/>
    <w:rsid w:val="00A8249D"/>
    <w:rsid w:val="00B44FDF"/>
    <w:rsid w:val="00B61964"/>
    <w:rsid w:val="00BB00EC"/>
    <w:rsid w:val="00BD39A1"/>
    <w:rsid w:val="00BF4163"/>
    <w:rsid w:val="00C144C5"/>
    <w:rsid w:val="00CF2955"/>
    <w:rsid w:val="00CF2E96"/>
    <w:rsid w:val="00D14155"/>
    <w:rsid w:val="00D41E1F"/>
    <w:rsid w:val="00D53E88"/>
    <w:rsid w:val="00D761A6"/>
    <w:rsid w:val="00DA6DA4"/>
    <w:rsid w:val="00DC78F6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318B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49</cp:revision>
  <cp:lastPrinted>2022-10-12T05:09:00Z</cp:lastPrinted>
  <dcterms:created xsi:type="dcterms:W3CDTF">2022-10-07T06:59:00Z</dcterms:created>
  <dcterms:modified xsi:type="dcterms:W3CDTF">2023-06-08T06:39:00Z</dcterms:modified>
</cp:coreProperties>
</file>