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ТУЛУНСКИЙ РАЙОН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6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Писаревского сельского поселения</w:t>
      </w: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EA4F9D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ПОСТАНОВЛЕНИЕ</w:t>
      </w: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EA4F9D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A4F9D" w:rsidRPr="006131E3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6131E3">
        <w:rPr>
          <w:rFonts w:ascii="Times New Roman" w:eastAsia="Times New Roman" w:hAnsi="Times New Roman" w:cs="Times New Roman"/>
          <w:b/>
          <w:color w:val="auto"/>
        </w:rPr>
        <w:t xml:space="preserve">          «</w:t>
      </w:r>
      <w:r w:rsidR="007C615E" w:rsidRPr="006131E3">
        <w:rPr>
          <w:rFonts w:ascii="Times New Roman" w:eastAsia="Times New Roman" w:hAnsi="Times New Roman" w:cs="Times New Roman"/>
          <w:b/>
          <w:color w:val="auto"/>
        </w:rPr>
        <w:t>26</w:t>
      </w:r>
      <w:r w:rsidRPr="006131E3">
        <w:rPr>
          <w:rFonts w:ascii="Times New Roman" w:eastAsia="Times New Roman" w:hAnsi="Times New Roman" w:cs="Times New Roman"/>
          <w:b/>
          <w:color w:val="auto"/>
        </w:rPr>
        <w:t xml:space="preserve">» </w:t>
      </w:r>
      <w:r w:rsidR="007C615E" w:rsidRPr="006131E3">
        <w:rPr>
          <w:rFonts w:ascii="Times New Roman" w:eastAsia="Times New Roman" w:hAnsi="Times New Roman" w:cs="Times New Roman"/>
          <w:b/>
          <w:color w:val="auto"/>
        </w:rPr>
        <w:t>но</w:t>
      </w:r>
      <w:r w:rsidRPr="006131E3">
        <w:rPr>
          <w:rFonts w:ascii="Times New Roman" w:eastAsia="Times New Roman" w:hAnsi="Times New Roman" w:cs="Times New Roman"/>
          <w:b/>
          <w:color w:val="auto"/>
        </w:rPr>
        <w:t>ября 202</w:t>
      </w:r>
      <w:r w:rsidR="007C615E" w:rsidRPr="006131E3">
        <w:rPr>
          <w:rFonts w:ascii="Times New Roman" w:eastAsia="Times New Roman" w:hAnsi="Times New Roman" w:cs="Times New Roman"/>
          <w:b/>
          <w:color w:val="auto"/>
        </w:rPr>
        <w:t>4</w:t>
      </w:r>
      <w:r w:rsidRPr="006131E3">
        <w:rPr>
          <w:rFonts w:ascii="Times New Roman" w:eastAsia="Times New Roman" w:hAnsi="Times New Roman" w:cs="Times New Roman"/>
          <w:b/>
          <w:color w:val="auto"/>
        </w:rPr>
        <w:t xml:space="preserve">г.                                                                  № </w:t>
      </w:r>
      <w:r w:rsidR="007C615E" w:rsidRPr="006131E3">
        <w:rPr>
          <w:rFonts w:ascii="Times New Roman" w:eastAsia="Times New Roman" w:hAnsi="Times New Roman" w:cs="Times New Roman"/>
          <w:b/>
          <w:color w:val="auto"/>
        </w:rPr>
        <w:t>255</w:t>
      </w:r>
    </w:p>
    <w:p w:rsidR="00EA4F9D" w:rsidRPr="006131E3" w:rsidRDefault="00EA4F9D" w:rsidP="00EA4F9D">
      <w:pPr>
        <w:widowControl/>
        <w:rPr>
          <w:rFonts w:ascii="Times New Roman" w:eastAsia="Times New Roman" w:hAnsi="Times New Roman" w:cs="Times New Roman"/>
          <w:b/>
          <w:color w:val="auto"/>
        </w:rPr>
      </w:pPr>
    </w:p>
    <w:p w:rsidR="00EA4F9D" w:rsidRPr="006131E3" w:rsidRDefault="00EA4F9D" w:rsidP="00EA4F9D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131E3">
        <w:rPr>
          <w:rFonts w:ascii="Times New Roman" w:eastAsia="Times New Roman" w:hAnsi="Times New Roman" w:cs="Times New Roman"/>
          <w:b/>
          <w:color w:val="auto"/>
        </w:rPr>
        <w:t>п.4 отделение Государственной селекционной станции</w:t>
      </w:r>
    </w:p>
    <w:p w:rsidR="00EA4F9D" w:rsidRPr="006131E3" w:rsidRDefault="00EA4F9D" w:rsidP="00EA4F9D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EA4F9D" w:rsidRPr="006131E3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b/>
          <w:color w:val="auto"/>
          <w:lang w:eastAsia="en-US"/>
        </w:rPr>
        <w:t>«О</w:t>
      </w:r>
      <w:r w:rsidR="007C615E" w:rsidRPr="006131E3">
        <w:rPr>
          <w:rFonts w:ascii="Times New Roman" w:eastAsia="Calibri" w:hAnsi="Times New Roman" w:cs="Times New Roman"/>
          <w:b/>
          <w:color w:val="auto"/>
          <w:lang w:eastAsia="en-US"/>
        </w:rPr>
        <w:t>б изменении</w:t>
      </w:r>
      <w:r w:rsidRPr="006131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адреса объекту</w:t>
      </w:r>
    </w:p>
    <w:p w:rsidR="00EA4F9D" w:rsidRPr="006131E3" w:rsidRDefault="00EA4F9D" w:rsidP="00EA4F9D">
      <w:pPr>
        <w:widowControl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="007C615E" w:rsidRPr="006131E3">
        <w:rPr>
          <w:rFonts w:ascii="Times New Roman" w:eastAsia="Calibri" w:hAnsi="Times New Roman" w:cs="Times New Roman"/>
          <w:b/>
          <w:color w:val="auto"/>
          <w:lang w:eastAsia="en-US"/>
        </w:rPr>
        <w:t>адресации</w:t>
      </w:r>
      <w:r w:rsidRPr="006131E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и внесении в ФИАС»</w:t>
      </w:r>
    </w:p>
    <w:p w:rsidR="00EA4F9D" w:rsidRPr="006131E3" w:rsidRDefault="00EA4F9D" w:rsidP="00EA4F9D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EA4F9D" w:rsidRPr="006131E3" w:rsidRDefault="00EA4F9D" w:rsidP="00EA4F9D">
      <w:pPr>
        <w:widowControl/>
        <w:shd w:val="clear" w:color="auto" w:fill="FFFFFF"/>
        <w:spacing w:after="144" w:line="242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6131E3">
        <w:rPr>
          <w:rFonts w:ascii="Times New Roman" w:eastAsia="Times New Roman" w:hAnsi="Times New Roman" w:cs="Times New Roman"/>
          <w:bCs/>
          <w:color w:val="auto"/>
          <w:kern w:val="3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6131E3">
        <w:rPr>
          <w:rFonts w:ascii="Times New Roman" w:eastAsia="Times New Roman" w:hAnsi="Times New Roman" w:cs="Times New Roman"/>
          <w:color w:val="auto"/>
          <w:kern w:val="36"/>
        </w:rPr>
        <w:t>ого</w:t>
      </w:r>
      <w:r w:rsidRPr="006131E3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закон</w:t>
      </w:r>
      <w:r w:rsidRPr="006131E3">
        <w:rPr>
          <w:rFonts w:ascii="Times New Roman" w:eastAsia="Times New Roman" w:hAnsi="Times New Roman" w:cs="Times New Roman"/>
          <w:color w:val="auto"/>
          <w:kern w:val="36"/>
        </w:rPr>
        <w:t>а</w:t>
      </w:r>
      <w:r w:rsidRPr="006131E3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N 131-ФЗ от 06.10.2003 «Об общих принципах организации местного самоуправления в Российской Федерации", </w:t>
      </w:r>
      <w:r w:rsidRPr="006131E3">
        <w:rPr>
          <w:rFonts w:ascii="Times New Roman" w:eastAsia="Times New Roman" w:hAnsi="Times New Roman" w:cs="Times New Roman"/>
          <w:color w:val="auto"/>
          <w:kern w:val="36"/>
        </w:rPr>
        <w:t xml:space="preserve">постановлением Правительства РФ от 22 мая 2015 г. № 492 </w:t>
      </w:r>
      <w:r w:rsidRPr="006131E3">
        <w:rPr>
          <w:rFonts w:ascii="Times New Roman" w:eastAsia="Times New Roman" w:hAnsi="Times New Roman" w:cs="Times New Roman"/>
          <w:bCs/>
          <w:color w:val="auto"/>
          <w:kern w:val="3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EA4F9D" w:rsidRPr="006131E3" w:rsidRDefault="00EA4F9D" w:rsidP="00EA4F9D">
      <w:pPr>
        <w:widowControl/>
        <w:shd w:val="clear" w:color="auto" w:fill="FFFFFF"/>
        <w:spacing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</w:rPr>
      </w:pPr>
      <w:r w:rsidRPr="006131E3">
        <w:rPr>
          <w:rFonts w:ascii="Times New Roman" w:eastAsia="Times New Roman" w:hAnsi="Times New Roman" w:cs="Times New Roman"/>
          <w:bCs/>
          <w:color w:val="auto"/>
          <w:kern w:val="36"/>
        </w:rPr>
        <w:t>ПОСТАНОВЛЯЮ:</w:t>
      </w:r>
    </w:p>
    <w:p w:rsidR="00EA4F9D" w:rsidRPr="006131E3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A4F9D" w:rsidRPr="006131E3" w:rsidRDefault="007C615E" w:rsidP="003912FB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>Изменить</w:t>
      </w:r>
      <w:r w:rsidR="00EA4F9D" w:rsidRPr="006131E3">
        <w:rPr>
          <w:rFonts w:ascii="Times New Roman" w:eastAsia="Calibri" w:hAnsi="Times New Roman" w:cs="Times New Roman"/>
          <w:color w:val="auto"/>
          <w:lang w:eastAsia="en-US"/>
        </w:rPr>
        <w:t xml:space="preserve"> адрес объект</w:t>
      </w:r>
      <w:r w:rsidRPr="006131E3">
        <w:rPr>
          <w:rFonts w:ascii="Times New Roman" w:eastAsia="Calibri" w:hAnsi="Times New Roman" w:cs="Times New Roman"/>
          <w:color w:val="auto"/>
          <w:lang w:eastAsia="en-US"/>
        </w:rPr>
        <w:t>у</w:t>
      </w:r>
      <w:r w:rsidR="00EA4F9D" w:rsidRPr="006131E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6131E3">
        <w:rPr>
          <w:rFonts w:ascii="Times New Roman" w:eastAsia="Calibri" w:hAnsi="Times New Roman" w:cs="Times New Roman"/>
          <w:color w:val="auto"/>
          <w:lang w:eastAsia="en-US"/>
        </w:rPr>
        <w:t>адресации</w:t>
      </w:r>
      <w:r w:rsidR="00EA4F9D" w:rsidRPr="006131E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– на основании проведенной инвентаризации </w:t>
      </w:r>
      <w:r w:rsidR="00EA4F9D" w:rsidRPr="006131E3">
        <w:rPr>
          <w:rFonts w:ascii="Times New Roman" w:eastAsia="Calibri" w:hAnsi="Times New Roman" w:cs="Times New Roman"/>
          <w:color w:val="auto"/>
          <w:lang w:eastAsia="en-US"/>
        </w:rPr>
        <w:t xml:space="preserve">на территории Писаревского сельского поселения и внести в Федеральную информационную адресную систему: </w:t>
      </w:r>
    </w:p>
    <w:p w:rsidR="006131E3" w:rsidRPr="006131E3" w:rsidRDefault="006131E3" w:rsidP="006131E3">
      <w:pPr>
        <w:pStyle w:val="a9"/>
        <w:widowControl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131E3">
        <w:rPr>
          <w:rFonts w:ascii="Times New Roman" w:eastAsia="Times New Roman" w:hAnsi="Times New Roman" w:cs="Times New Roman"/>
          <w:color w:val="auto"/>
        </w:rPr>
        <w:t xml:space="preserve">Земельному участку: </w:t>
      </w:r>
    </w:p>
    <w:p w:rsidR="006131E3" w:rsidRPr="006131E3" w:rsidRDefault="006131E3" w:rsidP="006131E3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6131E3">
        <w:rPr>
          <w:rFonts w:ascii="Times New Roman" w:eastAsia="Times New Roman" w:hAnsi="Times New Roman" w:cs="Times New Roman"/>
          <w:color w:val="auto"/>
        </w:rPr>
        <w:t>Уникальный номер в ГАР (ID FIAS)11865092-9d3a-40a3-806d-98cc4491b357</w:t>
      </w:r>
    </w:p>
    <w:p w:rsidR="006131E3" w:rsidRPr="006131E3" w:rsidRDefault="006131E3" w:rsidP="006131E3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>-Российская Федерация, Иркутская область, муниципальный район Тулунский, сельское поселение Писаревское, деревня Булюшкина, улица Депутатская, земельный участок 12-1</w:t>
      </w:r>
    </w:p>
    <w:p w:rsidR="006131E3" w:rsidRPr="006131E3" w:rsidRDefault="006131E3" w:rsidP="006131E3">
      <w:pPr>
        <w:widowControl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>Изменить на:</w:t>
      </w:r>
    </w:p>
    <w:p w:rsidR="00D34E8F" w:rsidRPr="006131E3" w:rsidRDefault="006131E3" w:rsidP="00D34E8F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>-Российская Федерация, Иркутская область, муниципальный район Тулунский, сельское поселение Писаревское, деревня Булюшкина, улица Депутатская, земельный участок 12/1 кадастровый номер 38:15:150101:823</w:t>
      </w:r>
    </w:p>
    <w:p w:rsidR="00EA4F9D" w:rsidRPr="006131E3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ab/>
        <w:t xml:space="preserve">2. </w:t>
      </w:r>
      <w:r w:rsidRPr="006131E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Опубликовать настоящее </w:t>
      </w:r>
      <w:r w:rsidR="0010144F">
        <w:rPr>
          <w:rFonts w:ascii="Times New Roman" w:eastAsia="Calibri" w:hAnsi="Times New Roman" w:cs="Times New Roman"/>
          <w:bCs/>
          <w:color w:val="auto"/>
          <w:lang w:eastAsia="en-US"/>
        </w:rPr>
        <w:t>постановление</w:t>
      </w:r>
      <w:bookmarkStart w:id="0" w:name="_GoBack"/>
      <w:bookmarkEnd w:id="0"/>
      <w:r w:rsidRPr="006131E3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в газете «Писаревский вестник» и разместить на официальном </w:t>
      </w:r>
      <w:r w:rsidRPr="006131E3">
        <w:rPr>
          <w:rFonts w:ascii="Times New Roman" w:eastAsia="Calibri" w:hAnsi="Times New Roman" w:cs="Times New Roman"/>
          <w:color w:val="auto"/>
          <w:lang w:eastAsia="en-US"/>
        </w:rPr>
        <w:t>сайте администрации Писаревского сельского поселения в информационно-телекоммуникационной сети «Интернет».</w:t>
      </w:r>
    </w:p>
    <w:p w:rsidR="00EA4F9D" w:rsidRPr="006131E3" w:rsidRDefault="00EA4F9D" w:rsidP="00EA4F9D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EA4F9D" w:rsidRPr="006131E3" w:rsidRDefault="00EA4F9D" w:rsidP="006131E3">
      <w:pPr>
        <w:pStyle w:val="a9"/>
        <w:widowControl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131E3">
        <w:rPr>
          <w:rFonts w:ascii="Times New Roman" w:eastAsia="Calibri" w:hAnsi="Times New Roman" w:cs="Times New Roman"/>
          <w:color w:val="auto"/>
          <w:lang w:eastAsia="en-US"/>
        </w:rPr>
        <w:t>Контроль за исполнением данного распоряжения оставляю за собой.</w:t>
      </w:r>
    </w:p>
    <w:p w:rsidR="006131E3" w:rsidRDefault="006131E3" w:rsidP="006131E3">
      <w:pPr>
        <w:pStyle w:val="a9"/>
        <w:widowControl/>
        <w:tabs>
          <w:tab w:val="left" w:pos="567"/>
        </w:tabs>
        <w:autoSpaceDE w:val="0"/>
        <w:autoSpaceDN w:val="0"/>
        <w:adjustRightInd w:val="0"/>
        <w:ind w:left="94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131E3" w:rsidRDefault="006131E3" w:rsidP="006131E3">
      <w:pPr>
        <w:pStyle w:val="a9"/>
        <w:widowControl/>
        <w:tabs>
          <w:tab w:val="left" w:pos="567"/>
        </w:tabs>
        <w:autoSpaceDE w:val="0"/>
        <w:autoSpaceDN w:val="0"/>
        <w:adjustRightInd w:val="0"/>
        <w:ind w:left="94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131E3" w:rsidRPr="006131E3" w:rsidRDefault="006131E3" w:rsidP="006131E3">
      <w:pPr>
        <w:pStyle w:val="a9"/>
        <w:widowControl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Глава Писаревского сельского поселения          </w:t>
      </w:r>
      <w:r w:rsidR="00520FD4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 И.Г. Гельдебрант</w:t>
      </w:r>
    </w:p>
    <w:p w:rsidR="00957DF9" w:rsidRPr="006131E3" w:rsidRDefault="00957DF9" w:rsidP="00EA4F9D">
      <w:pPr>
        <w:tabs>
          <w:tab w:val="left" w:pos="1418"/>
        </w:tabs>
        <w:ind w:firstLine="3686"/>
      </w:pPr>
    </w:p>
    <w:p w:rsidR="006131E3" w:rsidRPr="006131E3" w:rsidRDefault="006131E3" w:rsidP="006131E3">
      <w:pPr>
        <w:tabs>
          <w:tab w:val="left" w:pos="1418"/>
        </w:tabs>
      </w:pPr>
    </w:p>
    <w:sectPr w:rsidR="006131E3" w:rsidRPr="006131E3" w:rsidSect="006131E3">
      <w:pgSz w:w="11909" w:h="16834"/>
      <w:pgMar w:top="568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12" w:rsidRDefault="00154612">
      <w:r>
        <w:separator/>
      </w:r>
    </w:p>
  </w:endnote>
  <w:endnote w:type="continuationSeparator" w:id="0">
    <w:p w:rsidR="00154612" w:rsidRDefault="0015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12" w:rsidRDefault="00154612"/>
  </w:footnote>
  <w:footnote w:type="continuationSeparator" w:id="0">
    <w:p w:rsidR="00154612" w:rsidRDefault="001546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multilevel"/>
    <w:tmpl w:val="F0383CF2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6" w:hanging="2160"/>
      </w:pPr>
      <w:rPr>
        <w:rFonts w:hint="default"/>
      </w:rPr>
    </w:lvl>
  </w:abstractNum>
  <w:abstractNum w:abstractNumId="1" w15:restartNumberingAfterBreak="0">
    <w:nsid w:val="64C76371"/>
    <w:multiLevelType w:val="multilevel"/>
    <w:tmpl w:val="3E36E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F9"/>
    <w:rsid w:val="00000B50"/>
    <w:rsid w:val="00011C21"/>
    <w:rsid w:val="0010144F"/>
    <w:rsid w:val="00111693"/>
    <w:rsid w:val="00154612"/>
    <w:rsid w:val="00213007"/>
    <w:rsid w:val="002A755A"/>
    <w:rsid w:val="0035407C"/>
    <w:rsid w:val="0035418E"/>
    <w:rsid w:val="003912FB"/>
    <w:rsid w:val="003E1E38"/>
    <w:rsid w:val="00520FD4"/>
    <w:rsid w:val="005B3F93"/>
    <w:rsid w:val="005D7C49"/>
    <w:rsid w:val="006131E3"/>
    <w:rsid w:val="00646291"/>
    <w:rsid w:val="00737C76"/>
    <w:rsid w:val="00753CD1"/>
    <w:rsid w:val="007C0D6D"/>
    <w:rsid w:val="007C615E"/>
    <w:rsid w:val="008D5FA7"/>
    <w:rsid w:val="008E170D"/>
    <w:rsid w:val="00957DF9"/>
    <w:rsid w:val="00C65FE1"/>
    <w:rsid w:val="00D34E8F"/>
    <w:rsid w:val="00EA4F9D"/>
    <w:rsid w:val="00E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0793"/>
  <w15:docId w15:val="{5A0E02ED-7F65-4CD3-A942-107EEAC3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9pt-1pt">
    <w:name w:val="Основной текст (2) + 9 pt;Не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1"/>
      <w:w w:val="100"/>
      <w:position w:val="0"/>
      <w:sz w:val="18"/>
      <w:szCs w:val="18"/>
      <w:u w:val="none"/>
      <w:lang w:val="ru-RU"/>
    </w:rPr>
  </w:style>
  <w:style w:type="character" w:customStyle="1" w:styleId="211pt0pt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2Arial10pt0pt">
    <w:name w:val="Основной текст (2) + Arial;10 pt;Не полужирный;Курсив;Интервал 0 pt"/>
    <w:basedOn w:val="2"/>
    <w:rPr>
      <w:rFonts w:ascii="Arial" w:eastAsia="Arial" w:hAnsi="Arial" w:cs="Arial"/>
      <w:b/>
      <w:bCs/>
      <w:i/>
      <w:iCs/>
      <w:smallCaps w:val="0"/>
      <w:strike w:val="0"/>
      <w:color w:val="000000"/>
      <w:spacing w:val="-16"/>
      <w:w w:val="100"/>
      <w:position w:val="0"/>
      <w:sz w:val="20"/>
      <w:szCs w:val="20"/>
      <w:u w:val="none"/>
      <w:lang w:val="ru-RU"/>
    </w:rPr>
  </w:style>
  <w:style w:type="character" w:customStyle="1" w:styleId="211pt0pt0">
    <w:name w:val="Основной текст (2) + 11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firstLine="48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17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170D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1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2024-11-26T08:20:00Z</cp:lastPrinted>
  <dcterms:created xsi:type="dcterms:W3CDTF">2024-11-26T08:17:00Z</dcterms:created>
  <dcterms:modified xsi:type="dcterms:W3CDTF">2024-11-26T08:20:00Z</dcterms:modified>
</cp:coreProperties>
</file>