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5318AE">
        <w:rPr>
          <w:rFonts w:ascii="Times New Roman" w:hAnsi="Times New Roman" w:cs="Times New Roman"/>
          <w:b/>
          <w:bCs/>
          <w:spacing w:val="20"/>
          <w:sz w:val="28"/>
          <w:szCs w:val="28"/>
        </w:rPr>
        <w:t>15»</w:t>
      </w:r>
      <w:r w:rsidR="00DB724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5318A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ноября </w:t>
      </w:r>
      <w:r w:rsidR="00460EF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F86CBD">
        <w:rPr>
          <w:rFonts w:ascii="Times New Roman" w:hAnsi="Times New Roman" w:cs="Times New Roman"/>
          <w:b/>
          <w:bCs/>
          <w:spacing w:val="20"/>
          <w:sz w:val="28"/>
          <w:szCs w:val="28"/>
        </w:rPr>
        <w:t>2022</w:t>
      </w:r>
      <w:proofErr w:type="gramEnd"/>
      <w:r w:rsidR="00D07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5318AE">
        <w:rPr>
          <w:rFonts w:ascii="Times New Roman" w:hAnsi="Times New Roman" w:cs="Times New Roman"/>
          <w:b/>
          <w:spacing w:val="20"/>
          <w:sz w:val="28"/>
          <w:szCs w:val="28"/>
        </w:rPr>
        <w:t>182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__</w:t>
      </w:r>
      <w:r w:rsidR="00107527">
        <w:rPr>
          <w:rFonts w:ascii="Times New Roman" w:hAnsi="Times New Roman" w:cs="Times New Roman"/>
          <w:b/>
          <w:spacing w:val="20"/>
          <w:sz w:val="28"/>
          <w:szCs w:val="28"/>
        </w:rPr>
        <w:t>_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433F13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124546">
        <w:rPr>
          <w:rFonts w:ascii="Times New Roman" w:hAnsi="Times New Roman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sz w:val="28"/>
          <w:szCs w:val="28"/>
        </w:rPr>
        <w:t xml:space="preserve">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="00124546" w:rsidRPr="00433F13">
        <w:rPr>
          <w:rFonts w:ascii="Times New Roman" w:hAnsi="Times New Roman"/>
          <w:sz w:val="28"/>
          <w:szCs w:val="28"/>
        </w:rPr>
        <w:t>от 12.04.2021г. № 31-А,</w:t>
      </w:r>
      <w:r w:rsidR="00124546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124546">
        <w:rPr>
          <w:rFonts w:ascii="Times New Roman" w:hAnsi="Times New Roman"/>
          <w:spacing w:val="20"/>
          <w:sz w:val="28"/>
          <w:szCs w:val="28"/>
        </w:rPr>
        <w:t>,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124546">
        <w:rPr>
          <w:rFonts w:ascii="Times New Roman" w:hAnsi="Times New Roman"/>
          <w:sz w:val="28"/>
          <w:szCs w:val="28"/>
        </w:rPr>
        <w:t xml:space="preserve"> № 84,</w:t>
      </w:r>
      <w:r w:rsidR="00124546"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="00124546"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 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 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 от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 от 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, от 24.01.2022г. № 11</w:t>
      </w:r>
      <w:r w:rsidR="00D06566">
        <w:rPr>
          <w:rFonts w:ascii="Times New Roman" w:hAnsi="Times New Roman"/>
          <w:bCs/>
          <w:color w:val="26282F"/>
          <w:sz w:val="28"/>
          <w:szCs w:val="28"/>
        </w:rPr>
        <w:t>, от 10.02.2022, № 18-А</w:t>
      </w:r>
      <w:r w:rsidR="00071099">
        <w:rPr>
          <w:rFonts w:ascii="Times New Roman" w:hAnsi="Times New Roman"/>
          <w:bCs/>
          <w:color w:val="26282F"/>
          <w:sz w:val="28"/>
          <w:szCs w:val="28"/>
        </w:rPr>
        <w:t>, от 25.02.2022г. № 25</w:t>
      </w:r>
      <w:r w:rsidR="00107527">
        <w:rPr>
          <w:rFonts w:ascii="Times New Roman" w:hAnsi="Times New Roman"/>
          <w:bCs/>
          <w:color w:val="26282F"/>
          <w:sz w:val="28"/>
          <w:szCs w:val="28"/>
        </w:rPr>
        <w:t>, от 24.03.2022г. № 37</w:t>
      </w:r>
      <w:r w:rsidR="0059215A">
        <w:rPr>
          <w:rFonts w:ascii="Times New Roman" w:hAnsi="Times New Roman"/>
          <w:bCs/>
          <w:color w:val="26282F"/>
          <w:sz w:val="28"/>
          <w:szCs w:val="28"/>
        </w:rPr>
        <w:t>, от 14.07.2022г. № 85</w:t>
      </w:r>
      <w:r w:rsidR="008B5B8A">
        <w:rPr>
          <w:rFonts w:ascii="Times New Roman" w:hAnsi="Times New Roman"/>
          <w:bCs/>
          <w:color w:val="26282F"/>
          <w:sz w:val="28"/>
          <w:szCs w:val="28"/>
        </w:rPr>
        <w:t>, от 09.08.2022 № 92</w:t>
      </w:r>
      <w:r w:rsidR="00124546" w:rsidRPr="00433F13">
        <w:rPr>
          <w:rFonts w:ascii="Times New Roman" w:hAnsi="Times New Roman"/>
          <w:sz w:val="28"/>
          <w:szCs w:val="28"/>
        </w:rPr>
        <w:t>)</w:t>
      </w:r>
    </w:p>
    <w:p w:rsidR="00D07CDF" w:rsidRPr="00433F13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433F13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433F13">
        <w:rPr>
          <w:rFonts w:ascii="Times New Roman" w:hAnsi="Times New Roman" w:cs="Times New Roman"/>
          <w:sz w:val="28"/>
          <w:szCs w:val="28"/>
        </w:rPr>
        <w:t>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Писаревского муниципального образования</w:t>
      </w: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Pr="00433F13">
        <w:rPr>
          <w:rFonts w:ascii="Times New Roman" w:hAnsi="Times New Roman"/>
          <w:sz w:val="28"/>
          <w:szCs w:val="28"/>
        </w:rPr>
        <w:t>от 12.04.2021г. 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>
        <w:rPr>
          <w:rFonts w:ascii="Times New Roman" w:hAnsi="Times New Roman"/>
          <w:spacing w:val="20"/>
          <w:sz w:val="28"/>
          <w:szCs w:val="28"/>
        </w:rPr>
        <w:t>,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>
        <w:rPr>
          <w:rFonts w:ascii="Times New Roman" w:hAnsi="Times New Roman"/>
          <w:sz w:val="28"/>
          <w:szCs w:val="28"/>
        </w:rPr>
        <w:t xml:space="preserve"> № 84,</w:t>
      </w:r>
      <w:r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133304" w:rsidRPr="00133304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,0т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AF6C1B" w:rsidRPr="00AF6C1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 xml:space="preserve">от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lastRenderedPageBreak/>
        <w:t>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DB6C30" w:rsidRPr="00DB6C3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от 24.01.2022г. № 11</w:t>
      </w:r>
      <w:r w:rsidR="00470E3F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071099" w:rsidRPr="00071099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071099">
        <w:rPr>
          <w:rFonts w:ascii="Times New Roman" w:hAnsi="Times New Roman"/>
          <w:bCs/>
          <w:color w:val="26282F"/>
          <w:sz w:val="28"/>
          <w:szCs w:val="28"/>
        </w:rPr>
        <w:t>от 10.02.2022, № 18-А, от 25.02.2022г. № 25</w:t>
      </w:r>
      <w:r w:rsidR="001945A8">
        <w:rPr>
          <w:rFonts w:ascii="Times New Roman" w:hAnsi="Times New Roman"/>
          <w:bCs/>
          <w:color w:val="26282F"/>
          <w:sz w:val="28"/>
          <w:szCs w:val="28"/>
        </w:rPr>
        <w:t xml:space="preserve"> от 24.03.2022г. № 37</w:t>
      </w:r>
      <w:r w:rsidR="00470E3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59215A">
        <w:rPr>
          <w:rFonts w:ascii="Times New Roman" w:hAnsi="Times New Roman"/>
          <w:bCs/>
          <w:color w:val="26282F"/>
          <w:sz w:val="28"/>
          <w:szCs w:val="28"/>
        </w:rPr>
        <w:t>от 14.07.2022г. № 85</w:t>
      </w:r>
      <w:r w:rsidR="008B5B8A">
        <w:rPr>
          <w:rFonts w:ascii="Times New Roman" w:hAnsi="Times New Roman"/>
          <w:bCs/>
          <w:color w:val="26282F"/>
          <w:sz w:val="28"/>
          <w:szCs w:val="28"/>
        </w:rPr>
        <w:t>, от 09.08.2022 № 92</w:t>
      </w:r>
      <w:r w:rsidRPr="00433F13">
        <w:rPr>
          <w:rFonts w:ascii="Times New Roman" w:hAnsi="Times New Roman"/>
          <w:sz w:val="28"/>
          <w:szCs w:val="28"/>
        </w:rPr>
        <w:t xml:space="preserve">) </w:t>
      </w:r>
      <w:r w:rsidRPr="00433F13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EA321A" w:rsidRDefault="00EA321A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</w:t>
      </w:r>
      <w:r w:rsidR="00C8243E">
        <w:rPr>
          <w:rFonts w:ascii="Times New Roman" w:hAnsi="Times New Roman"/>
          <w:sz w:val="28"/>
          <w:szCs w:val="28"/>
        </w:rPr>
        <w:t>обес</w:t>
      </w:r>
      <w:r w:rsidR="008927F8">
        <w:rPr>
          <w:rFonts w:ascii="Times New Roman" w:hAnsi="Times New Roman"/>
          <w:sz w:val="28"/>
          <w:szCs w:val="28"/>
        </w:rPr>
        <w:t>печение муниципальной программы, изложить в следующей редакции (прилагается);</w:t>
      </w:r>
    </w:p>
    <w:p w:rsidR="008927F8" w:rsidRDefault="008927F8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927F8" w:rsidRPr="005318AE" w:rsidTr="008927F8">
        <w:tc>
          <w:tcPr>
            <w:tcW w:w="2405" w:type="dxa"/>
          </w:tcPr>
          <w:p w:rsidR="008927F8" w:rsidRPr="005318AE" w:rsidRDefault="008927F8" w:rsidP="00C26DE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</w:tcPr>
          <w:p w:rsidR="008927F8" w:rsidRPr="005318AE" w:rsidRDefault="008927F8" w:rsidP="00C26DE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8927F8" w:rsidRPr="005318AE" w:rsidTr="008927F8">
        <w:tc>
          <w:tcPr>
            <w:tcW w:w="2405" w:type="dxa"/>
          </w:tcPr>
          <w:p w:rsidR="008927F8" w:rsidRPr="005318AE" w:rsidRDefault="0026390B" w:rsidP="00C26DE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</w:tcPr>
          <w:p w:rsidR="008927F8" w:rsidRPr="005318AE" w:rsidRDefault="0026390B" w:rsidP="00C26DE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</w:tcPr>
          <w:p w:rsidR="0026390B" w:rsidRPr="005318AE" w:rsidRDefault="0026390B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26390B" w:rsidRPr="005318AE" w:rsidRDefault="0026390B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Повышение эффективности бюджетных расходов в Писаревском </w:t>
            </w:r>
            <w:r w:rsidR="008E3E28" w:rsidRPr="005318AE">
              <w:rPr>
                <w:rFonts w:ascii="Times New Roman" w:hAnsi="Times New Roman"/>
                <w:szCs w:val="24"/>
              </w:rPr>
              <w:t>сельском поселении;</w:t>
            </w:r>
          </w:p>
          <w:p w:rsidR="008E3E28" w:rsidRPr="005318AE" w:rsidRDefault="008E3E2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8E3E28" w:rsidRPr="005318AE" w:rsidRDefault="008E3E2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8E3E28" w:rsidRPr="005318AE" w:rsidRDefault="008E3E2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Обеспечение необходимых условий для у</w:t>
            </w:r>
            <w:r w:rsidR="004D0A74" w:rsidRPr="005318AE">
              <w:rPr>
                <w:rFonts w:ascii="Times New Roman" w:hAnsi="Times New Roman"/>
                <w:szCs w:val="24"/>
              </w:rPr>
              <w:t>крепления пожарной безопасности, защиты жизни и здоровья граждан, проживающих на территории сельского поселения;</w:t>
            </w:r>
          </w:p>
          <w:p w:rsidR="004D0A74" w:rsidRPr="005318AE" w:rsidRDefault="004D0A74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</w:t>
            </w:r>
            <w:r w:rsidR="00D92AF8" w:rsidRPr="005318AE">
              <w:rPr>
                <w:rFonts w:ascii="Times New Roman" w:hAnsi="Times New Roman"/>
                <w:szCs w:val="24"/>
              </w:rPr>
              <w:t>сельского поселения.</w:t>
            </w:r>
          </w:p>
          <w:p w:rsidR="00D92AF8" w:rsidRPr="005318AE" w:rsidRDefault="00D92AF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D92AF8" w:rsidRPr="005318AE" w:rsidRDefault="00D92AF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D92AF8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940" w:type="dxa"/>
          </w:tcPr>
          <w:p w:rsidR="0026390B" w:rsidRPr="005318AE" w:rsidRDefault="00D92AF8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D92AF8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940" w:type="dxa"/>
          </w:tcPr>
          <w:p w:rsidR="0026390B" w:rsidRPr="005318AE" w:rsidRDefault="00D92AF8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D92AF8" w:rsidRPr="005318AE" w:rsidRDefault="00D92AF8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D92AF8" w:rsidRPr="005318AE" w:rsidRDefault="00D92AF8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BD6A0F" w:rsidRPr="005318AE" w:rsidRDefault="00BD6A0F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BD6A0F" w:rsidRPr="005318AE" w:rsidRDefault="00BD6A0F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BD6A0F" w:rsidRPr="005318AE" w:rsidRDefault="00BD6A0F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BD6A0F" w:rsidRPr="005318AE" w:rsidRDefault="00BD6A0F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B771BD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Подпрограммы</w:t>
            </w:r>
          </w:p>
          <w:p w:rsidR="00B771BD" w:rsidRPr="005318AE" w:rsidRDefault="00B771BD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</w:tcPr>
          <w:p w:rsidR="0026390B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5318AE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5318AE">
              <w:rPr>
                <w:rFonts w:ascii="Times New Roman" w:hAnsi="Times New Roman"/>
                <w:szCs w:val="24"/>
              </w:rPr>
              <w:t>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 w:rsidRPr="005318AE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5318AE">
              <w:rPr>
                <w:rFonts w:ascii="Times New Roman" w:hAnsi="Times New Roman"/>
                <w:szCs w:val="24"/>
              </w:rPr>
              <w:t>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 w:rsidRPr="005318AE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5318AE">
              <w:rPr>
                <w:rFonts w:ascii="Times New Roman" w:hAnsi="Times New Roman"/>
                <w:szCs w:val="24"/>
              </w:rPr>
              <w:t>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</w:tc>
      </w:tr>
      <w:tr w:rsidR="0026390B" w:rsidRPr="005318AE" w:rsidTr="00EF56A3">
        <w:trPr>
          <w:trHeight w:val="64"/>
        </w:trPr>
        <w:tc>
          <w:tcPr>
            <w:tcW w:w="2405" w:type="dxa"/>
          </w:tcPr>
          <w:p w:rsidR="0026390B" w:rsidRPr="005318AE" w:rsidRDefault="00B771BD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</w:tcPr>
          <w:p w:rsidR="00B771BD" w:rsidRPr="005318AE" w:rsidRDefault="00B771BD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муниципальной программы составляет </w:t>
            </w:r>
          </w:p>
          <w:p w:rsidR="00B771BD" w:rsidRPr="005318AE" w:rsidRDefault="00B771BD" w:rsidP="00B771BD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>198 130,3 тыс. руб., в том числе:</w:t>
            </w:r>
          </w:p>
          <w:p w:rsidR="00B771BD" w:rsidRPr="005318AE" w:rsidRDefault="00B771BD" w:rsidP="00B771BD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2021 год - </w:t>
            </w:r>
            <w:r w:rsidR="00A914A8" w:rsidRPr="005318AE">
              <w:rPr>
                <w:bCs/>
                <w:sz w:val="24"/>
                <w:szCs w:val="24"/>
              </w:rPr>
              <w:t>65 074,</w:t>
            </w:r>
            <w:proofErr w:type="gramStart"/>
            <w:r w:rsidR="00A914A8" w:rsidRPr="005318AE">
              <w:rPr>
                <w:bCs/>
                <w:sz w:val="24"/>
                <w:szCs w:val="24"/>
              </w:rPr>
              <w:t xml:space="preserve">5 </w:t>
            </w:r>
            <w:r w:rsidRPr="005318AE">
              <w:rPr>
                <w:bCs/>
                <w:sz w:val="24"/>
                <w:szCs w:val="24"/>
              </w:rPr>
              <w:t xml:space="preserve"> тыс.</w:t>
            </w:r>
            <w:proofErr w:type="gramEnd"/>
            <w:r w:rsidRPr="005318AE">
              <w:rPr>
                <w:bCs/>
                <w:sz w:val="24"/>
                <w:szCs w:val="24"/>
              </w:rPr>
              <w:t xml:space="preserve"> руб.;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>2022 год - 64 618,8 тыс. руб.;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>2023 год - 16 805,3 тыс. руб.;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>2024 год - 16 630,6 тыс. руб.;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>2025 год - 35 001,1 тыс. руб.</w:t>
            </w:r>
          </w:p>
          <w:p w:rsidR="00A914A8" w:rsidRPr="005318AE" w:rsidRDefault="00A914A8" w:rsidP="00A914A8">
            <w:pPr>
              <w:jc w:val="both"/>
              <w:rPr>
                <w:bCs/>
                <w:i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          </w:t>
            </w:r>
            <w:r w:rsidRPr="005318AE">
              <w:rPr>
                <w:bCs/>
                <w:iCs/>
                <w:sz w:val="24"/>
                <w:szCs w:val="24"/>
              </w:rPr>
              <w:t>109 905,9 тыс. руб., в том числе: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2021 год - </w:t>
            </w:r>
            <w:r w:rsidRPr="005318AE">
              <w:rPr>
                <w:iCs/>
                <w:sz w:val="24"/>
                <w:szCs w:val="24"/>
              </w:rPr>
              <w:t xml:space="preserve">21 171,0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2022 год - </w:t>
            </w:r>
            <w:r w:rsidRPr="005318AE">
              <w:rPr>
                <w:iCs/>
                <w:sz w:val="24"/>
                <w:szCs w:val="24"/>
              </w:rPr>
              <w:t xml:space="preserve">22 256,2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2023 год - </w:t>
            </w:r>
            <w:r w:rsidRPr="005318AE">
              <w:rPr>
                <w:iCs/>
                <w:sz w:val="24"/>
                <w:szCs w:val="24"/>
              </w:rPr>
              <w:t xml:space="preserve">15 994,5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2024 год - </w:t>
            </w:r>
            <w:r w:rsidRPr="005318AE">
              <w:rPr>
                <w:iCs/>
                <w:sz w:val="24"/>
                <w:szCs w:val="24"/>
              </w:rPr>
              <w:t xml:space="preserve">15 806,5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A914A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2025 год - </w:t>
            </w:r>
            <w:r w:rsidRPr="005318AE">
              <w:rPr>
                <w:iCs/>
                <w:sz w:val="24"/>
                <w:szCs w:val="24"/>
              </w:rPr>
              <w:t xml:space="preserve">34 677,7 </w:t>
            </w:r>
            <w:r w:rsidRPr="005318AE">
              <w:rPr>
                <w:bCs/>
                <w:sz w:val="24"/>
                <w:szCs w:val="24"/>
              </w:rPr>
              <w:t>тыс. руб.</w:t>
            </w:r>
          </w:p>
          <w:p w:rsidR="005F52B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>1 136,8 тыс. руб., в том числе: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2021 год - </w:t>
            </w:r>
            <w:r w:rsidRPr="005318AE">
              <w:rPr>
                <w:iCs/>
                <w:sz w:val="24"/>
                <w:szCs w:val="24"/>
              </w:rPr>
              <w:t xml:space="preserve">1 136,8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2022 год – </w:t>
            </w:r>
            <w:r w:rsidRPr="005318AE">
              <w:rPr>
                <w:iCs/>
                <w:sz w:val="24"/>
                <w:szCs w:val="24"/>
              </w:rPr>
              <w:t xml:space="preserve">0,0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2023 год – </w:t>
            </w:r>
            <w:r w:rsidRPr="005318AE">
              <w:rPr>
                <w:iCs/>
                <w:sz w:val="24"/>
                <w:szCs w:val="24"/>
              </w:rPr>
              <w:t xml:space="preserve">0,0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lastRenderedPageBreak/>
              <w:t xml:space="preserve">2024 год – </w:t>
            </w:r>
            <w:r w:rsidRPr="005318AE">
              <w:rPr>
                <w:iCs/>
                <w:sz w:val="24"/>
                <w:szCs w:val="24"/>
              </w:rPr>
              <w:t xml:space="preserve">0,0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2025 год – </w:t>
            </w:r>
            <w:r w:rsidRPr="005318AE">
              <w:rPr>
                <w:iCs/>
                <w:sz w:val="24"/>
                <w:szCs w:val="24"/>
              </w:rPr>
              <w:t xml:space="preserve">0,0 </w:t>
            </w:r>
            <w:r w:rsidRPr="005318AE">
              <w:rPr>
                <w:bCs/>
                <w:sz w:val="24"/>
                <w:szCs w:val="24"/>
              </w:rPr>
              <w:t>тыс. руб.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5F52B8" w:rsidRPr="005318AE" w:rsidRDefault="005D68AC" w:rsidP="005F52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86 195,2</w:t>
            </w:r>
            <w:r w:rsidR="00FA47F8" w:rsidRPr="005318AE">
              <w:rPr>
                <w:bCs/>
                <w:sz w:val="24"/>
                <w:szCs w:val="24"/>
              </w:rPr>
              <w:t xml:space="preserve"> тыс. руб.</w:t>
            </w:r>
            <w:proofErr w:type="gramStart"/>
            <w:r w:rsidR="00FA47F8" w:rsidRPr="005318AE">
              <w:rPr>
                <w:bCs/>
                <w:sz w:val="24"/>
                <w:szCs w:val="24"/>
              </w:rPr>
              <w:t>,  в</w:t>
            </w:r>
            <w:proofErr w:type="gramEnd"/>
            <w:r w:rsidR="00FA47F8" w:rsidRPr="005318AE">
              <w:rPr>
                <w:bCs/>
                <w:sz w:val="24"/>
                <w:szCs w:val="24"/>
              </w:rPr>
              <w:t xml:space="preserve"> том числе:</w:t>
            </w:r>
          </w:p>
          <w:p w:rsidR="00FA47F8" w:rsidRPr="005318AE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2021 год - </w:t>
            </w:r>
            <w:r w:rsidRPr="005318AE">
              <w:rPr>
                <w:iCs/>
                <w:sz w:val="24"/>
                <w:szCs w:val="24"/>
              </w:rPr>
              <w:t xml:space="preserve">42 423,2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FA47F8" w:rsidRPr="005318AE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2022 год – </w:t>
            </w:r>
            <w:r w:rsidRPr="005318AE">
              <w:rPr>
                <w:iCs/>
                <w:sz w:val="24"/>
                <w:szCs w:val="24"/>
              </w:rPr>
              <w:t xml:space="preserve">41 983,4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FA47F8" w:rsidRPr="005318AE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2023 год – </w:t>
            </w:r>
            <w:r w:rsidRPr="005318AE">
              <w:rPr>
                <w:iCs/>
                <w:sz w:val="24"/>
                <w:szCs w:val="24"/>
              </w:rPr>
              <w:t>441,</w:t>
            </w:r>
            <w:proofErr w:type="gramStart"/>
            <w:r w:rsidRPr="005318AE">
              <w:rPr>
                <w:iCs/>
                <w:sz w:val="24"/>
                <w:szCs w:val="24"/>
              </w:rPr>
              <w:t xml:space="preserve">5  </w:t>
            </w:r>
            <w:r w:rsidRPr="005318AE">
              <w:rPr>
                <w:bCs/>
                <w:sz w:val="24"/>
                <w:szCs w:val="24"/>
              </w:rPr>
              <w:t>тыс.</w:t>
            </w:r>
            <w:proofErr w:type="gramEnd"/>
            <w:r w:rsidRPr="005318AE">
              <w:rPr>
                <w:bCs/>
                <w:sz w:val="24"/>
                <w:szCs w:val="24"/>
              </w:rPr>
              <w:t xml:space="preserve"> руб.;</w:t>
            </w:r>
          </w:p>
          <w:p w:rsidR="00FA47F8" w:rsidRPr="005318AE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2024 год – </w:t>
            </w:r>
            <w:r w:rsidR="005D68AC">
              <w:rPr>
                <w:iCs/>
                <w:sz w:val="24"/>
                <w:szCs w:val="24"/>
              </w:rPr>
              <w:t>1346,4</w:t>
            </w:r>
            <w:r w:rsidRPr="005318AE">
              <w:rPr>
                <w:iCs/>
                <w:sz w:val="24"/>
                <w:szCs w:val="24"/>
              </w:rPr>
              <w:t xml:space="preserve">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FA47F8" w:rsidRPr="005318AE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2025 год – </w:t>
            </w:r>
            <w:r w:rsidRPr="005318AE">
              <w:rPr>
                <w:iCs/>
                <w:sz w:val="24"/>
                <w:szCs w:val="24"/>
              </w:rPr>
              <w:t xml:space="preserve">0,7 </w:t>
            </w:r>
            <w:r w:rsidRPr="005318AE">
              <w:rPr>
                <w:bCs/>
                <w:sz w:val="24"/>
                <w:szCs w:val="24"/>
              </w:rPr>
              <w:t>тыс. руб.</w:t>
            </w:r>
          </w:p>
          <w:p w:rsidR="00C36E32" w:rsidRPr="005318AE" w:rsidRDefault="00C36E32" w:rsidP="00FA47F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C36E32" w:rsidRPr="005318AE" w:rsidRDefault="00C36E32" w:rsidP="00C36E32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1 797,3 тыс. руб., в том числе: </w:t>
            </w:r>
          </w:p>
          <w:p w:rsidR="00C36E32" w:rsidRPr="005318AE" w:rsidRDefault="00C36E32" w:rsidP="00C36E32">
            <w:pPr>
              <w:jc w:val="both"/>
              <w:rPr>
                <w:i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2021 год - </w:t>
            </w:r>
            <w:r w:rsidRPr="005318AE">
              <w:rPr>
                <w:iCs/>
                <w:sz w:val="24"/>
                <w:szCs w:val="24"/>
              </w:rPr>
              <w:t>343,5 тыс. руб.;</w:t>
            </w:r>
          </w:p>
          <w:p w:rsidR="00C36E32" w:rsidRPr="005318AE" w:rsidRDefault="00C36E32" w:rsidP="00C36E32">
            <w:pPr>
              <w:jc w:val="both"/>
              <w:rPr>
                <w:iCs/>
                <w:sz w:val="24"/>
                <w:szCs w:val="24"/>
              </w:rPr>
            </w:pPr>
            <w:r w:rsidRPr="005318AE">
              <w:rPr>
                <w:iCs/>
                <w:sz w:val="24"/>
                <w:szCs w:val="24"/>
              </w:rPr>
              <w:t>2022 год - 379,2 тыс. руб.;</w:t>
            </w:r>
          </w:p>
          <w:p w:rsidR="00C36E32" w:rsidRPr="005318AE" w:rsidRDefault="00C36E32" w:rsidP="00C36E32">
            <w:pPr>
              <w:jc w:val="both"/>
              <w:rPr>
                <w:iCs/>
                <w:sz w:val="24"/>
                <w:szCs w:val="24"/>
              </w:rPr>
            </w:pPr>
            <w:r w:rsidRPr="005318AE">
              <w:rPr>
                <w:iCs/>
                <w:sz w:val="24"/>
                <w:szCs w:val="24"/>
              </w:rPr>
              <w:t>2023 год - 369,3 тыс. руб.;</w:t>
            </w:r>
          </w:p>
          <w:p w:rsidR="00C36E32" w:rsidRPr="005318AE" w:rsidRDefault="00C36E32" w:rsidP="00C36E32">
            <w:pPr>
              <w:jc w:val="both"/>
              <w:rPr>
                <w:iCs/>
                <w:sz w:val="24"/>
                <w:szCs w:val="24"/>
              </w:rPr>
            </w:pPr>
            <w:r w:rsidRPr="005318AE">
              <w:rPr>
                <w:iCs/>
                <w:sz w:val="24"/>
                <w:szCs w:val="24"/>
              </w:rPr>
              <w:t>2024 год - 382,6 тыс. руб.;</w:t>
            </w:r>
          </w:p>
          <w:p w:rsidR="00A914A8" w:rsidRPr="005318AE" w:rsidRDefault="00C36E32" w:rsidP="00B771BD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5318AE">
              <w:rPr>
                <w:iCs/>
                <w:sz w:val="24"/>
                <w:szCs w:val="24"/>
              </w:rPr>
              <w:t xml:space="preserve">2025 год - 322,7 тыс. руб. </w:t>
            </w:r>
          </w:p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EF56A3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</w:tcPr>
          <w:p w:rsidR="0026390B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EF56A3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EF56A3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EF56A3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EF56A3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 w:rsidRPr="005318AE"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 w:rsidRPr="005318AE">
              <w:rPr>
                <w:rFonts w:ascii="Times New Roman" w:hAnsi="Times New Roman"/>
                <w:szCs w:val="24"/>
              </w:rPr>
              <w:t xml:space="preserve"> уровня жизни населения, его занятости;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8927F8" w:rsidRPr="00C26DEB" w:rsidRDefault="008927F8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EC7" w:rsidRPr="00333E2C" w:rsidRDefault="00B344C2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1015EB" w:rsidRPr="00333E2C">
        <w:rPr>
          <w:rFonts w:ascii="Times New Roman" w:eastAsia="Calibri" w:hAnsi="Times New Roman" w:cs="Times New Roman"/>
          <w:sz w:val="28"/>
          <w:szCs w:val="28"/>
        </w:rPr>
        <w:t>. Приложения № 3, 4, 5,</w:t>
      </w:r>
      <w:r w:rsidR="003C4612" w:rsidRPr="00333E2C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D3275C">
        <w:rPr>
          <w:rFonts w:ascii="Times New Roman" w:eastAsia="Calibri" w:hAnsi="Times New Roman" w:cs="Times New Roman"/>
          <w:sz w:val="28"/>
          <w:szCs w:val="28"/>
        </w:rPr>
        <w:t xml:space="preserve">,10 </w:t>
      </w:r>
      <w:r w:rsidR="00D3275C" w:rsidRPr="00333E2C">
        <w:rPr>
          <w:rFonts w:ascii="Times New Roman" w:eastAsia="Calibri" w:hAnsi="Times New Roman" w:cs="Times New Roman"/>
          <w:sz w:val="28"/>
          <w:szCs w:val="28"/>
        </w:rPr>
        <w:t>к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новой редакции (прилагаются).</w:t>
      </w:r>
    </w:p>
    <w:p w:rsidR="00307355" w:rsidRPr="00333E2C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3E2C">
        <w:rPr>
          <w:rFonts w:ascii="Times New Roman" w:eastAsia="Calibri" w:hAnsi="Times New Roman" w:cs="Times New Roman"/>
          <w:sz w:val="28"/>
          <w:szCs w:val="28"/>
        </w:rPr>
        <w:t>1.</w:t>
      </w:r>
      <w:r w:rsidR="00B344C2">
        <w:rPr>
          <w:rFonts w:ascii="Times New Roman" w:eastAsia="Calibri" w:hAnsi="Times New Roman" w:cs="Times New Roman"/>
          <w:sz w:val="28"/>
          <w:szCs w:val="28"/>
        </w:rPr>
        <w:t>3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="00C23EC7" w:rsidRPr="00333E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</w:t>
      </w:r>
      <w:r w:rsidR="001572D0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и:</w:t>
      </w:r>
    </w:p>
    <w:p w:rsidR="003F720D" w:rsidRPr="00333E2C" w:rsidRDefault="003F720D" w:rsidP="00AB3B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CB287E" w:rsidRPr="005318AE" w:rsidTr="00EE76D5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5318AE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B287E" w:rsidRPr="005318AE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муниципальной программы составляет </w:t>
            </w:r>
          </w:p>
          <w:p w:rsidR="00CB287E" w:rsidRPr="005318AE" w:rsidRDefault="00407F2D" w:rsidP="0040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53 387,8 </w:t>
            </w:r>
            <w:r w:rsidR="00CB287E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5318AE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2673CA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03B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11 62</w:t>
            </w:r>
            <w:r w:rsidR="00407F2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126D1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287E" w:rsidRPr="005318AE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407F2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F2D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11 187,4 </w:t>
            </w:r>
            <w:r w:rsidR="00F24A16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</w:t>
            </w:r>
          </w:p>
          <w:p w:rsidR="00CB287E" w:rsidRPr="005318AE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8126D1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F2D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10 119,0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CB287E" w:rsidRPr="005318AE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 w:rsidR="008126D1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F2D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10 132,3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126D1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F2D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10 323,4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287E" w:rsidRPr="005318AE" w:rsidRDefault="00407F2D" w:rsidP="0040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50 932,2 </w:t>
            </w:r>
            <w:r w:rsidR="00CB287E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92703B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F2D" w:rsidRPr="005318AE"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407F2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F2D" w:rsidRPr="005318AE">
              <w:rPr>
                <w:rFonts w:ascii="Times New Roman" w:hAnsi="Times New Roman" w:cs="Times New Roman"/>
                <w:sz w:val="24"/>
                <w:szCs w:val="24"/>
              </w:rPr>
              <w:t xml:space="preserve">10 807,5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407F2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F2D" w:rsidRPr="005318AE">
              <w:rPr>
                <w:rFonts w:ascii="Times New Roman" w:hAnsi="Times New Roman" w:cs="Times New Roman"/>
                <w:sz w:val="24"/>
                <w:szCs w:val="24"/>
              </w:rPr>
              <w:t xml:space="preserve">9 749,0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8126D1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F2D" w:rsidRPr="005318AE">
              <w:rPr>
                <w:rFonts w:ascii="Times New Roman" w:hAnsi="Times New Roman" w:cs="Times New Roman"/>
                <w:sz w:val="24"/>
                <w:szCs w:val="24"/>
              </w:rPr>
              <w:t xml:space="preserve">9 749,0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5318AE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407F2D" w:rsidRPr="005318AE">
              <w:rPr>
                <w:rFonts w:ascii="Times New Roman" w:hAnsi="Times New Roman" w:cs="Times New Roman"/>
                <w:sz w:val="24"/>
                <w:szCs w:val="24"/>
              </w:rPr>
              <w:t xml:space="preserve">10 000,0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="00407F2D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407F2D" w:rsidRPr="005318AE"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07F2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407F2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407F2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407F2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 w:rsidR="0092703B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 797,3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2D2B1F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379,2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369,3 тыс. руб.;</w:t>
            </w:r>
          </w:p>
          <w:p w:rsidR="00CB287E" w:rsidRPr="005318AE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382,6 тыс. руб.;</w:t>
            </w:r>
          </w:p>
          <w:p w:rsidR="00CB287E" w:rsidRPr="005318AE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</w:tbl>
    <w:p w:rsidR="0052516E" w:rsidRDefault="0052516E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10A" w:rsidRPr="00C96A59" w:rsidRDefault="000F04ED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</w:t>
      </w:r>
      <w:r w:rsidR="001B3789">
        <w:rPr>
          <w:rFonts w:ascii="Times New Roman" w:eastAsia="Calibri" w:hAnsi="Times New Roman" w:cs="Times New Roman"/>
          <w:sz w:val="28"/>
          <w:szCs w:val="28"/>
        </w:rPr>
        <w:t>4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A7243" w:rsidRPr="00184EB5" w:rsidRDefault="00BA7243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110A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110A" w:rsidRPr="001267DF" w:rsidRDefault="009A3155" w:rsidP="009A315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3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13 208,4 </w:t>
            </w:r>
            <w:r w:rsidR="002F110A" w:rsidRPr="009A3155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2F110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D2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3 281,8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41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782,8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</w:t>
            </w:r>
            <w:r w:rsidR="00645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829,2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641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2 401,4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6411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</w:t>
            </w:r>
            <w:r w:rsidR="006455D8">
              <w:rPr>
                <w:rFonts w:ascii="Times New Roman" w:eastAsia="Calibri" w:hAnsi="Times New Roman" w:cs="Times New Roman"/>
                <w:sz w:val="24"/>
                <w:szCs w:val="24"/>
              </w:rPr>
              <w:t> 425,6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4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545,2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2516E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14F40" w:rsidRDefault="00543397" w:rsidP="00E14F4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E14F40">
        <w:rPr>
          <w:rFonts w:ascii="Times New Roman" w:eastAsia="Calibri" w:hAnsi="Times New Roman" w:cs="Times New Roman"/>
          <w:sz w:val="24"/>
          <w:szCs w:val="24"/>
        </w:rPr>
        <w:t xml:space="preserve">. Строку </w:t>
      </w:r>
      <w:r w:rsidR="00E14F40" w:rsidRPr="00244A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«Ресурсное обеспечение подпрограммы» </w:t>
      </w:r>
      <w:r w:rsidR="00E14F40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паспорта Подпрограммы </w:t>
      </w:r>
      <w:r w:rsidR="00E14F40" w:rsidRPr="00BE6D9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4F40" w:rsidRPr="00BE6D94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сферы </w:t>
      </w:r>
      <w:r w:rsidR="00E14F40" w:rsidRPr="00BE6D94">
        <w:rPr>
          <w:rFonts w:ascii="Times New Roman" w:hAnsi="Times New Roman" w:cs="Times New Roman"/>
          <w:sz w:val="24"/>
          <w:szCs w:val="24"/>
        </w:rPr>
        <w:t xml:space="preserve"> культуры</w:t>
      </w:r>
      <w:proofErr w:type="gramEnd"/>
      <w:r w:rsidR="00E14F40" w:rsidRPr="00BE6D94">
        <w:rPr>
          <w:rFonts w:ascii="Times New Roman" w:hAnsi="Times New Roman" w:cs="Times New Roman"/>
          <w:sz w:val="24"/>
          <w:szCs w:val="24"/>
        </w:rPr>
        <w:t xml:space="preserve"> и спорта на территории Писаревского сельского поселения</w:t>
      </w:r>
      <w:r w:rsidR="00E14F40">
        <w:rPr>
          <w:rFonts w:ascii="Times New Roman" w:hAnsi="Times New Roman" w:cs="Times New Roman"/>
          <w:sz w:val="24"/>
          <w:szCs w:val="24"/>
        </w:rPr>
        <w:t xml:space="preserve"> </w:t>
      </w:r>
      <w:r w:rsidR="00E14F40" w:rsidRPr="00BE6D94">
        <w:rPr>
          <w:rFonts w:ascii="Times New Roman" w:hAnsi="Times New Roman" w:cs="Times New Roman"/>
          <w:sz w:val="24"/>
          <w:szCs w:val="24"/>
        </w:rPr>
        <w:t>на 2021 – 2025 гг.»</w:t>
      </w:r>
      <w:r w:rsidR="00E14F40">
        <w:rPr>
          <w:rFonts w:ascii="Times New Roman" w:hAnsi="Times New Roman" w:cs="Times New Roman"/>
          <w:sz w:val="24"/>
          <w:szCs w:val="24"/>
        </w:rPr>
        <w:t xml:space="preserve"> </w:t>
      </w:r>
      <w:r w:rsidR="00E14F40" w:rsidRPr="001D3CDF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E14F40" w:rsidRPr="00F95D4D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6426"/>
      </w:tblGrid>
      <w:tr w:rsidR="00E14F40" w:rsidRPr="005318AE" w:rsidTr="007B3C95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5318AE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14F40" w:rsidRPr="005318AE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14F40" w:rsidRPr="005318AE" w:rsidRDefault="00543397" w:rsidP="0054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116 716,7 </w:t>
            </w:r>
            <w:r w:rsidR="00E14F4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5318AE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43397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14F40" w:rsidRPr="005318AE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543397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3397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49 583,9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E14F40" w:rsidRPr="005318AE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543397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4 035,4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E14F40" w:rsidRPr="005318AE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43397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3 684,0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543397"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8 455,7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14F40" w:rsidRPr="005318AE" w:rsidRDefault="00543397" w:rsidP="0054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33 794,3 </w:t>
            </w:r>
            <w:r w:rsidR="00E14F4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006CA3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3397" w:rsidRPr="005318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8 696,3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5318AE" w:rsidRDefault="00543397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14F4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C1A97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8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8 922,9 </w:t>
            </w:r>
            <w:r w:rsidR="00E14F4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5318AE" w:rsidRDefault="00543397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14F4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4 035,4 тыс. руб.;</w:t>
            </w:r>
          </w:p>
          <w:p w:rsidR="00E14F40" w:rsidRPr="005318AE" w:rsidRDefault="00543397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14F4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3 684,0 тыс. руб.;</w:t>
            </w:r>
          </w:p>
          <w:p w:rsidR="00E14F40" w:rsidRPr="005318AE" w:rsidRDefault="00543397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E14F4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8 455,7 тыс. руб.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E14F40" w:rsidRPr="005318AE" w:rsidRDefault="00543397" w:rsidP="0054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82 440,4 </w:t>
            </w:r>
            <w:r w:rsidR="00E14F4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41 779,4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E7AD0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40 661,0 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43397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543397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543397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482,0 тыс. рублей в том числе: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482,0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5455A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455A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5455A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5455AD"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руб., в том числе: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E14F40" w:rsidRPr="005318AE" w:rsidRDefault="00E14F40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E14F40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139" w:rsidRDefault="00641139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585A" w:rsidRPr="002D6A2B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  <w:sectPr w:rsidR="00B0585A" w:rsidRPr="002D6A2B" w:rsidSect="00C23EC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 w:rsidR="008B5B8A"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tbl>
      <w:tblPr>
        <w:tblW w:w="14287" w:type="dxa"/>
        <w:tblLook w:val="04A0" w:firstRow="1" w:lastRow="0" w:firstColumn="1" w:lastColumn="0" w:noHBand="0" w:noVBand="1"/>
      </w:tblPr>
      <w:tblGrid>
        <w:gridCol w:w="2312"/>
        <w:gridCol w:w="1871"/>
        <w:gridCol w:w="2047"/>
        <w:gridCol w:w="1323"/>
        <w:gridCol w:w="1148"/>
        <w:gridCol w:w="1279"/>
        <w:gridCol w:w="1386"/>
        <w:gridCol w:w="1104"/>
        <w:gridCol w:w="1817"/>
      </w:tblGrid>
      <w:tr w:rsidR="00392FF4" w:rsidRPr="00FB45AD" w:rsidTr="00392FF4">
        <w:trPr>
          <w:trHeight w:val="375"/>
        </w:trPr>
        <w:tc>
          <w:tcPr>
            <w:tcW w:w="14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FB45AD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392FF4" w:rsidRPr="00FB45AD" w:rsidTr="00392FF4">
        <w:trPr>
          <w:trHeight w:val="375"/>
        </w:trPr>
        <w:tc>
          <w:tcPr>
            <w:tcW w:w="14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FB45AD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392FF4" w:rsidRPr="00FB45AD" w:rsidTr="00392FF4">
        <w:trPr>
          <w:trHeight w:val="375"/>
        </w:trPr>
        <w:tc>
          <w:tcPr>
            <w:tcW w:w="14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FB45AD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B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</w:t>
            </w:r>
          </w:p>
        </w:tc>
      </w:tr>
      <w:tr w:rsidR="00392FF4" w:rsidRPr="00FB45AD" w:rsidTr="00392FF4">
        <w:trPr>
          <w:trHeight w:val="375"/>
        </w:trPr>
        <w:tc>
          <w:tcPr>
            <w:tcW w:w="14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FB45AD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сельского поселения на 2021-2025гг</w:t>
            </w:r>
          </w:p>
        </w:tc>
      </w:tr>
      <w:tr w:rsidR="00392FF4" w:rsidRPr="00FB45AD" w:rsidTr="00392FF4">
        <w:trPr>
          <w:trHeight w:val="375"/>
        </w:trPr>
        <w:tc>
          <w:tcPr>
            <w:tcW w:w="14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FB45AD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5AD" w:rsidRPr="00FB45AD" w:rsidRDefault="00FB45AD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FF4" w:rsidRPr="00FB45AD" w:rsidTr="00392FF4">
        <w:trPr>
          <w:trHeight w:val="7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F4" w:rsidRPr="00FB45AD" w:rsidRDefault="00392FF4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F4" w:rsidRPr="00FB45AD" w:rsidRDefault="00392FF4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F4" w:rsidRPr="00FB45AD" w:rsidRDefault="00392FF4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F4" w:rsidRPr="00FB45AD" w:rsidRDefault="00392FF4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F4" w:rsidRPr="00FB45AD" w:rsidRDefault="00392FF4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F4" w:rsidRPr="00FB45AD" w:rsidRDefault="00392FF4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F4" w:rsidRPr="00FB45AD" w:rsidRDefault="00392FF4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F4" w:rsidRPr="00FB45AD" w:rsidRDefault="00392FF4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2FF4" w:rsidRPr="00FB45AD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5AD" w:rsidRPr="00FB45AD" w:rsidTr="00392FF4">
        <w:trPr>
          <w:trHeight w:val="7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5AD" w:rsidRPr="00FB45AD" w:rsidRDefault="00FB45AD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5AD" w:rsidRPr="00FB45AD" w:rsidRDefault="00FB45AD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5AD" w:rsidRPr="00FB45AD" w:rsidRDefault="00FB45AD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5AD" w:rsidRPr="00FB45AD" w:rsidTr="00FB45AD">
        <w:trPr>
          <w:trHeight w:val="405"/>
        </w:trPr>
        <w:tc>
          <w:tcPr>
            <w:tcW w:w="1428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      </w:r>
          </w:p>
        </w:tc>
      </w:tr>
      <w:tr w:rsidR="00FB45AD" w:rsidRPr="00FB45AD" w:rsidTr="00FB45AD">
        <w:trPr>
          <w:trHeight w:val="405"/>
        </w:trPr>
        <w:tc>
          <w:tcPr>
            <w:tcW w:w="1428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5AD" w:rsidRPr="00FB45AD" w:rsidTr="00FB45AD">
        <w:trPr>
          <w:trHeight w:val="375"/>
        </w:trPr>
        <w:tc>
          <w:tcPr>
            <w:tcW w:w="1428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65 074,5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64 618,8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16 805,3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16 630,6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35 001,1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198 130,3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15 994,5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34 677,7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109 905,9</w:t>
            </w:r>
          </w:p>
        </w:tc>
      </w:tr>
      <w:tr w:rsidR="00FB45AD" w:rsidRPr="00FB45AD" w:rsidTr="00392FF4">
        <w:trPr>
          <w:trHeight w:val="112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</w:t>
            </w: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1 136,8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1 136,8</w:t>
            </w:r>
          </w:p>
        </w:tc>
      </w:tr>
      <w:tr w:rsidR="00FB45AD" w:rsidRPr="00FB45AD" w:rsidTr="00392FF4">
        <w:trPr>
          <w:trHeight w:val="112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42 423,2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41 983,4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85 290,3</w:t>
            </w:r>
          </w:p>
        </w:tc>
      </w:tr>
      <w:tr w:rsidR="00FB45AD" w:rsidRPr="00FB45AD" w:rsidTr="00392FF4">
        <w:trPr>
          <w:trHeight w:val="112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1 797,3</w:t>
            </w:r>
          </w:p>
        </w:tc>
      </w:tr>
      <w:tr w:rsidR="00FB45AD" w:rsidRPr="00FB45AD" w:rsidTr="00392FF4">
        <w:trPr>
          <w:trHeight w:val="112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10 323,4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53 387,8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главы сельского поселения и администрации сельского </w:t>
            </w: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50 932,2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1 797,3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1.1.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7 421,8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6 688,3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5 620,8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7 083,1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32 421,5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29 965,9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1 797,3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FB45AD" w:rsidRPr="00FB45AD" w:rsidTr="00392FF4">
        <w:trPr>
          <w:trHeight w:val="72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</w:tr>
      <w:tr w:rsidR="00FB45AD" w:rsidRPr="00FB45AD" w:rsidTr="00392FF4">
        <w:trPr>
          <w:trHeight w:val="72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FB45AD" w:rsidRPr="00FB45AD" w:rsidTr="00392FF4">
        <w:trPr>
          <w:trHeight w:val="72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1.5.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4 181,9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4 484,5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20 845,8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4 484,5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20 845,8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</w:t>
            </w:r>
          </w:p>
        </w:tc>
      </w:tr>
      <w:tr w:rsidR="00FB45AD" w:rsidRPr="00FB45AD" w:rsidTr="00392FF4">
        <w:trPr>
          <w:trHeight w:val="108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бюджетных расходов сельского </w:t>
            </w: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на 2021-2025гг»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2.1. 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3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2 374,4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3 190,2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13 208,4</w:t>
            </w:r>
          </w:p>
        </w:tc>
      </w:tr>
      <w:tr w:rsidR="00FB45AD" w:rsidRPr="00FB45AD" w:rsidTr="00392FF4">
        <w:trPr>
          <w:trHeight w:val="72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3 190,2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11 782,8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1 425,6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3 025,3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10 160,2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9 470,4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3.2.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1 792,9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1 792,9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3.3.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975,3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515,9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459,4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3.4.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111,4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Водохозяйственная деятельность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75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3.5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26 079,6</w:t>
            </w:r>
          </w:p>
        </w:tc>
      </w:tr>
      <w:tr w:rsidR="00FB45AD" w:rsidRPr="00FB45AD" w:rsidTr="00392FF4">
        <w:trPr>
          <w:trHeight w:val="75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75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168,6</w:t>
            </w:r>
          </w:p>
        </w:tc>
      </w:tr>
      <w:tr w:rsidR="00FB45AD" w:rsidRPr="00FB45AD" w:rsidTr="00392FF4">
        <w:trPr>
          <w:trHeight w:val="150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168,4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4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12 530,0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12 530,0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4.1.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12 519,0</w:t>
            </w:r>
          </w:p>
        </w:tc>
      </w:tr>
      <w:tr w:rsidR="00FB45AD" w:rsidRPr="00FB45AD" w:rsidTr="00392FF4">
        <w:trPr>
          <w:trHeight w:val="108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12 519,0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4.2.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1 558,1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1 084,1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5.1.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1 555,6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471,5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1 084,1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5.2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</w:t>
            </w: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безнадзорности и </w:t>
            </w: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на территории сельского поселения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50 957,7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49 583,9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116 716,7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33 794,3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41 779,4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40 661,0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82 440,4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6.1.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7 856,1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31 438,6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7 374,1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30 956,6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6.2.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сельского поселения </w:t>
            </w: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массового спорта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529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582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57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888,5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834,7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198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78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6.4.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"Писаревского МО"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42 211,0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84204,5</w:t>
            </w:r>
          </w:p>
        </w:tc>
      </w:tr>
      <w:tr w:rsidR="00FB45AD" w:rsidRPr="00FB45AD" w:rsidTr="00392FF4">
        <w:trPr>
          <w:trHeight w:val="555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Тулунский</w:t>
            </w:r>
            <w:proofErr w:type="spellEnd"/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2598,8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40944,7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81605,7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75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"Писаревского МО"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350,1</w:t>
            </w:r>
          </w:p>
        </w:tc>
      </w:tr>
      <w:tr w:rsidR="00FB45AD" w:rsidRPr="00FB45AD" w:rsidTr="00392FF4">
        <w:trPr>
          <w:trHeight w:val="1500"/>
        </w:trPr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45AD" w:rsidRPr="00FB45AD" w:rsidTr="00392FF4">
        <w:trPr>
          <w:trHeight w:val="375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5AD" w:rsidRPr="00FB45AD" w:rsidRDefault="00FB45AD" w:rsidP="00F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5AD" w:rsidRPr="00FB45AD" w:rsidRDefault="00FB45AD" w:rsidP="00FB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FB45AD" w:rsidRDefault="00FB45A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FB45AD" w:rsidRDefault="00FB45A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FB45AD" w:rsidRDefault="00FB45A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FB45AD" w:rsidRDefault="00FB45A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FB45AD" w:rsidRDefault="00FB45A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7080"/>
      </w:tblGrid>
      <w:tr w:rsidR="00392FF4" w:rsidRPr="00392FF4" w:rsidTr="00392FF4">
        <w:trPr>
          <w:trHeight w:val="375"/>
          <w:jc w:val="right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4</w:t>
            </w:r>
          </w:p>
        </w:tc>
      </w:tr>
      <w:tr w:rsidR="00392FF4" w:rsidRPr="00392FF4" w:rsidTr="00392FF4">
        <w:trPr>
          <w:trHeight w:val="375"/>
          <w:jc w:val="right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муниципальной программе </w:t>
            </w:r>
          </w:p>
        </w:tc>
      </w:tr>
      <w:tr w:rsidR="00392FF4" w:rsidRPr="00392FF4" w:rsidTr="00392FF4">
        <w:trPr>
          <w:trHeight w:val="375"/>
          <w:jc w:val="right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92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Социально-экономическое развитие </w:t>
            </w:r>
          </w:p>
        </w:tc>
      </w:tr>
      <w:tr w:rsidR="00392FF4" w:rsidRPr="00392FF4" w:rsidTr="00392FF4">
        <w:trPr>
          <w:trHeight w:val="375"/>
          <w:jc w:val="right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сельского поселения на 2021-2025гг</w:t>
            </w:r>
          </w:p>
        </w:tc>
      </w:tr>
    </w:tbl>
    <w:p w:rsidR="00EE1FC3" w:rsidRPr="00EC2B70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A03FD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287" w:type="dxa"/>
        <w:tblLook w:val="04A0" w:firstRow="1" w:lastRow="0" w:firstColumn="1" w:lastColumn="0" w:noHBand="0" w:noVBand="1"/>
      </w:tblPr>
      <w:tblGrid>
        <w:gridCol w:w="2312"/>
        <w:gridCol w:w="1872"/>
        <w:gridCol w:w="2048"/>
        <w:gridCol w:w="1432"/>
        <w:gridCol w:w="1267"/>
        <w:gridCol w:w="1275"/>
        <w:gridCol w:w="1278"/>
        <w:gridCol w:w="1341"/>
        <w:gridCol w:w="1462"/>
      </w:tblGrid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FF4" w:rsidRPr="00392FF4" w:rsidTr="00854D1A">
        <w:trPr>
          <w:trHeight w:val="405"/>
        </w:trPr>
        <w:tc>
          <w:tcPr>
            <w:tcW w:w="1428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      </w:r>
          </w:p>
        </w:tc>
      </w:tr>
      <w:tr w:rsidR="00392FF4" w:rsidRPr="00392FF4" w:rsidTr="00854D1A">
        <w:trPr>
          <w:trHeight w:val="405"/>
        </w:trPr>
        <w:tc>
          <w:tcPr>
            <w:tcW w:w="1428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392FF4" w:rsidRPr="00392FF4" w:rsidTr="00854D1A">
        <w:trPr>
          <w:trHeight w:val="375"/>
        </w:trPr>
        <w:tc>
          <w:tcPr>
            <w:tcW w:w="1428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392FF4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65 074,5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64 618,8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16 805,3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17 535,5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35 001,1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199 035,2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«Социально-экономическое развитие территории сельского </w:t>
            </w: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34 677,7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109 905,9</w:t>
            </w:r>
          </w:p>
        </w:tc>
      </w:tr>
      <w:tr w:rsidR="00854D1A" w:rsidRPr="00392FF4" w:rsidTr="00854D1A">
        <w:trPr>
          <w:trHeight w:val="112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</w:t>
            </w: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местном бюджете (далее – РБ) – при наличии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1 136,8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1 136,8</w:t>
            </w:r>
          </w:p>
        </w:tc>
      </w:tr>
      <w:tr w:rsidR="00854D1A" w:rsidRPr="00392FF4" w:rsidTr="00854D1A">
        <w:trPr>
          <w:trHeight w:val="112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42 423,2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86 195,2</w:t>
            </w:r>
          </w:p>
        </w:tc>
      </w:tr>
      <w:tr w:rsidR="00854D1A" w:rsidRPr="00392FF4" w:rsidTr="00854D1A">
        <w:trPr>
          <w:trHeight w:val="112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1 797,3</w:t>
            </w:r>
          </w:p>
        </w:tc>
      </w:tr>
      <w:tr w:rsidR="00854D1A" w:rsidRPr="00392FF4" w:rsidTr="00854D1A">
        <w:trPr>
          <w:trHeight w:val="112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1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11 625,7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10 119,0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10 132,3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10 323,4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53 387,8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главы сельского поселения и администрации сельского </w:t>
            </w: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50 932,2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1 797,3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1.1.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5 620,8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7 083,1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32 421,5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6 422,8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29 965,9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1 797,3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854D1A" w:rsidRPr="00392FF4" w:rsidTr="00854D1A">
        <w:trPr>
          <w:trHeight w:val="72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</w:tr>
      <w:tr w:rsidR="00854D1A" w:rsidRPr="00392FF4" w:rsidTr="00854D1A">
        <w:trPr>
          <w:trHeight w:val="72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854D1A" w:rsidRPr="00392FF4" w:rsidTr="00854D1A">
        <w:trPr>
          <w:trHeight w:val="72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1.5.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4 181,9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20 845,8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20 845,8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2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</w:t>
            </w:r>
          </w:p>
        </w:tc>
      </w:tr>
      <w:tr w:rsidR="00854D1A" w:rsidRPr="00392FF4" w:rsidTr="00854D1A">
        <w:trPr>
          <w:trHeight w:val="108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эффективности бюджетных расходов сельского </w:t>
            </w: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на 2021-2025гг»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2.1. 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379,2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3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2 374,4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3 190,2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13 208,4</w:t>
            </w:r>
          </w:p>
        </w:tc>
      </w:tr>
      <w:tr w:rsidR="00854D1A" w:rsidRPr="00392FF4" w:rsidTr="00854D1A">
        <w:trPr>
          <w:trHeight w:val="72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11 782,8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1 425,6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10 160,2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9 470,4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3.2.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1 792,9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1 792,9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3.3.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975,3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515,9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459,4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3.4.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111,4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Водохозяйственная деятельность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75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3.5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26 079,6</w:t>
            </w:r>
          </w:p>
        </w:tc>
      </w:tr>
      <w:tr w:rsidR="00854D1A" w:rsidRPr="00392FF4" w:rsidTr="00854D1A">
        <w:trPr>
          <w:trHeight w:val="75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75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168,6</w:t>
            </w:r>
          </w:p>
        </w:tc>
      </w:tr>
      <w:tr w:rsidR="00854D1A" w:rsidRPr="00392FF4" w:rsidTr="00854D1A">
        <w:trPr>
          <w:trHeight w:val="15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168,4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4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12 530,0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12 530,0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4.1.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12 519,0</w:t>
            </w:r>
          </w:p>
        </w:tc>
      </w:tr>
      <w:tr w:rsidR="00854D1A" w:rsidRPr="00392FF4" w:rsidTr="00854D1A">
        <w:trPr>
          <w:trHeight w:val="108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12 519,0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4.2.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1 558,1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1 084,1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5.1.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1 555,6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471,5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1 084,1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5.2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Писаревского </w:t>
            </w: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безнадзорности и </w:t>
            </w: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на территории сельского поселения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50 957,7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4 588,9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117 621,6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33 794,3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41 779,4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83 345,3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6.1.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7 856,1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31 438,6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7 374,1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30 956,6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6.2.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сельского поселения </w:t>
            </w: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массового спорта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529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582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57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1 793,4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1 739,6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1980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78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6.4.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"Писаревского МО"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42 211,0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84204,5</w:t>
            </w:r>
          </w:p>
        </w:tc>
      </w:tr>
      <w:tr w:rsidR="00854D1A" w:rsidRPr="00392FF4" w:rsidTr="00854D1A">
        <w:trPr>
          <w:trHeight w:val="555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Тулунский</w:t>
            </w:r>
            <w:proofErr w:type="spellEnd"/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2598,8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40944,7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81605,7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750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"Писаревского МО"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350,1</w:t>
            </w:r>
          </w:p>
        </w:tc>
      </w:tr>
      <w:tr w:rsidR="00854D1A" w:rsidRPr="00392FF4" w:rsidTr="00854D1A">
        <w:trPr>
          <w:trHeight w:val="150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336,7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54D1A" w:rsidRPr="00392FF4" w:rsidTr="00854D1A">
        <w:trPr>
          <w:trHeight w:val="375"/>
        </w:trPr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F4" w:rsidRPr="00392FF4" w:rsidRDefault="00392FF4" w:rsidP="0039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FF4" w:rsidRPr="00392FF4" w:rsidRDefault="00392FF4" w:rsidP="00392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92FF4" w:rsidRPr="00EC2B70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985EBA" w:rsidRPr="001267DF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1267DF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1267DF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85EBA" w:rsidRPr="001267DF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1267DF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057CD" w:rsidRPr="001267DF" w:rsidTr="00904EB0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057CD" w:rsidRPr="000247D2" w:rsidRDefault="00392FF4" w:rsidP="00BE2D1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7D2">
              <w:rPr>
                <w:rFonts w:ascii="Times New Roman" w:hAnsi="Times New Roman" w:cs="Times New Roman"/>
                <w:bCs/>
                <w:sz w:val="24"/>
                <w:szCs w:val="24"/>
              </w:rPr>
              <w:t>53 387,8</w:t>
            </w:r>
            <w:r w:rsidR="00BE2D15" w:rsidRPr="0002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57CD"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057CD" w:rsidRPr="000247D2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F24A16"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11 62</w:t>
            </w:r>
            <w:r w:rsidR="00BE2D15"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0247D2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24A16"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2D15" w:rsidRPr="0002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11 187,4 </w:t>
            </w: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7CD" w:rsidRPr="000247D2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BE2D15" w:rsidRPr="0002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10 119,0 </w:t>
            </w: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7CD" w:rsidRPr="000247D2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10 132,3 </w:t>
            </w: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0247D2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10 323,4 </w:t>
            </w: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0247D2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057CD" w:rsidRPr="000247D2" w:rsidRDefault="00BE2D15" w:rsidP="00BE2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50 932,2 </w:t>
            </w:r>
            <w:r w:rsidR="00A057CD" w:rsidRPr="000247D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057CD" w:rsidRPr="000247D2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BE2D15" w:rsidRPr="000247D2"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0247D2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043DD3"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2D15" w:rsidRPr="000247D2">
              <w:rPr>
                <w:rFonts w:ascii="Times New Roman" w:hAnsi="Times New Roman" w:cs="Times New Roman"/>
                <w:sz w:val="24"/>
                <w:szCs w:val="24"/>
              </w:rPr>
              <w:t>10 807,5</w:t>
            </w: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0247D2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47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9 749,0 тыс. руб.;</w:t>
            </w:r>
          </w:p>
          <w:p w:rsidR="00A057CD" w:rsidRPr="00BE2D15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D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9 749,0 тыс. руб.;</w:t>
            </w:r>
          </w:p>
          <w:p w:rsidR="00A057CD" w:rsidRPr="00BE2D15" w:rsidRDefault="00A057CD" w:rsidP="00A057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2D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 w:rsidR="00043DD3">
              <w:rPr>
                <w:rFonts w:ascii="Times New Roman" w:eastAsia="Calibri" w:hAnsi="Times New Roman" w:cs="Times New Roman"/>
                <w:sz w:val="24"/>
                <w:szCs w:val="24"/>
              </w:rPr>
              <w:t> 797,3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 w:rsidR="00043DD3">
              <w:rPr>
                <w:rFonts w:ascii="Times New Roman" w:eastAsia="Calibri" w:hAnsi="Times New Roman" w:cs="Times New Roman"/>
                <w:sz w:val="24"/>
                <w:szCs w:val="24"/>
              </w:rPr>
              <w:t>79,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>2 тыс.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  <w:tr w:rsidR="00A057CD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1267DF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85EBA" w:rsidRPr="001267DF" w:rsidRDefault="00985EBA" w:rsidP="00985EB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7DF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267DF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1267DF" w:rsidRDefault="00985EBA" w:rsidP="00985E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D34EF8" w:rsidRPr="001267DF" w:rsidTr="005063F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063F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063F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063F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063F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34EF8" w:rsidRPr="001267DF" w:rsidTr="005063F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5063F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32764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32764" w:rsidRPr="001267DF" w:rsidRDefault="00FA08D7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67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280</w:t>
            </w:r>
            <w:r w:rsidR="00943B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</w:t>
            </w:r>
            <w:r w:rsidR="0067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764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3 281,8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32764" w:rsidRPr="001267DF" w:rsidRDefault="00FA08D7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11 782,8 </w:t>
            </w:r>
            <w:r w:rsidR="00432764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A0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1 829,2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FA0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2 401,4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</w:t>
            </w:r>
            <w:r w:rsidR="00FA08D7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1 425,6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FA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545,2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32764" w:rsidRPr="001267DF" w:rsidRDefault="00432764" w:rsidP="004327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432764" w:rsidRPr="001267DF" w:rsidTr="005063F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2764" w:rsidRPr="001267DF" w:rsidRDefault="00432764" w:rsidP="00432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1267DF" w:rsidRDefault="00D34EF8" w:rsidP="00D34EF8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EF8" w:rsidRPr="001267DF" w:rsidRDefault="00D34EF8" w:rsidP="00D34EF8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1267DF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1267DF" w:rsidRDefault="00D34EF8" w:rsidP="00D34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34EF8" w:rsidRPr="001267DF" w:rsidRDefault="00D34EF8" w:rsidP="00D34EF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5DAE" w:rsidRDefault="00675DAE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967AA" w:rsidRPr="001267DF" w:rsidRDefault="009967AA" w:rsidP="009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9967AA" w:rsidRPr="001267DF" w:rsidTr="007B3C9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967AA" w:rsidRPr="001267DF" w:rsidTr="007B3C9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967AA" w:rsidRPr="001267DF" w:rsidTr="007B3C9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967AA" w:rsidRPr="001267DF" w:rsidTr="007B3C9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9967AA" w:rsidRPr="001267DF" w:rsidTr="007B3C9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9967AA" w:rsidRPr="001267DF" w:rsidRDefault="00675DAE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117 621,6 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675DAE">
              <w:rPr>
                <w:rFonts w:ascii="Times New Roman" w:eastAsia="Calibri" w:hAnsi="Times New Roman" w:cs="Times New Roman"/>
                <w:sz w:val="24"/>
                <w:szCs w:val="24"/>
              </w:rPr>
              <w:t>50 957,7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675DAE">
              <w:rPr>
                <w:rFonts w:ascii="Times New Roman" w:eastAsia="Calibri" w:hAnsi="Times New Roman" w:cs="Times New Roman"/>
                <w:sz w:val="24"/>
                <w:szCs w:val="24"/>
              </w:rPr>
              <w:t>49 583,9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4 035,4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4 588,9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8 455,7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9967AA" w:rsidRPr="001267DF" w:rsidRDefault="00675DAE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33 794,3 </w:t>
            </w:r>
            <w:r w:rsidR="009967A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3A4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8 696,3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675DAE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8922,9</w:t>
            </w:r>
            <w:r w:rsidR="003A44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675DAE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4</w:t>
            </w:r>
            <w:r w:rsidR="00996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035,4 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675DAE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996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3 684,0 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9967AA" w:rsidRPr="001267DF" w:rsidRDefault="00675DAE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9967A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8 455,7 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9967AA" w:rsidRPr="001267DF" w:rsidRDefault="003A44A9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83 345,3 </w:t>
            </w:r>
            <w:r w:rsidR="009967AA"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41 779,4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A4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40 661,0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904,9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967AA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967AA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C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редств районного бюджета составляет 482,0 тыс. рублей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год – 482,0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 тыс. руб.;</w:t>
            </w:r>
            <w:bookmarkStart w:id="0" w:name="_GoBack"/>
            <w:bookmarkEnd w:id="0"/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9967AA" w:rsidRPr="001267DF" w:rsidRDefault="009967AA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967AA" w:rsidRPr="00F95D4D" w:rsidRDefault="009967AA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9967AA" w:rsidRPr="001267DF" w:rsidTr="007B3C9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12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967AA" w:rsidRPr="001267DF" w:rsidRDefault="009967AA" w:rsidP="00996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1267D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267DF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967AA" w:rsidRPr="001267DF" w:rsidRDefault="009967AA" w:rsidP="0099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B0A0E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7AA" w:rsidRPr="002B0A0E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3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967AA" w:rsidRPr="002B0A0E" w:rsidRDefault="009967AA" w:rsidP="009967AA">
      <w:pPr>
        <w:spacing w:after="200" w:line="276" w:lineRule="auto"/>
        <w:jc w:val="both"/>
        <w:rPr>
          <w:rFonts w:ascii="Times New Roman" w:eastAsia="Calibri" w:hAnsi="Times New Roman" w:cs="Times New Roman"/>
          <w:u w:val="single"/>
          <w:lang w:eastAsia="ru-RU"/>
        </w:rPr>
      </w:pP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 xml:space="preserve">БЮДЖЕТОВ 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9967AA" w:rsidRPr="002B0A0E" w:rsidRDefault="009967AA" w:rsidP="009967A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2B0A0E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97E20" w:rsidRPr="002B0A0E" w:rsidRDefault="00797E20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sectPr w:rsidR="00797E20" w:rsidRPr="002B0A0E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77" w:rsidRDefault="00A41877" w:rsidP="00015309">
      <w:pPr>
        <w:spacing w:after="0" w:line="240" w:lineRule="auto"/>
      </w:pPr>
      <w:r>
        <w:separator/>
      </w:r>
    </w:p>
  </w:endnote>
  <w:endnote w:type="continuationSeparator" w:id="0">
    <w:p w:rsidR="00A41877" w:rsidRDefault="00A41877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AC" w:rsidRDefault="005D68A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AC" w:rsidRDefault="005D68AC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77" w:rsidRDefault="00A41877" w:rsidP="00015309">
      <w:pPr>
        <w:spacing w:after="0" w:line="240" w:lineRule="auto"/>
      </w:pPr>
      <w:r>
        <w:separator/>
      </w:r>
    </w:p>
  </w:footnote>
  <w:footnote w:type="continuationSeparator" w:id="0">
    <w:p w:rsidR="00A41877" w:rsidRDefault="00A41877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AB8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79E0"/>
    <w:rsid w:val="003613BA"/>
    <w:rsid w:val="003634A6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3073"/>
    <w:rsid w:val="003B3F9F"/>
    <w:rsid w:val="003B4800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5E06"/>
    <w:rsid w:val="00456C5A"/>
    <w:rsid w:val="00457A00"/>
    <w:rsid w:val="00457DB7"/>
    <w:rsid w:val="00460AE4"/>
    <w:rsid w:val="00460EFB"/>
    <w:rsid w:val="0046314C"/>
    <w:rsid w:val="00464188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6105"/>
    <w:rsid w:val="00517837"/>
    <w:rsid w:val="0052172B"/>
    <w:rsid w:val="0052378F"/>
    <w:rsid w:val="0052516E"/>
    <w:rsid w:val="005253F4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8EC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6AAA"/>
    <w:rsid w:val="00607211"/>
    <w:rsid w:val="006102D9"/>
    <w:rsid w:val="0061060A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183A"/>
    <w:rsid w:val="0066206E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5CA2"/>
    <w:rsid w:val="006E03E9"/>
    <w:rsid w:val="006E138C"/>
    <w:rsid w:val="006E1A19"/>
    <w:rsid w:val="006E23E1"/>
    <w:rsid w:val="006E4908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72F9"/>
    <w:rsid w:val="00821C13"/>
    <w:rsid w:val="00823406"/>
    <w:rsid w:val="008252A7"/>
    <w:rsid w:val="00825F07"/>
    <w:rsid w:val="0082614C"/>
    <w:rsid w:val="00826540"/>
    <w:rsid w:val="00830197"/>
    <w:rsid w:val="0083182E"/>
    <w:rsid w:val="00835682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D1A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724A"/>
    <w:rsid w:val="008B1A29"/>
    <w:rsid w:val="008B245B"/>
    <w:rsid w:val="008B288D"/>
    <w:rsid w:val="008B3182"/>
    <w:rsid w:val="008B5B8A"/>
    <w:rsid w:val="008B7BF9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2FF4"/>
    <w:rsid w:val="009E3262"/>
    <w:rsid w:val="009E3652"/>
    <w:rsid w:val="009E664F"/>
    <w:rsid w:val="009F1F7F"/>
    <w:rsid w:val="009F3F28"/>
    <w:rsid w:val="009F6158"/>
    <w:rsid w:val="009F61AA"/>
    <w:rsid w:val="009F6ABA"/>
    <w:rsid w:val="00A01B16"/>
    <w:rsid w:val="00A057CD"/>
    <w:rsid w:val="00A075BC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3207B"/>
    <w:rsid w:val="00A34FC9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9B3"/>
    <w:rsid w:val="00B101DB"/>
    <w:rsid w:val="00B11F35"/>
    <w:rsid w:val="00B129B1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6086"/>
    <w:rsid w:val="00BC1A97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4EF8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D42"/>
    <w:rsid w:val="00DB6C30"/>
    <w:rsid w:val="00DB7240"/>
    <w:rsid w:val="00DC0300"/>
    <w:rsid w:val="00DC13C7"/>
    <w:rsid w:val="00DC1C6D"/>
    <w:rsid w:val="00DC2A41"/>
    <w:rsid w:val="00DC3775"/>
    <w:rsid w:val="00DC4912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60738"/>
    <w:rsid w:val="00E60D5F"/>
    <w:rsid w:val="00E61F1C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90802"/>
    <w:rsid w:val="00E9277C"/>
    <w:rsid w:val="00E94377"/>
    <w:rsid w:val="00E958C2"/>
    <w:rsid w:val="00E965DA"/>
    <w:rsid w:val="00EA03FD"/>
    <w:rsid w:val="00EA318F"/>
    <w:rsid w:val="00EA321A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C7BFB"/>
    <w:rsid w:val="00ED0F1E"/>
    <w:rsid w:val="00ED1A5D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7BC5"/>
    <w:rsid w:val="00F12984"/>
    <w:rsid w:val="00F16ED9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153A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F4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9B0CA9B-980B-4813-8679-A399BDFD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8845</Words>
  <Characters>50422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568</cp:revision>
  <cp:lastPrinted>2022-11-16T05:55:00Z</cp:lastPrinted>
  <dcterms:created xsi:type="dcterms:W3CDTF">2021-07-27T01:58:00Z</dcterms:created>
  <dcterms:modified xsi:type="dcterms:W3CDTF">2022-11-18T01:37:00Z</dcterms:modified>
</cp:coreProperties>
</file>