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C8" w:rsidRDefault="00B844FB">
      <w:pPr>
        <w:tabs>
          <w:tab w:val="left" w:pos="3402"/>
          <w:tab w:val="center" w:pos="4678"/>
        </w:tabs>
        <w:ind w:firstLine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</w:p>
    <w:p w:rsidR="00B923C8" w:rsidRDefault="00B844FB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B923C8" w:rsidRDefault="00B844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B923C8" w:rsidRDefault="00B844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>
        <w:rPr>
          <w:rFonts w:ascii="Times New Roman" w:hAnsi="Times New Roman" w:cs="Times New Roman"/>
          <w:b/>
          <w:sz w:val="32"/>
          <w:szCs w:val="32"/>
        </w:rPr>
        <w:t>ПИСАРЕВСКОГО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B923C8" w:rsidRDefault="00B923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23C8" w:rsidRDefault="00B844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923C8" w:rsidRDefault="00B923C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923C8" w:rsidRDefault="00BD31CF">
      <w:pPr>
        <w:ind w:left="141" w:hangingChars="50" w:hanging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«24</w:t>
      </w:r>
      <w:r w:rsidR="00B844FB">
        <w:rPr>
          <w:rFonts w:ascii="Times New Roman" w:hAnsi="Times New Roman" w:cs="Times New Roman"/>
          <w:b/>
          <w:sz w:val="28"/>
          <w:szCs w:val="28"/>
        </w:rPr>
        <w:t>»</w:t>
      </w:r>
      <w:r w:rsidR="00B844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bookmarkStart w:id="0" w:name="_GoBack"/>
      <w:bookmarkEnd w:id="0"/>
      <w:r w:rsidR="00B844FB">
        <w:rPr>
          <w:rFonts w:ascii="Times New Roman" w:hAnsi="Times New Roman" w:cs="Times New Roman"/>
          <w:b/>
          <w:sz w:val="28"/>
          <w:szCs w:val="28"/>
        </w:rPr>
        <w:t xml:space="preserve"> 2024 года </w:t>
      </w:r>
      <w:r w:rsidR="00B844F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44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44F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143</w:t>
      </w:r>
    </w:p>
    <w:p w:rsidR="00B923C8" w:rsidRDefault="00B84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4-е отделение ГСС</w:t>
      </w:r>
    </w:p>
    <w:p w:rsidR="00B923C8" w:rsidRDefault="00B923C8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shd w:val="clear" w:color="auto" w:fill="FFFFFF"/>
        <w:ind w:right="3161"/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6" w:history="1">
        <w:r>
          <w:rPr>
            <w:rStyle w:val="af5"/>
            <w:rFonts w:ascii="Times New Roman" w:hAnsi="Times New Roman" w:cs="Times New Roman"/>
            <w:i/>
            <w:color w:val="auto"/>
            <w:sz w:val="28"/>
            <w:szCs w:val="28"/>
          </w:rPr>
          <w:t xml:space="preserve">Об утверждении Порядка предоставления муниципального имущества </w:t>
        </w:r>
        <w:r>
          <w:rPr>
            <w:rStyle w:val="af5"/>
            <w:rFonts w:ascii="Times New Roman" w:hAnsi="Times New Roman" w:cs="Times New Roman"/>
            <w:i/>
            <w:color w:val="auto"/>
            <w:sz w:val="28"/>
            <w:szCs w:val="28"/>
          </w:rPr>
          <w:t>Писаревского</w:t>
        </w:r>
        <w:r>
          <w:rPr>
            <w:rStyle w:val="af5"/>
            <w:rFonts w:ascii="Times New Roman" w:hAnsi="Times New Roman" w:cs="Times New Roman"/>
            <w:i/>
            <w:color w:val="auto"/>
            <w:sz w:val="28"/>
            <w:szCs w:val="28"/>
          </w:rPr>
          <w:t xml:space="preserve"> сельского поселения в аренду и безвозмездное пользование</w:t>
        </w:r>
      </w:hyperlink>
    </w:p>
    <w:p w:rsidR="00B923C8" w:rsidRDefault="00B923C8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Писаревское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</w:t>
      </w:r>
      <w:hyperlink r:id="rId7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</w:t>
        </w:r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ральным законом</w:t>
        </w:r>
      </w:hyperlink>
      <w:r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26 июля 2006 года № 135-ФЗ «О защите конкуренции», </w:t>
      </w:r>
      <w:hyperlink r:id="rId10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руководствуясь статьей 33, 48, 55 Устава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Дума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923C8" w:rsidRDefault="00B923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B923C8" w:rsidRDefault="00B923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аренду и безвозмездное пользование согласно приложению.</w:t>
      </w:r>
    </w:p>
    <w:p w:rsidR="00B923C8" w:rsidRDefault="00B844FB">
      <w:pPr>
        <w:shd w:val="clear" w:color="auto" w:fill="FFFFFF"/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.07.2017 года</w:t>
      </w:r>
      <w:r>
        <w:rPr>
          <w:rFonts w:ascii="Times New Roman" w:hAnsi="Times New Roman" w:cs="Times New Roman"/>
          <w:sz w:val="28"/>
          <w:szCs w:val="28"/>
        </w:rPr>
        <w:t xml:space="preserve"> № 66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Порядке сдачи в аренду и безвозмездное пользование объектов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</w:t>
      </w:r>
      <w:hyperlink r:id="rId11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3"/>
    </w:p>
    <w:p w:rsidR="00B923C8" w:rsidRDefault="00B844FB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истрации</w:t>
      </w:r>
      <w:r>
        <w:rPr>
          <w:rFonts w:ascii="Times New Roman" w:hAnsi="Times New Roman" w:cs="Times New Roman"/>
          <w:sz w:val="28"/>
          <w:szCs w:val="28"/>
        </w:rPr>
        <w:t xml:space="preserve"> Писаревского</w:t>
      </w:r>
    </w:p>
    <w:p w:rsidR="00B923C8" w:rsidRDefault="00B844FB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.Г. Гильдебрант</w:t>
      </w:r>
    </w:p>
    <w:p w:rsidR="00B923C8" w:rsidRDefault="00B923C8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jc w:val="right"/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00"/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</w:p>
    <w:bookmarkEnd w:id="4"/>
    <w:p w:rsidR="00B923C8" w:rsidRDefault="00B844FB">
      <w:pPr>
        <w:jc w:val="right"/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решени</w:t>
        </w:r>
      </w:hyperlink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ю Думы </w:t>
      </w:r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Писаревского</w:t>
      </w:r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B923C8" w:rsidRDefault="00BD31CF">
      <w:pPr>
        <w:jc w:val="right"/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от «24» _декабря_ 2024 года № 143</w:t>
      </w:r>
    </w:p>
    <w:p w:rsidR="00B923C8" w:rsidRDefault="00B923C8">
      <w:pPr>
        <w:rPr>
          <w:sz w:val="28"/>
          <w:szCs w:val="28"/>
        </w:rPr>
      </w:pPr>
    </w:p>
    <w:p w:rsidR="00B923C8" w:rsidRDefault="00B844FB">
      <w:pPr>
        <w:pStyle w:val="1"/>
        <w:suppressAutoHyphens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</w:p>
    <w:p w:rsidR="00B923C8" w:rsidRDefault="00B844FB">
      <w:pPr>
        <w:pStyle w:val="1"/>
        <w:suppressAutoHyphens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муниципального имущества </w:t>
      </w:r>
      <w:r>
        <w:rPr>
          <w:rFonts w:ascii="Times New Roman" w:hAnsi="Times New Roman" w:cs="Times New Roman"/>
          <w:color w:val="auto"/>
          <w:sz w:val="28"/>
          <w:szCs w:val="28"/>
        </w:rPr>
        <w:t>Писаревского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 аренду и безвозмездное пользование</w:t>
      </w:r>
    </w:p>
    <w:p w:rsidR="00B923C8" w:rsidRDefault="00B923C8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B923C8" w:rsidRDefault="00B844FB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" w:name="sub_100"/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5"/>
    <w:p w:rsidR="00B923C8" w:rsidRDefault="00B923C8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01"/>
      <w:r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договорам аренды и безвозмездного пользования (далее – Порядок) разработан в соответствии с </w:t>
      </w:r>
      <w:hyperlink r:id="rId12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</w:t>
      </w:r>
      <w:r>
        <w:rPr>
          <w:rFonts w:ascii="Times New Roman" w:hAnsi="Times New Roman" w:cs="Times New Roman"/>
          <w:sz w:val="28"/>
          <w:szCs w:val="28"/>
        </w:rPr>
        <w:t xml:space="preserve">правления в Российской Федерации», </w:t>
      </w:r>
      <w:hyperlink r:id="rId15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июля 2006 года № 135-ФЗ «О защите конкуренции» (далее – Федеральный закон № 135-ФЗ), </w:t>
      </w:r>
      <w:hyperlink r:id="rId16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июля 1998 года № 135-ФЗ «Об оценочной деятельности в Российской Федерации» (далее – Федеральный закон об оценочной деятельности), </w:t>
      </w:r>
      <w:hyperlink r:id="rId17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 ноября 2002 года № 161-ФЗ «О государственных и муниципальных унитарных предприятиях», </w:t>
      </w:r>
      <w:hyperlink r:id="rId18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 июля 2015 года № 218-ФЗ «О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регистрации недвижимости»,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конкурса» (далее – Приказ ФАС № 147/23)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02"/>
      <w:bookmarkEnd w:id="6"/>
      <w:r>
        <w:rPr>
          <w:rFonts w:ascii="Times New Roman" w:hAnsi="Times New Roman" w:cs="Times New Roman"/>
          <w:sz w:val="28"/>
          <w:szCs w:val="28"/>
        </w:rPr>
        <w:t>1.2. Порядок регулирует отношения, возникающие в связи с передачей имущества, 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муниципальное имущество), по договорам аренды и безвозмездного пользования, определяет порядок и условия предоставления в аренду и безвозмездное пользование, сдачи в субаренду муниципального имущес</w:t>
      </w:r>
      <w:r>
        <w:rPr>
          <w:rFonts w:ascii="Times New Roman" w:hAnsi="Times New Roman" w:cs="Times New Roman"/>
          <w:sz w:val="28"/>
          <w:szCs w:val="28"/>
        </w:rPr>
        <w:t>тва, включая инженерные сооружения, а также порядок расчета и внесения арендной платы, порядок финансирования расходов, связанных с передачей прав владения и (или) пользования в отношении муниципального имущества.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3"/>
      <w:bookmarkEnd w:id="7"/>
      <w:r>
        <w:rPr>
          <w:rFonts w:ascii="Times New Roman" w:hAnsi="Times New Roman" w:cs="Times New Roman"/>
          <w:sz w:val="28"/>
          <w:szCs w:val="28"/>
        </w:rPr>
        <w:t>1.3. Порядок не распространяется на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пальное имущество, распоряжение которым осуществляется в соответствии с </w:t>
      </w:r>
      <w:hyperlink r:id="rId20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Водным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1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Лесны</w:t>
        </w:r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2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недрах.</w:t>
      </w:r>
    </w:p>
    <w:p w:rsidR="00B923C8" w:rsidRDefault="00B844F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также не распространяется на правоотношения, связанные:</w:t>
      </w:r>
    </w:p>
    <w:p w:rsidR="00B923C8" w:rsidRDefault="00B844F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предоставлением земельных участков, распоряжение </w:t>
      </w:r>
      <w:r>
        <w:rPr>
          <w:sz w:val="28"/>
          <w:szCs w:val="28"/>
        </w:rPr>
        <w:t>которыми осуществляется органами местного самоуправления;</w:t>
      </w:r>
    </w:p>
    <w:p w:rsidR="00B923C8" w:rsidRDefault="00B844F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распоряжением муниципальным жилищным фондом муниципального образования;</w:t>
      </w:r>
    </w:p>
    <w:p w:rsidR="00B923C8" w:rsidRDefault="00B844F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предоставлением имущественной поддержки субъектам малого и среднего предпринимательства и организациям, образующим инф</w:t>
      </w:r>
      <w:r>
        <w:rPr>
          <w:sz w:val="28"/>
          <w:szCs w:val="28"/>
        </w:rPr>
        <w:t>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оказываемой в рамках муниципальных прогр</w:t>
      </w:r>
      <w:r>
        <w:rPr>
          <w:sz w:val="28"/>
          <w:szCs w:val="28"/>
        </w:rPr>
        <w:t xml:space="preserve">амм развития субъектов малого и среднего предпринимательства в муниципальном образовании.  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04"/>
      <w:bookmarkEnd w:id="8"/>
      <w:r>
        <w:rPr>
          <w:rFonts w:ascii="Times New Roman" w:hAnsi="Times New Roman" w:cs="Times New Roman"/>
          <w:sz w:val="28"/>
          <w:szCs w:val="28"/>
        </w:rPr>
        <w:t>1.4. В настоящем Порядке, в договорах аренды и безвозмездного пользования используются термины, предусмотренные гражданским законодательством РФ. Также, для правово</w:t>
      </w:r>
      <w:r>
        <w:rPr>
          <w:rFonts w:ascii="Times New Roman" w:hAnsi="Times New Roman" w:cs="Times New Roman"/>
          <w:sz w:val="28"/>
          <w:szCs w:val="28"/>
        </w:rPr>
        <w:t>го применения настоящего Порядка используются следующие термины:</w:t>
      </w:r>
    </w:p>
    <w:bookmarkEnd w:id="9"/>
    <w:p w:rsidR="00B923C8" w:rsidRDefault="00B844FB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Особо ценное движимое имущество</w:t>
      </w:r>
      <w:r>
        <w:rPr>
          <w:sz w:val="28"/>
          <w:szCs w:val="28"/>
        </w:rPr>
        <w:t xml:space="preserve"> – муниципальное имущество, переданное на праве хозяйственного ведения (оперативного управления), балансовая стоимость на дату заключения договора аренды (безвозмездного пользования) которого превышает 100000 рублей или иное движимое имущество, без которог</w:t>
      </w:r>
      <w:r>
        <w:rPr>
          <w:sz w:val="28"/>
          <w:szCs w:val="28"/>
        </w:rPr>
        <w:t>о осуществление муниципальным предприятием (учреждением) предусмотренных его уставом основных видов деятельности будет существенно затруднено;</w:t>
      </w:r>
    </w:p>
    <w:p w:rsidR="00B923C8" w:rsidRDefault="00B844F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0" w:name="sub_132"/>
      <w:bookmarkStart w:id="11" w:name="sub_9132"/>
      <w:r>
        <w:rPr>
          <w:rFonts w:ascii="Times New Roman" w:hAnsi="Times New Roman" w:cs="Times New Roman"/>
          <w:b/>
          <w:sz w:val="28"/>
          <w:szCs w:val="28"/>
        </w:rPr>
        <w:t>Инженерные сооружения:</w:t>
      </w:r>
    </w:p>
    <w:bookmarkEnd w:id="10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электроснабжения (линии электропередачи, трансформаторные подстанции и иные объе</w:t>
      </w:r>
      <w:r>
        <w:rPr>
          <w:rFonts w:ascii="Times New Roman" w:hAnsi="Times New Roman" w:cs="Times New Roman"/>
          <w:sz w:val="28"/>
          <w:szCs w:val="28"/>
        </w:rPr>
        <w:t>кты, включая предназначенное для обеспечения электрической связи и осуществления передачи электрической энергии оборудование);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водоснабжения и водоотведения (передаточные устройства, в том числе сети и трубопроводы различного назначения; производ</w:t>
      </w:r>
      <w:r>
        <w:rPr>
          <w:rFonts w:ascii="Times New Roman" w:hAnsi="Times New Roman" w:cs="Times New Roman"/>
          <w:sz w:val="28"/>
          <w:szCs w:val="28"/>
        </w:rPr>
        <w:t>ственные здания и сооружения, в том числе водопроводно-насосные станции, канализационно-насосные станции; и иные объекты, включая предназначенное для обеспечения водоснабжения и водоотведения оборудование);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теплоснабжения (передаточные устройства</w:t>
      </w:r>
      <w:r>
        <w:rPr>
          <w:rFonts w:ascii="Times New Roman" w:hAnsi="Times New Roman" w:cs="Times New Roman"/>
          <w:sz w:val="28"/>
          <w:szCs w:val="28"/>
        </w:rPr>
        <w:t>, в том числе тепловые сети теплоцентрали; производственные здания и сооружения, в том числе тепловые насосные станции, котельные; и иные объекты, включая предназначенное для обеспечения теплоснабжения оборудование);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инженерные объекты и искусственн</w:t>
      </w:r>
      <w:r>
        <w:rPr>
          <w:rFonts w:ascii="Times New Roman" w:hAnsi="Times New Roman" w:cs="Times New Roman"/>
          <w:sz w:val="28"/>
          <w:szCs w:val="28"/>
        </w:rPr>
        <w:t>ые сооружения (дороги, мосты, путепроводы, транспортные и пешеходные тоннели, пешеходные мосты, лестницы, берегоукрепления, подпорные стенки, кабельные линии связи, а также аналогичные объекты со всеми сопутствующими комплексами инженерных сооружений и обо</w:t>
      </w:r>
      <w:r>
        <w:rPr>
          <w:rFonts w:ascii="Times New Roman" w:hAnsi="Times New Roman" w:cs="Times New Roman"/>
          <w:sz w:val="28"/>
          <w:szCs w:val="28"/>
        </w:rPr>
        <w:t>рудованием).</w:t>
      </w:r>
    </w:p>
    <w:bookmarkEnd w:id="11"/>
    <w:p w:rsidR="00B923C8" w:rsidRDefault="00B923C8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2" w:name="sub_200"/>
      <w:r>
        <w:rPr>
          <w:rFonts w:ascii="Times New Roman" w:hAnsi="Times New Roman" w:cs="Times New Roman"/>
          <w:sz w:val="28"/>
          <w:szCs w:val="28"/>
        </w:rPr>
        <w:lastRenderedPageBreak/>
        <w:t>2. Муниципальное имущество, передаваемое по договорам аренды (безвозмездного пользования)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01"/>
      <w:bookmarkEnd w:id="12"/>
      <w:r>
        <w:rPr>
          <w:rFonts w:ascii="Times New Roman" w:hAnsi="Times New Roman" w:cs="Times New Roman"/>
          <w:sz w:val="28"/>
          <w:szCs w:val="28"/>
        </w:rPr>
        <w:t>2.1. По договору аренды (безвозмездного пользования) может быть передано муниципальное имущество:</w:t>
      </w:r>
    </w:p>
    <w:bookmarkEnd w:id="13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Закрепленное на праве хозяйственного ведения, о</w:t>
      </w:r>
      <w:r>
        <w:rPr>
          <w:rFonts w:ascii="Times New Roman" w:hAnsi="Times New Roman" w:cs="Times New Roman"/>
          <w:sz w:val="28"/>
          <w:szCs w:val="28"/>
        </w:rPr>
        <w:t xml:space="preserve">перативного управления за муниципальными предприятиями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муниципальное предприятие).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2012"/>
      <w:r>
        <w:rPr>
          <w:rFonts w:ascii="Times New Roman" w:hAnsi="Times New Roman" w:cs="Times New Roman"/>
          <w:sz w:val="28"/>
          <w:szCs w:val="28"/>
        </w:rPr>
        <w:t xml:space="preserve">2.1.2. Закрепленное на праве оперативного управления за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муниц</w:t>
      </w:r>
      <w:r>
        <w:rPr>
          <w:rFonts w:ascii="Times New Roman" w:hAnsi="Times New Roman" w:cs="Times New Roman"/>
          <w:sz w:val="28"/>
          <w:szCs w:val="28"/>
        </w:rPr>
        <w:t>ипальное учреждение).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2013"/>
      <w:bookmarkEnd w:id="14"/>
      <w:r>
        <w:rPr>
          <w:rFonts w:ascii="Times New Roman" w:hAnsi="Times New Roman" w:cs="Times New Roman"/>
          <w:sz w:val="28"/>
          <w:szCs w:val="28"/>
        </w:rPr>
        <w:t xml:space="preserve">2.1.3. Составляющее муниципальную казну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муниципальная казна).</w:t>
      </w:r>
    </w:p>
    <w:bookmarkEnd w:id="15"/>
    <w:p w:rsidR="00B923C8" w:rsidRDefault="00B923C8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6" w:name="sub_300"/>
      <w:r>
        <w:rPr>
          <w:rFonts w:ascii="Times New Roman" w:hAnsi="Times New Roman" w:cs="Times New Roman"/>
          <w:sz w:val="28"/>
          <w:szCs w:val="28"/>
        </w:rPr>
        <w:t>3. Арендодатели (ссудодатели) муниципального имущества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301"/>
      <w:bookmarkEnd w:id="16"/>
      <w:r>
        <w:rPr>
          <w:rFonts w:ascii="Times New Roman" w:hAnsi="Times New Roman" w:cs="Times New Roman"/>
          <w:sz w:val="28"/>
          <w:szCs w:val="28"/>
        </w:rPr>
        <w:t>3.1. Арендодателями (ссудодателями) муниципального имущества являются:</w:t>
      </w:r>
    </w:p>
    <w:bookmarkEnd w:id="17"/>
    <w:p w:rsidR="00B923C8" w:rsidRDefault="00B844FB">
      <w:pPr>
        <w:tabs>
          <w:tab w:val="left" w:pos="1418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 в отношении имущества, составляющего муниципальную казну, а также закрепленного за   муниципальными предприятиями, казенными и бюджетными учреждениями в случаях, установленных федер</w:t>
      </w:r>
      <w:r>
        <w:rPr>
          <w:rFonts w:ascii="Times New Roman" w:hAnsi="Times New Roman" w:cs="Times New Roman"/>
          <w:sz w:val="28"/>
          <w:szCs w:val="28"/>
        </w:rPr>
        <w:t>альным законодательством и законодательством Иркутской области.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Муниципальные казенные и бюджетные учреждения в отношении муниципального движимого и недвижимого имущества, закрепленного за ними на праве оперативного управления. 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в отношении муниципального имущества, закрепленного за ними на праве оперативного управления или хозяйственного ведения.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30122"/>
      <w:r>
        <w:rPr>
          <w:rFonts w:ascii="Times New Roman" w:hAnsi="Times New Roman" w:cs="Times New Roman"/>
          <w:sz w:val="28"/>
          <w:szCs w:val="28"/>
        </w:rPr>
        <w:t>3.2. Передача муниципального недвижимого или особо ценного движимого имущества, указанного в пункте 1.4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в аренду (безвозмездное пользование) муниципальными предприятиями и учреждениями осуществляется с предварительного согласия в письменной форме Администрации.</w:t>
      </w:r>
    </w:p>
    <w:p w:rsidR="00B923C8" w:rsidRDefault="00B844F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9" w:name="sub_400"/>
      <w:bookmarkEnd w:id="18"/>
      <w:r>
        <w:rPr>
          <w:rFonts w:ascii="Times New Roman" w:hAnsi="Times New Roman" w:cs="Times New Roman"/>
          <w:sz w:val="28"/>
          <w:szCs w:val="28"/>
        </w:rPr>
        <w:t>4. Арендаторы (ссудополучатели) муниципального имущества</w:t>
      </w:r>
    </w:p>
    <w:bookmarkEnd w:id="19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Арендаторами муниципального имущест</w:t>
      </w:r>
      <w:r>
        <w:rPr>
          <w:rFonts w:ascii="Times New Roman" w:hAnsi="Times New Roman" w:cs="Times New Roman"/>
          <w:sz w:val="28"/>
          <w:szCs w:val="28"/>
        </w:rPr>
        <w:t>ва могут выступать физические лица, в том числе, зарегистрированные в установленном законом порядке в качестве индивидуального предпринимателя, а также физические лица, не являющиеся индивидуальными предпринимателями и применяющие специальный налоговый реж</w:t>
      </w:r>
      <w:r>
        <w:rPr>
          <w:rFonts w:ascii="Times New Roman" w:hAnsi="Times New Roman" w:cs="Times New Roman"/>
          <w:sz w:val="28"/>
          <w:szCs w:val="28"/>
        </w:rPr>
        <w:t>им «Налог на профессиональный доход», юридические лица независимо от их организационно-правовой формы.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ссудополучателями  муниципального имущества могут выступать лица, указанные в пункте 4.1 настоящего Порядка,  выполняющие социально – значимые дл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образования функции, перечень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утверждается Администрацией.</w:t>
      </w:r>
    </w:p>
    <w:p w:rsidR="00B923C8" w:rsidRDefault="00B923C8">
      <w:pPr>
        <w:pStyle w:val="1"/>
        <w:rPr>
          <w:sz w:val="28"/>
          <w:szCs w:val="28"/>
        </w:rPr>
      </w:pPr>
    </w:p>
    <w:p w:rsidR="00B923C8" w:rsidRDefault="00B844F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передачи муниципального имущества в аренду, безвозмездное пользование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Передача муниципального имущества в аренду, безвозмездное пользование осуществляется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проведения конкурсов или аукционов на право заключения договоров аренды, безвозмездного пользования, за исключением случаев, установленных законодательством РФ.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12"/>
      <w:r>
        <w:rPr>
          <w:rFonts w:ascii="Times New Roman" w:hAnsi="Times New Roman" w:cs="Times New Roman"/>
          <w:sz w:val="28"/>
          <w:szCs w:val="28"/>
        </w:rPr>
        <w:t xml:space="preserve">Проведение конкурсов или аукционов на право заключения договоров аренды, </w:t>
      </w:r>
      <w:r>
        <w:rPr>
          <w:rFonts w:ascii="Times New Roman" w:hAnsi="Times New Roman" w:cs="Times New Roman"/>
          <w:sz w:val="28"/>
          <w:szCs w:val="28"/>
        </w:rPr>
        <w:t>безвозмездного пользования на муниципальное имущество осуществляется в порядке, установленном законодательством РФ.</w:t>
      </w:r>
    </w:p>
    <w:bookmarkEnd w:id="20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конкурсов или аукционов на право заключения договоров аренды, безвозмездного пользования на муниципальное имущество выступают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6"/>
      <w:r>
        <w:rPr>
          <w:rFonts w:ascii="Times New Roman" w:hAnsi="Times New Roman" w:cs="Times New Roman"/>
          <w:sz w:val="28"/>
          <w:szCs w:val="28"/>
        </w:rPr>
        <w:t>а) Администрация в отношении муниципального имущества, закрепленного в муниципальной казне муниципального образования;</w:t>
      </w:r>
    </w:p>
    <w:bookmarkEnd w:id="21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муниципальные  предприятия в отношении муниципального имущества закрепленного за ними на праве оперативного управления или хозяйстве</w:t>
      </w:r>
      <w:r>
        <w:rPr>
          <w:rFonts w:ascii="Times New Roman" w:hAnsi="Times New Roman" w:cs="Times New Roman"/>
          <w:sz w:val="28"/>
          <w:szCs w:val="28"/>
        </w:rPr>
        <w:t>нного ведения, а также муниципальные автономные, бюджетные и казенные учреждения в отношении муниципального имущества, закрепленного за ними на праве оперативного управления;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специализированная организация на договорной основе.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32"/>
      <w:r>
        <w:rPr>
          <w:rFonts w:ascii="Times New Roman" w:hAnsi="Times New Roman" w:cs="Times New Roman"/>
          <w:sz w:val="28"/>
          <w:szCs w:val="28"/>
        </w:rPr>
        <w:t>5.2. Основным документом,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регламентирующим аренду, безвозмездное пользование муниципального имущества, является договор аренды, безвозмездного пользования муниципального имущества, заключаемый в соответствии с требованиями федерального законодательства и муниципальными правовыми а</w:t>
      </w:r>
      <w:r>
        <w:rPr>
          <w:rFonts w:ascii="Times New Roman" w:hAnsi="Times New Roman" w:cs="Times New Roman"/>
          <w:sz w:val="28"/>
          <w:szCs w:val="28"/>
        </w:rPr>
        <w:t>ктами органов местного самоуправления Азейского сельского поселения.</w:t>
      </w:r>
    </w:p>
    <w:bookmarkEnd w:id="22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Договор аренды, безвозмездного пользования муниципального имущества оформляется организатором конкурса или аукциона с учетом примерного договора, утвержденного распоряжением Админист</w:t>
      </w:r>
      <w:r>
        <w:rPr>
          <w:rFonts w:ascii="Times New Roman" w:hAnsi="Times New Roman" w:cs="Times New Roman"/>
          <w:sz w:val="28"/>
          <w:szCs w:val="28"/>
        </w:rPr>
        <w:t>рации, а также с учетом требований федерального законодательства. Проект договора аренды, безвозмездного пользования входит в состав конкурсной документации, документации об аукционе.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24"/>
      <w:r>
        <w:rPr>
          <w:rFonts w:ascii="Times New Roman" w:hAnsi="Times New Roman" w:cs="Times New Roman"/>
          <w:sz w:val="28"/>
          <w:szCs w:val="28"/>
        </w:rPr>
        <w:t>5.4. Без проведения конкурса или аукциона на право заключения договора а</w:t>
      </w:r>
      <w:r>
        <w:rPr>
          <w:rFonts w:ascii="Times New Roman" w:hAnsi="Times New Roman" w:cs="Times New Roman"/>
          <w:sz w:val="28"/>
          <w:szCs w:val="28"/>
        </w:rPr>
        <w:t xml:space="preserve">ренды (безвозмездного пользования) муниципальное имущество предоставляются в аренду (безвозмездное пользование) в соответствии со статьей 17.1 </w:t>
      </w:r>
      <w:hyperlink r:id="rId23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135-ФЗ и настоящим </w:t>
      </w:r>
      <w:r>
        <w:rPr>
          <w:rFonts w:ascii="Times New Roman" w:hAnsi="Times New Roman" w:cs="Times New Roman"/>
          <w:sz w:val="28"/>
          <w:szCs w:val="28"/>
        </w:rPr>
        <w:t>Порядком.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242"/>
      <w:bookmarkEnd w:id="23"/>
      <w:r>
        <w:rPr>
          <w:rFonts w:ascii="Times New Roman" w:hAnsi="Times New Roman" w:cs="Times New Roman"/>
          <w:sz w:val="28"/>
          <w:szCs w:val="28"/>
        </w:rPr>
        <w:t xml:space="preserve">5.5. Предоставление муниципальной преференции осуществляется в порядке, предусмотренном </w:t>
      </w:r>
      <w:hyperlink r:id="rId24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135-ФЗ.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субъектов малого бизнеса и среднего предпринимательс</w:t>
      </w:r>
      <w:r>
        <w:rPr>
          <w:rFonts w:ascii="Times New Roman" w:hAnsi="Times New Roman" w:cs="Times New Roman"/>
          <w:sz w:val="28"/>
          <w:szCs w:val="28"/>
        </w:rPr>
        <w:t xml:space="preserve">тва предоставление муниципальной преференции осуществляется в соответствии с </w:t>
      </w:r>
      <w:hyperlink r:id="rId25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главой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135-ФЗ и </w:t>
      </w:r>
      <w:hyperlink r:id="rId26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</w:t>
      </w:r>
      <w:r>
        <w:rPr>
          <w:rFonts w:ascii="Times New Roman" w:hAnsi="Times New Roman" w:cs="Times New Roman"/>
          <w:sz w:val="28"/>
          <w:szCs w:val="28"/>
        </w:rPr>
        <w:lastRenderedPageBreak/>
        <w:t>2007 года № 209-ФЗ «О развитии малого и среднего предпринимательства в Российской Федерации» (далее – Федеральный закон № 209-ФЗ).</w:t>
      </w:r>
    </w:p>
    <w:bookmarkEnd w:id="24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Для заключения договора аренды (безвозмездного пользования) муниципального имущест</w:t>
      </w:r>
      <w:r>
        <w:rPr>
          <w:rFonts w:ascii="Times New Roman" w:hAnsi="Times New Roman" w:cs="Times New Roman"/>
          <w:sz w:val="28"/>
          <w:szCs w:val="28"/>
        </w:rPr>
        <w:t>ва без проведения торгов лицо, заинтересованное в заключении договора (далее – заявитель), направляет арендодателю (ссудодателю) заявление с предложением о передаче ему в аренду (безвозмездное пользование) муниципального имущества, содержащее следующие све</w:t>
      </w:r>
      <w:r>
        <w:rPr>
          <w:rFonts w:ascii="Times New Roman" w:hAnsi="Times New Roman" w:cs="Times New Roman"/>
          <w:sz w:val="28"/>
          <w:szCs w:val="28"/>
        </w:rPr>
        <w:t>дения: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заявителя (наименование юридического лица; Ф.И.О. физического лица);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лица, подавшего заявление (юридический, фактический, почтовый);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контактный номер телефона;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наименование, характеристики муниципального имущества;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 </w:t>
      </w:r>
      <w:r>
        <w:rPr>
          <w:rFonts w:ascii="Times New Roman" w:hAnsi="Times New Roman" w:cs="Times New Roman"/>
          <w:sz w:val="28"/>
          <w:szCs w:val="28"/>
        </w:rPr>
        <w:t>договора аренды (безвозмездного пользования).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К заявлению должен прилагаться следующий пакет документов: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44304"/>
      <w:r>
        <w:rPr>
          <w:rFonts w:ascii="Times New Roman" w:hAnsi="Times New Roman" w:cs="Times New Roman"/>
          <w:sz w:val="28"/>
          <w:szCs w:val="28"/>
        </w:rPr>
        <w:t>- для физических лиц - копия паспорта;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44305"/>
      <w:bookmarkEnd w:id="25"/>
      <w:r>
        <w:rPr>
          <w:rFonts w:ascii="Times New Roman" w:hAnsi="Times New Roman" w:cs="Times New Roman"/>
          <w:sz w:val="28"/>
          <w:szCs w:val="28"/>
        </w:rPr>
        <w:t>- для юридических лиц - копия устава (для юридического лица, действующего на основании устава, утвержденног</w:t>
      </w:r>
      <w:r>
        <w:rPr>
          <w:rFonts w:ascii="Times New Roman" w:hAnsi="Times New Roman" w:cs="Times New Roman"/>
          <w:sz w:val="28"/>
          <w:szCs w:val="28"/>
        </w:rPr>
        <w:t>о его учредителем (участником)),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органом; копия учредительного договора (для хозяйственных товари</w:t>
      </w:r>
      <w:r>
        <w:rPr>
          <w:rFonts w:ascii="Times New Roman" w:hAnsi="Times New Roman" w:cs="Times New Roman"/>
          <w:sz w:val="28"/>
          <w:szCs w:val="28"/>
        </w:rPr>
        <w:t>ществ);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наличие у заявителя права на заключение договора аренды (безвозмездного пользования) без проведения торгов.</w:t>
      </w:r>
    </w:p>
    <w:bookmarkEnd w:id="26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необходимости предварительного согласования предоставления муниципальной преференции с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по Иркутской области (далее – антимонопольный орган) в соответствии с Ф</w:t>
      </w:r>
      <w:hyperlink r:id="rId27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135-ФЗ к заявлению должны прилагаться документы, 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отренные </w:t>
      </w:r>
      <w:hyperlink r:id="rId28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135-ФЗ.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247"/>
      <w:r>
        <w:rPr>
          <w:rFonts w:ascii="Times New Roman" w:hAnsi="Times New Roman" w:cs="Times New Roman"/>
          <w:sz w:val="28"/>
          <w:szCs w:val="28"/>
        </w:rPr>
        <w:t>5.9. Срок рассмотрения заявления составляет тридцать календарных дней со дня регистрации такого заявления. В течение этого срока арен</w:t>
      </w:r>
      <w:r>
        <w:rPr>
          <w:rFonts w:ascii="Times New Roman" w:hAnsi="Times New Roman" w:cs="Times New Roman"/>
          <w:sz w:val="28"/>
          <w:szCs w:val="28"/>
        </w:rPr>
        <w:t>додатель (ссудодатель) заключает с заявителем договор аренды (безвозмездного пользования) муниципального имущества либо отказывает в заключении договора.</w:t>
      </w:r>
    </w:p>
    <w:bookmarkEnd w:id="27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получения предварительного согласования предоставления муниципальной преференци</w:t>
      </w:r>
      <w:r>
        <w:rPr>
          <w:rFonts w:ascii="Times New Roman" w:hAnsi="Times New Roman" w:cs="Times New Roman"/>
          <w:sz w:val="28"/>
          <w:szCs w:val="28"/>
        </w:rPr>
        <w:t xml:space="preserve">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органом. В таком случае арендодателем (ссудодателем) в 5-дневный срок с момента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заявления, предусмотренного </w:t>
      </w:r>
      <w:hyperlink w:anchor="sub_245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</w:t>
        </w:r>
      </w:hyperlink>
      <w:r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 xml:space="preserve"> 5.6 </w:t>
      </w:r>
      <w:r>
        <w:rPr>
          <w:rFonts w:ascii="Times New Roman" w:hAnsi="Times New Roman" w:cs="Times New Roman"/>
          <w:sz w:val="28"/>
          <w:szCs w:val="28"/>
        </w:rPr>
        <w:t>настоящего Порядка, в антимонопольный орган направляется заявление о даче согласия на предоставление такой преференции.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неполучения ответа антимонопольного органа на </w:t>
      </w:r>
      <w:r>
        <w:rPr>
          <w:rFonts w:ascii="Times New Roman" w:hAnsi="Times New Roman" w:cs="Times New Roman"/>
          <w:sz w:val="28"/>
          <w:szCs w:val="28"/>
        </w:rPr>
        <w:t>момент окончания срока согласования муниципальной преференции срок рассмотрения заявления может быть продлен, если иное не установлено действующим законодательством РФ.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Арендодатель (ссудодатель) направляет заявителю в срок, установленный пунктом 5.9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письменный отказ на передачу муниципального имущества в аренду (безвозмездное пользование) без проведения конкурса или аукциона в следующих случаях: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2492"/>
      <w:r>
        <w:rPr>
          <w:rFonts w:ascii="Times New Roman" w:hAnsi="Times New Roman" w:cs="Times New Roman"/>
          <w:sz w:val="28"/>
          <w:szCs w:val="28"/>
        </w:rPr>
        <w:t xml:space="preserve">- несоблюдения требований, установленных </w:t>
      </w:r>
      <w:hyperlink r:id="rId29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частью 1 статьи 17.1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 135-ФЗ;</w:t>
      </w:r>
    </w:p>
    <w:bookmarkEnd w:id="28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неполного пакета документов в соответствии с настоящим Порядком;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имущество передано в аренду (безвозмездное пользование);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антимонопольный ор</w:t>
      </w:r>
      <w:r>
        <w:rPr>
          <w:rFonts w:ascii="Times New Roman" w:hAnsi="Times New Roman" w:cs="Times New Roman"/>
          <w:sz w:val="28"/>
          <w:szCs w:val="28"/>
        </w:rPr>
        <w:t>ган отказал в предоставлении муниципальной преференции.</w:t>
      </w:r>
    </w:p>
    <w:p w:rsidR="00B923C8" w:rsidRDefault="00B844FB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Предоставление в аренду имущества, находящегося в муниципальной собственности, составляющего муниципальную казну, без проведения торгов является муниципальной услугой и оказывается в </w:t>
      </w:r>
      <w:r>
        <w:rPr>
          <w:sz w:val="28"/>
          <w:szCs w:val="28"/>
        </w:rPr>
        <w:t>соответствии с утвержденным администрацией муниципального образования регламентом по предоставлению муниципальной услуги.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5.12.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орядок заключения договора аренды (безвозмездного пользования) муниципального имущества путем проведения торгов определяется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 Приказом ФАС № 147/23. </w:t>
      </w:r>
    </w:p>
    <w:p w:rsidR="00B923C8" w:rsidRDefault="00B844FB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предоставляемых заинтересованным лицом для участия в торгах, указывается в аукционной или конкурсной документации, размещаемой на официальном сайте Российской Федерации в информационно - телекомму</w:t>
      </w:r>
      <w:r>
        <w:rPr>
          <w:sz w:val="28"/>
          <w:szCs w:val="28"/>
        </w:rPr>
        <w:t xml:space="preserve">никационной сети Интернет для размещения информации о проведении торгов </w:t>
      </w:r>
      <w:hyperlink r:id="rId30" w:tgtFrame="_blank" w:tooltip="&lt;div class=" w:history="1">
        <w:r>
          <w:rPr>
            <w:rStyle w:val="a6"/>
            <w:color w:val="auto"/>
            <w:sz w:val="28"/>
            <w:szCs w:val="28"/>
          </w:rPr>
          <w:t>www.torgi.gov.ru</w:t>
        </w:r>
      </w:hyperlink>
      <w:r>
        <w:rPr>
          <w:sz w:val="28"/>
          <w:szCs w:val="28"/>
        </w:rPr>
        <w:t xml:space="preserve"> (далее - официальный сайт торгов).</w:t>
      </w:r>
    </w:p>
    <w:p w:rsidR="00B923C8" w:rsidRDefault="00B844FB">
      <w:pPr>
        <w:pStyle w:val="af3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Информация о проведении торгов также размещается на официальном сайте Администрации и публикуется в газете «</w:t>
      </w:r>
      <w:r>
        <w:rPr>
          <w:sz w:val="28"/>
          <w:szCs w:val="28"/>
        </w:rPr>
        <w:t>Писаревский</w:t>
      </w:r>
      <w:r>
        <w:rPr>
          <w:sz w:val="28"/>
          <w:szCs w:val="28"/>
        </w:rPr>
        <w:t xml:space="preserve"> вестник»</w:t>
      </w:r>
      <w:r>
        <w:rPr>
          <w:rFonts w:eastAsiaTheme="minorEastAsia"/>
          <w:sz w:val="28"/>
          <w:szCs w:val="28"/>
        </w:rPr>
        <w:t xml:space="preserve">. </w:t>
      </w:r>
    </w:p>
    <w:p w:rsidR="00B923C8" w:rsidRDefault="00B844FB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Заключение договоров аренды на новый срок без проведения торгов осуществляется в соответствии с ч. 9 - 11 ст. 17.1 Федерального закона № 135-ФЗ.  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9392"/>
      <w:bookmarkStart w:id="30" w:name="sub_939"/>
      <w:r>
        <w:rPr>
          <w:rFonts w:ascii="Times New Roman" w:hAnsi="Times New Roman" w:cs="Times New Roman"/>
          <w:sz w:val="28"/>
          <w:szCs w:val="28"/>
        </w:rPr>
        <w:t>5.14. В случаях, установленных законодательством РФ, договор аренды (безвозмездного пользования) муници</w:t>
      </w:r>
      <w:r>
        <w:rPr>
          <w:rFonts w:ascii="Times New Roman" w:hAnsi="Times New Roman" w:cs="Times New Roman"/>
          <w:sz w:val="28"/>
          <w:szCs w:val="28"/>
        </w:rPr>
        <w:t>пального имущества подлежит государственной регистрации.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310"/>
      <w:bookmarkEnd w:id="29"/>
      <w:bookmarkEnd w:id="30"/>
      <w:r>
        <w:rPr>
          <w:rFonts w:ascii="Times New Roman" w:hAnsi="Times New Roman" w:cs="Times New Roman"/>
          <w:sz w:val="28"/>
          <w:szCs w:val="28"/>
        </w:rPr>
        <w:t>5.15. Фактическая передача муниципального имущества с его принадлежностями и технической документацией на муниципальное  имущество (при ее наличии) осуществляется после заключения договора аренды без</w:t>
      </w:r>
      <w:r>
        <w:rPr>
          <w:rFonts w:ascii="Times New Roman" w:hAnsi="Times New Roman" w:cs="Times New Roman"/>
          <w:sz w:val="28"/>
          <w:szCs w:val="28"/>
        </w:rPr>
        <w:t>возмездного пользования с участием всех сторон по договору с оформлением соответствующего передаточного акта.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311"/>
      <w:bookmarkEnd w:id="31"/>
      <w:r>
        <w:rPr>
          <w:rFonts w:ascii="Times New Roman" w:hAnsi="Times New Roman" w:cs="Times New Roman"/>
          <w:sz w:val="28"/>
          <w:szCs w:val="28"/>
        </w:rPr>
        <w:t xml:space="preserve">5.16. Переход права собственности, иного вещного права (права хозяйственного ведения, права оперативного управления) на муниципальное 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имущество н</w:t>
      </w:r>
      <w:r>
        <w:rPr>
          <w:rFonts w:ascii="Times New Roman" w:hAnsi="Times New Roman" w:cs="Times New Roman"/>
          <w:sz w:val="28"/>
          <w:szCs w:val="28"/>
        </w:rPr>
        <w:t>е является основанием для изменения, расторжения договора аренды (безвозмездного пользования).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313"/>
      <w:bookmarkEnd w:id="32"/>
      <w:r>
        <w:rPr>
          <w:rFonts w:ascii="Times New Roman" w:hAnsi="Times New Roman" w:cs="Times New Roman"/>
          <w:sz w:val="28"/>
          <w:szCs w:val="28"/>
        </w:rPr>
        <w:t xml:space="preserve">5.17. Арендатор (ссудополучатель) обязан на условиях и в порядке, установленном законодательством РФ, страховать риск своей гражданской ответственности, которая </w:t>
      </w:r>
      <w:r>
        <w:rPr>
          <w:rFonts w:ascii="Times New Roman" w:hAnsi="Times New Roman" w:cs="Times New Roman"/>
          <w:sz w:val="28"/>
          <w:szCs w:val="28"/>
        </w:rPr>
        <w:t>может наступить вследствие причинения вреда жизни, здоровью или имуществу других лиц при использовании муниципального имущества. Арендатор (ссудополучатель) муниципального имущества, риск ответственности которого не застрахован в порядке, установленном зак</w:t>
      </w:r>
      <w:r>
        <w:rPr>
          <w:rFonts w:ascii="Times New Roman" w:hAnsi="Times New Roman" w:cs="Times New Roman"/>
          <w:sz w:val="28"/>
          <w:szCs w:val="28"/>
        </w:rPr>
        <w:t xml:space="preserve">онодательством РФ, возмещает вред, причиненный жизни, здоровью или имуществу потерпевших за счет собственных средств в порядке, установленном законодательством РФ. 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причинения вреда муниципальному имуществу со стороны третьих лиц, Арендатор (ссудо</w:t>
      </w:r>
      <w:r>
        <w:rPr>
          <w:rFonts w:ascii="Times New Roman" w:hAnsi="Times New Roman" w:cs="Times New Roman"/>
          <w:sz w:val="28"/>
          <w:szCs w:val="28"/>
        </w:rPr>
        <w:t>получатель) осуществляет в установленном законодательством РФ порядке действия по взысканию ущерба с виновных лиц, получает страховые выплаты (компенсации) и обеспечивает за счет полученных средств восстановление и ремонт муниципального имущества.</w:t>
      </w:r>
    </w:p>
    <w:bookmarkEnd w:id="33"/>
    <w:p w:rsidR="00B923C8" w:rsidRDefault="00B923C8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</w:t>
      </w:r>
      <w:r>
        <w:rPr>
          <w:rFonts w:ascii="Times New Roman" w:hAnsi="Times New Roman" w:cs="Times New Roman"/>
          <w:sz w:val="28"/>
          <w:szCs w:val="28"/>
        </w:rPr>
        <w:t>док передачи в аренду (безвозмездное пользование)  муниципального   имущества, закрепленного на праве хозяйственного ведения или оперативного управления за муниципальными предприятиями, учреждениями</w:t>
      </w:r>
    </w:p>
    <w:p w:rsidR="00B923C8" w:rsidRDefault="00B923C8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Предоставление в аренду (безвозмездное пользование)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закрепленного на праве хозяйственного ведения или оперативного управления за муниципальными предприятиями (учреждениями) осуществляется путем проведения торгов на право заключения договора аренды в соответствии с пунктом 5.12 Пор</w:t>
      </w:r>
      <w:r>
        <w:rPr>
          <w:rFonts w:ascii="Times New Roman" w:hAnsi="Times New Roman" w:cs="Times New Roman"/>
          <w:sz w:val="28"/>
          <w:szCs w:val="28"/>
        </w:rPr>
        <w:t xml:space="preserve">ядка, за исключением случаев, предусмотренных </w:t>
      </w:r>
      <w:hyperlink w:anchor="sub_503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  <w:r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5.4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  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602"/>
      <w:r>
        <w:rPr>
          <w:rFonts w:ascii="Times New Roman" w:hAnsi="Times New Roman" w:cs="Times New Roman"/>
          <w:sz w:val="28"/>
          <w:szCs w:val="28"/>
        </w:rPr>
        <w:t>6.2. Для получения согласия на передачу в аренду (безвозмездное пользование) муниципального имущества, указанного в пункте 3.2 настоящего Порядка,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(учреждение) представляет в Администрацию следующие документы: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6021"/>
      <w:bookmarkEnd w:id="34"/>
      <w:r>
        <w:rPr>
          <w:rFonts w:ascii="Times New Roman" w:hAnsi="Times New Roman" w:cs="Times New Roman"/>
          <w:sz w:val="28"/>
          <w:szCs w:val="28"/>
        </w:rPr>
        <w:t>6.2.1. Заявление, подписанное руководителем муниципального предприятия (учреждения), с указанием имущества, предполагаемого к сдаче в аренду (безвозмездное пользование), обосновани</w:t>
      </w:r>
      <w:r>
        <w:rPr>
          <w:rFonts w:ascii="Times New Roman" w:hAnsi="Times New Roman" w:cs="Times New Roman"/>
          <w:sz w:val="28"/>
          <w:szCs w:val="28"/>
        </w:rPr>
        <w:t>я необходимости передачи его в аренду, срока аренды, размера арендной платы, сведений об арендаторе.</w:t>
      </w:r>
    </w:p>
    <w:p w:rsidR="00B923C8" w:rsidRDefault="00B844FB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6" w:name="sub_6022"/>
      <w:bookmarkEnd w:id="35"/>
      <w:r>
        <w:rPr>
          <w:sz w:val="28"/>
          <w:szCs w:val="28"/>
        </w:rPr>
        <w:t>6.2.2. Копию выписки из Единого государственного реестра недвижимости (далее – ЕГРН) на муниципальное недвижимое имущество, предполагаемое к сдаче в аренду</w:t>
      </w:r>
      <w:r>
        <w:rPr>
          <w:sz w:val="28"/>
          <w:szCs w:val="28"/>
        </w:rPr>
        <w:t xml:space="preserve"> (безвозмездное пользование).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6023"/>
      <w:bookmarkEnd w:id="36"/>
      <w:r>
        <w:rPr>
          <w:rFonts w:ascii="Times New Roman" w:hAnsi="Times New Roman" w:cs="Times New Roman"/>
          <w:sz w:val="28"/>
          <w:szCs w:val="28"/>
        </w:rPr>
        <w:t>6.2.3. Проект договора аренды (безвозмездного пользования), соответствующий примерной форме договора аренды (безвозмездного пользования) муниципального недвижимого имущества, составляющего муниципальную казну, заверенный подпи</w:t>
      </w:r>
      <w:r>
        <w:rPr>
          <w:rFonts w:ascii="Times New Roman" w:hAnsi="Times New Roman" w:cs="Times New Roman"/>
          <w:sz w:val="28"/>
          <w:szCs w:val="28"/>
        </w:rPr>
        <w:t xml:space="preserve">сью уполномоченного лица и </w:t>
      </w:r>
      <w:r>
        <w:rPr>
          <w:rFonts w:ascii="Times New Roman" w:hAnsi="Times New Roman" w:cs="Times New Roman"/>
          <w:sz w:val="28"/>
          <w:szCs w:val="28"/>
        </w:rPr>
        <w:lastRenderedPageBreak/>
        <w:t>печатью муниципального предприятия.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6024"/>
      <w:bookmarkEnd w:id="37"/>
      <w:r>
        <w:rPr>
          <w:rFonts w:ascii="Times New Roman" w:hAnsi="Times New Roman" w:cs="Times New Roman"/>
          <w:sz w:val="28"/>
          <w:szCs w:val="28"/>
        </w:rPr>
        <w:t>6.2.4. Отчет о рыночной стоимости (или справка) арендной платы за имущество, предполагаемое к сдаче в аренду, составленный независимым оценщиком.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6025"/>
      <w:bookmarkEnd w:id="38"/>
      <w:r>
        <w:rPr>
          <w:rFonts w:ascii="Times New Roman" w:hAnsi="Times New Roman" w:cs="Times New Roman"/>
          <w:sz w:val="28"/>
          <w:szCs w:val="28"/>
        </w:rPr>
        <w:t>6.2.5. Информацию органов технической инвентари</w:t>
      </w:r>
      <w:r>
        <w:rPr>
          <w:rFonts w:ascii="Times New Roman" w:hAnsi="Times New Roman" w:cs="Times New Roman"/>
          <w:sz w:val="28"/>
          <w:szCs w:val="28"/>
        </w:rPr>
        <w:t>зации об объектах аренды (технический паспорт или поэтажный план с экспликацией), а также кадастровый паспорт (в случае заключения договора аренды на один год и свыше) на предполагаемое к сдаче в аренду (безвозмездного пользование) муниципальное недвижимое</w:t>
      </w:r>
      <w:r>
        <w:rPr>
          <w:rFonts w:ascii="Times New Roman" w:hAnsi="Times New Roman" w:cs="Times New Roman"/>
          <w:sz w:val="28"/>
          <w:szCs w:val="28"/>
        </w:rPr>
        <w:t xml:space="preserve"> имущество.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6.2.6. Уведомление руководителя (заместителя руководителя) предприятия (учреждения) о наличии (отсутствии) заинтересованности при совершении сделки по форме, утвержденной Администрацией. 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" w:name="sub_6026"/>
      <w:bookmarkEnd w:id="39"/>
      <w:r>
        <w:rPr>
          <w:rFonts w:ascii="Times New Roman" w:hAnsi="Times New Roman" w:cs="Times New Roman"/>
          <w:sz w:val="28"/>
          <w:szCs w:val="28"/>
        </w:rPr>
        <w:t>6.2.7. Иные документы, подтверждающие возможность заключ</w:t>
      </w:r>
      <w:r>
        <w:rPr>
          <w:rFonts w:ascii="Times New Roman" w:hAnsi="Times New Roman" w:cs="Times New Roman"/>
          <w:sz w:val="28"/>
          <w:szCs w:val="28"/>
        </w:rPr>
        <w:t>ения договора аренды (безвозмездного пользования) без проведения торгов, в случае, если передача имущества в аренду предполагается без проведения торгов.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1" w:name="sub_603"/>
      <w:bookmarkEnd w:id="40"/>
      <w:r>
        <w:rPr>
          <w:rFonts w:ascii="Times New Roman" w:hAnsi="Times New Roman" w:cs="Times New Roman"/>
          <w:sz w:val="28"/>
          <w:szCs w:val="28"/>
        </w:rPr>
        <w:t>6.3. Администрация в течение одного месяца со дня получения заявления и всех необходимых документов пр</w:t>
      </w:r>
      <w:r>
        <w:rPr>
          <w:rFonts w:ascii="Times New Roman" w:hAnsi="Times New Roman" w:cs="Times New Roman"/>
          <w:sz w:val="28"/>
          <w:szCs w:val="28"/>
        </w:rPr>
        <w:t>инимает решение о согласии или отказе на заключение договора аренды (безвозмездного пользования).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2" w:name="sub_604"/>
      <w:bookmarkEnd w:id="41"/>
      <w:r>
        <w:rPr>
          <w:rFonts w:ascii="Times New Roman" w:hAnsi="Times New Roman" w:cs="Times New Roman"/>
          <w:sz w:val="28"/>
          <w:szCs w:val="28"/>
        </w:rPr>
        <w:t>6.4. Администрация принимает решение об отказе муниципальному предприятию в заключение договора аренды (безвозмездного пользования) в следующих случаях: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3" w:name="sub_6041"/>
      <w:bookmarkEnd w:id="42"/>
      <w:r>
        <w:rPr>
          <w:rFonts w:ascii="Times New Roman" w:hAnsi="Times New Roman" w:cs="Times New Roman"/>
          <w:sz w:val="28"/>
          <w:szCs w:val="28"/>
        </w:rPr>
        <w:t xml:space="preserve">6.4.1. Неполная или недостоверная информация в представленных документах, указанных в </w:t>
      </w:r>
      <w:hyperlink w:anchor="sub_602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6.2</w:t>
        </w:r>
      </w:hyperlink>
      <w:r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6042"/>
      <w:bookmarkEnd w:id="43"/>
      <w:r>
        <w:rPr>
          <w:rFonts w:ascii="Times New Roman" w:hAnsi="Times New Roman" w:cs="Times New Roman"/>
          <w:sz w:val="28"/>
          <w:szCs w:val="28"/>
        </w:rPr>
        <w:t xml:space="preserve">6.4.2. Нарушение муниципальным предприятием (учреждением) требований законодательства РФ, регламентирующего </w:t>
      </w:r>
      <w:r>
        <w:rPr>
          <w:rFonts w:ascii="Times New Roman" w:hAnsi="Times New Roman" w:cs="Times New Roman"/>
          <w:sz w:val="28"/>
          <w:szCs w:val="28"/>
        </w:rPr>
        <w:t>процедуру передачи в аренду (безвозмездное пользование) муниципального имущества.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6043"/>
      <w:bookmarkEnd w:id="44"/>
      <w:r>
        <w:rPr>
          <w:rFonts w:ascii="Times New Roman" w:hAnsi="Times New Roman" w:cs="Times New Roman"/>
          <w:sz w:val="28"/>
          <w:szCs w:val="28"/>
        </w:rPr>
        <w:t>6.4.3. Несоответствие условий проекта договора аренды (безвозмездного пользования) примерной форме договора аренды (безвозмездного пользования) муниципального имущества, сост</w:t>
      </w:r>
      <w:r>
        <w:rPr>
          <w:rFonts w:ascii="Times New Roman" w:hAnsi="Times New Roman" w:cs="Times New Roman"/>
          <w:sz w:val="28"/>
          <w:szCs w:val="28"/>
        </w:rPr>
        <w:t>авляющего муниципальную казну, а также требованиям настоящего Порядка.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6044"/>
      <w:bookmarkEnd w:id="45"/>
      <w:r>
        <w:rPr>
          <w:rFonts w:ascii="Times New Roman" w:hAnsi="Times New Roman" w:cs="Times New Roman"/>
          <w:sz w:val="28"/>
          <w:szCs w:val="28"/>
        </w:rPr>
        <w:t>6.4.4. Неэффективное использование муниципальным предприятием (учреждением) муниципального имущества, закрепленного в его хозяйственное ведение (оперативное управление), в том числе нед</w:t>
      </w:r>
      <w:r>
        <w:rPr>
          <w:rFonts w:ascii="Times New Roman" w:hAnsi="Times New Roman" w:cs="Times New Roman"/>
          <w:sz w:val="28"/>
          <w:szCs w:val="28"/>
        </w:rPr>
        <w:t>обросовестное исполнение муниципальным предприятием (учреждением) функций арендодателя (ссудодателя) по действующим договорам аренды (безвозмездного пользования) муниципального имущества, закрепленного в его хозяйственное ведение (оперативное управление).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6045"/>
      <w:bookmarkEnd w:id="46"/>
      <w:r>
        <w:rPr>
          <w:rFonts w:ascii="Times New Roman" w:hAnsi="Times New Roman" w:cs="Times New Roman"/>
          <w:sz w:val="28"/>
          <w:szCs w:val="28"/>
        </w:rPr>
        <w:t>6.4.5. Невозможность в результате аренды (безвозмездного пользования) муниципального имущества, закрепленного за муниципальными предприятиями (учреждениями), осуществлять деятельность, предмет и цели которой определены их уставами, или ограничение такой во</w:t>
      </w:r>
      <w:r>
        <w:rPr>
          <w:rFonts w:ascii="Times New Roman" w:hAnsi="Times New Roman" w:cs="Times New Roman"/>
          <w:sz w:val="28"/>
          <w:szCs w:val="28"/>
        </w:rPr>
        <w:t>зможности.</w:t>
      </w:r>
    </w:p>
    <w:p w:rsidR="00B923C8" w:rsidRDefault="00B844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6.4.6. Возможность передачи имущества в </w:t>
      </w:r>
      <w:r>
        <w:rPr>
          <w:rStyle w:val="a5"/>
          <w:i w:val="0"/>
          <w:iCs w:val="0"/>
          <w:sz w:val="28"/>
          <w:szCs w:val="28"/>
        </w:rPr>
        <w:t xml:space="preserve">безвозмездное пользование </w:t>
      </w:r>
      <w:r>
        <w:rPr>
          <w:sz w:val="28"/>
          <w:szCs w:val="28"/>
        </w:rPr>
        <w:t>не предусмотрена учредительными документами предприятия (учреждения).</w:t>
      </w:r>
    </w:p>
    <w:p w:rsidR="00B923C8" w:rsidRDefault="00B844FB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 Порядок и условия заключения без проведения торгов договоров аренды  в отношении муниципального имуществ</w:t>
      </w:r>
      <w:r>
        <w:rPr>
          <w:sz w:val="28"/>
          <w:szCs w:val="28"/>
        </w:rPr>
        <w:t>а муниципальных образовательных организаций, являющихся бюджетными учреждениями, автономными учреждениями, бюджетных и автономных научных учреждений, заключаемых учреждениями с созданными ими хозяйственными обществами, деятельность которых заключается в пр</w:t>
      </w:r>
      <w:r>
        <w:rPr>
          <w:sz w:val="28"/>
          <w:szCs w:val="28"/>
        </w:rPr>
        <w:t>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</w:t>
      </w:r>
      <w:r>
        <w:rPr>
          <w:sz w:val="28"/>
          <w:szCs w:val="28"/>
        </w:rPr>
        <w:t>в производства (ноу-хау)), право использования которых внесено в качестве вклада в их уставные капиталы определяется Постановлением Правительства РФ от 12 августа 2011 года № 677 «Об утверждении Правил заключения договоров аренды в отношении государственно</w:t>
      </w:r>
      <w:r>
        <w:rPr>
          <w:sz w:val="28"/>
          <w:szCs w:val="28"/>
        </w:rPr>
        <w:t>го или муниципального имущества государственных или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учреждений».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605"/>
      <w:bookmarkEnd w:id="47"/>
      <w:r>
        <w:rPr>
          <w:rFonts w:ascii="Times New Roman" w:hAnsi="Times New Roman" w:cs="Times New Roman"/>
          <w:sz w:val="28"/>
          <w:szCs w:val="28"/>
        </w:rPr>
        <w:t xml:space="preserve">6.6. Размер арендной платы за муниципальное имущество, </w:t>
      </w:r>
      <w:r>
        <w:rPr>
          <w:rFonts w:ascii="Times New Roman" w:hAnsi="Times New Roman" w:cs="Times New Roman"/>
          <w:sz w:val="28"/>
          <w:szCs w:val="28"/>
        </w:rPr>
        <w:t xml:space="preserve">переданного в аренду  из хозяйственного ведения (оперативного управления) муниципальных предприятий (учреждений), определяется в порядке, установленном </w:t>
      </w:r>
      <w:hyperlink w:anchor="sub_900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разделом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606"/>
      <w:bookmarkEnd w:id="48"/>
      <w:r>
        <w:rPr>
          <w:rFonts w:ascii="Times New Roman" w:hAnsi="Times New Roman" w:cs="Times New Roman"/>
          <w:sz w:val="28"/>
          <w:szCs w:val="28"/>
        </w:rPr>
        <w:t>6.7. После заключения договора аренды муниципа</w:t>
      </w:r>
      <w:r>
        <w:rPr>
          <w:rFonts w:ascii="Times New Roman" w:hAnsi="Times New Roman" w:cs="Times New Roman"/>
          <w:sz w:val="28"/>
          <w:szCs w:val="28"/>
        </w:rPr>
        <w:t>льное предприятие (учреждение) в течение тридцати календарных дней направляет один экземпляр договора в Администрацию. Все изменения и дополнения к договорам аренды, заключенным муниципальным предприятием (учреждением) с согласия Администрации, совершаются</w:t>
      </w:r>
      <w:r>
        <w:rPr>
          <w:rFonts w:ascii="Times New Roman" w:hAnsi="Times New Roman" w:cs="Times New Roman"/>
          <w:sz w:val="28"/>
          <w:szCs w:val="28"/>
        </w:rPr>
        <w:t xml:space="preserve"> также только с письменного согласия Администрации. </w:t>
      </w:r>
    </w:p>
    <w:bookmarkEnd w:id="49"/>
    <w:p w:rsidR="00B923C8" w:rsidRDefault="00B923C8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0" w:name="sub_700"/>
      <w:r>
        <w:rPr>
          <w:rFonts w:ascii="Times New Roman" w:hAnsi="Times New Roman" w:cs="Times New Roman"/>
          <w:sz w:val="28"/>
          <w:szCs w:val="28"/>
        </w:rPr>
        <w:t>7. Условия аренды муниципального имущества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1" w:name="sub_701"/>
      <w:bookmarkEnd w:id="50"/>
      <w:r>
        <w:rPr>
          <w:rFonts w:ascii="Times New Roman" w:hAnsi="Times New Roman" w:cs="Times New Roman"/>
          <w:sz w:val="28"/>
          <w:szCs w:val="28"/>
        </w:rPr>
        <w:t>7.1. Основным документом, регулирующим отношения арендодателя с арендатором, является договор аренды.</w:t>
      </w:r>
    </w:p>
    <w:bookmarkEnd w:id="51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типового договора аренды утверждается Администрацие</w:t>
      </w:r>
      <w:r>
        <w:rPr>
          <w:rFonts w:ascii="Times New Roman" w:hAnsi="Times New Roman" w:cs="Times New Roman"/>
          <w:sz w:val="28"/>
          <w:szCs w:val="28"/>
        </w:rPr>
        <w:t>й и является обязательной, в том числе при сдаче в аренду муниципального имущества муниципальными предприятиями и автономными учреждениями.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2" w:name="sub_702"/>
      <w:r>
        <w:rPr>
          <w:rFonts w:ascii="Times New Roman" w:hAnsi="Times New Roman" w:cs="Times New Roman"/>
          <w:sz w:val="28"/>
          <w:szCs w:val="28"/>
        </w:rPr>
        <w:t>7.2. Договором аренды муниципального имущества определяются следующие условия: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3" w:name="sub_7021"/>
      <w:bookmarkEnd w:id="52"/>
      <w:r>
        <w:rPr>
          <w:rFonts w:ascii="Times New Roman" w:hAnsi="Times New Roman" w:cs="Times New Roman"/>
          <w:sz w:val="28"/>
          <w:szCs w:val="28"/>
        </w:rPr>
        <w:t>7.2.1. Наименование арендодателя и ар</w:t>
      </w:r>
      <w:r>
        <w:rPr>
          <w:rFonts w:ascii="Times New Roman" w:hAnsi="Times New Roman" w:cs="Times New Roman"/>
          <w:sz w:val="28"/>
          <w:szCs w:val="28"/>
        </w:rPr>
        <w:t>ендатора, их почтовые адреса, банковские и иные реквизиты;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7022"/>
      <w:bookmarkEnd w:id="53"/>
      <w:r>
        <w:rPr>
          <w:rFonts w:ascii="Times New Roman" w:hAnsi="Times New Roman" w:cs="Times New Roman"/>
          <w:sz w:val="28"/>
          <w:szCs w:val="28"/>
        </w:rPr>
        <w:t>7.2.2. Данные об объектах аренды, позволяющие его однозначно идентифицировать:</w:t>
      </w:r>
    </w:p>
    <w:bookmarkEnd w:id="54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Адрес (местонахождение) муниципального имущества аренды;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Вид имущества (здание, помещение, строение, сооружение </w:t>
      </w:r>
      <w:r>
        <w:rPr>
          <w:rFonts w:ascii="Times New Roman" w:hAnsi="Times New Roman" w:cs="Times New Roman"/>
          <w:sz w:val="28"/>
          <w:szCs w:val="28"/>
        </w:rPr>
        <w:t>и т.п.), являющегося объектом аренды;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Характеристики объектов аренды в соответствии с данными ЕГРН;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5" w:name="sub_7023"/>
      <w:r>
        <w:rPr>
          <w:rFonts w:ascii="Times New Roman" w:hAnsi="Times New Roman" w:cs="Times New Roman"/>
          <w:sz w:val="28"/>
          <w:szCs w:val="28"/>
        </w:rPr>
        <w:t>7.2.3. Срок договора аренды;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6" w:name="sub_7024"/>
      <w:bookmarkEnd w:id="55"/>
      <w:r>
        <w:rPr>
          <w:rFonts w:ascii="Times New Roman" w:hAnsi="Times New Roman" w:cs="Times New Roman"/>
          <w:sz w:val="28"/>
          <w:szCs w:val="28"/>
        </w:rPr>
        <w:t>7.2.4. Размер арендной платы, порядок ее определения и внесения;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7025"/>
      <w:bookmarkEnd w:id="56"/>
      <w:r>
        <w:rPr>
          <w:rFonts w:ascii="Times New Roman" w:hAnsi="Times New Roman" w:cs="Times New Roman"/>
          <w:sz w:val="28"/>
          <w:szCs w:val="28"/>
        </w:rPr>
        <w:t>7.2.5. Порядок и условия пересмотра арендной платы;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7026"/>
      <w:bookmarkEnd w:id="57"/>
      <w:r>
        <w:rPr>
          <w:rFonts w:ascii="Times New Roman" w:hAnsi="Times New Roman" w:cs="Times New Roman"/>
          <w:sz w:val="28"/>
          <w:szCs w:val="28"/>
        </w:rPr>
        <w:t xml:space="preserve">7.2.6. </w:t>
      </w:r>
      <w:r>
        <w:rPr>
          <w:rFonts w:ascii="Times New Roman" w:hAnsi="Times New Roman" w:cs="Times New Roman"/>
          <w:sz w:val="28"/>
          <w:szCs w:val="28"/>
        </w:rPr>
        <w:t>Порядок передачи муниципального имущества арендатору и порядок его возврата;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7027"/>
      <w:bookmarkEnd w:id="58"/>
      <w:r>
        <w:rPr>
          <w:rFonts w:ascii="Times New Roman" w:hAnsi="Times New Roman" w:cs="Times New Roman"/>
          <w:sz w:val="28"/>
          <w:szCs w:val="28"/>
        </w:rPr>
        <w:t>7.2.7. Условия использования арендуемого имущества;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7028"/>
      <w:bookmarkEnd w:id="59"/>
      <w:r>
        <w:rPr>
          <w:rFonts w:ascii="Times New Roman" w:hAnsi="Times New Roman" w:cs="Times New Roman"/>
          <w:sz w:val="28"/>
          <w:szCs w:val="28"/>
        </w:rPr>
        <w:t>7.2.8. Права и обязанности сторон;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7029"/>
      <w:bookmarkEnd w:id="60"/>
      <w:r>
        <w:rPr>
          <w:rFonts w:ascii="Times New Roman" w:hAnsi="Times New Roman" w:cs="Times New Roman"/>
          <w:sz w:val="28"/>
          <w:szCs w:val="28"/>
        </w:rPr>
        <w:t xml:space="preserve">7.2.9. Ответственность сторон за неисполнение или ненадлежащее исполнение условий договора </w:t>
      </w:r>
      <w:r>
        <w:rPr>
          <w:rFonts w:ascii="Times New Roman" w:hAnsi="Times New Roman" w:cs="Times New Roman"/>
          <w:sz w:val="28"/>
          <w:szCs w:val="28"/>
        </w:rPr>
        <w:t>аренды;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sub_70210"/>
      <w:bookmarkEnd w:id="61"/>
      <w:r>
        <w:rPr>
          <w:rFonts w:ascii="Times New Roman" w:hAnsi="Times New Roman" w:cs="Times New Roman"/>
          <w:sz w:val="28"/>
          <w:szCs w:val="28"/>
        </w:rPr>
        <w:t>7.2.10. Условия и порядок расторжения договора аренды;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70211"/>
      <w:bookmarkEnd w:id="62"/>
      <w:r>
        <w:rPr>
          <w:rFonts w:ascii="Times New Roman" w:hAnsi="Times New Roman" w:cs="Times New Roman"/>
          <w:sz w:val="28"/>
          <w:szCs w:val="28"/>
        </w:rPr>
        <w:t>7.2.11. Иные условия, которые названы в законе или иных правовых актах как существенные или необходимые для договоров данного вида.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703"/>
      <w:bookmarkEnd w:id="63"/>
      <w:r>
        <w:rPr>
          <w:rFonts w:ascii="Times New Roman" w:hAnsi="Times New Roman" w:cs="Times New Roman"/>
          <w:sz w:val="28"/>
          <w:szCs w:val="28"/>
        </w:rPr>
        <w:t>7.3. Срок по договору аренды муниципальной собственности опре</w:t>
      </w:r>
      <w:r>
        <w:rPr>
          <w:rFonts w:ascii="Times New Roman" w:hAnsi="Times New Roman" w:cs="Times New Roman"/>
          <w:sz w:val="28"/>
          <w:szCs w:val="28"/>
        </w:rPr>
        <w:t>деляется условиями договора аренды.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704"/>
      <w:bookmarkEnd w:id="64"/>
      <w:r>
        <w:rPr>
          <w:rFonts w:ascii="Times New Roman" w:hAnsi="Times New Roman" w:cs="Times New Roman"/>
          <w:sz w:val="28"/>
          <w:szCs w:val="28"/>
        </w:rPr>
        <w:t>7.4. Ответственность за исполнение обязательств по правильному исчислению арендной платы возлагается на Арендатора.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705"/>
      <w:bookmarkEnd w:id="65"/>
      <w:r>
        <w:rPr>
          <w:rFonts w:ascii="Times New Roman" w:hAnsi="Times New Roman" w:cs="Times New Roman"/>
          <w:sz w:val="28"/>
          <w:szCs w:val="28"/>
        </w:rPr>
        <w:t>7.5. Договор аренды должен предусматривать уплату арендатором неустойки в следующих случаях: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7" w:name="sub_7051"/>
      <w:bookmarkEnd w:id="66"/>
      <w:r>
        <w:rPr>
          <w:rFonts w:ascii="Times New Roman" w:hAnsi="Times New Roman" w:cs="Times New Roman"/>
          <w:sz w:val="28"/>
          <w:szCs w:val="28"/>
        </w:rPr>
        <w:t xml:space="preserve">1) За нарушение срока внесения арендной платы - в размере 1/300 </w:t>
      </w:r>
      <w:hyperlink r:id="rId31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ставки рефинансирования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за каждый день просрочки;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7052"/>
      <w:bookmarkEnd w:id="67"/>
      <w:r>
        <w:rPr>
          <w:rFonts w:ascii="Times New Roman" w:hAnsi="Times New Roman" w:cs="Times New Roman"/>
          <w:sz w:val="28"/>
          <w:szCs w:val="28"/>
        </w:rPr>
        <w:t>2) За неисполнение или ненадле</w:t>
      </w:r>
      <w:r>
        <w:rPr>
          <w:rFonts w:ascii="Times New Roman" w:hAnsi="Times New Roman" w:cs="Times New Roman"/>
          <w:sz w:val="28"/>
          <w:szCs w:val="28"/>
        </w:rPr>
        <w:t>жащее исполнение арендатором других условий договора - в размере 1 процент от суммы арендной платы за месяц.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9" w:name="sub_706"/>
      <w:bookmarkEnd w:id="68"/>
      <w:r>
        <w:rPr>
          <w:rFonts w:ascii="Times New Roman" w:hAnsi="Times New Roman" w:cs="Times New Roman"/>
          <w:sz w:val="28"/>
          <w:szCs w:val="28"/>
        </w:rPr>
        <w:t>7.6. Срок действия договора определяется организатором торгов (конкурса, аукциона) самостоятельно, за исключением случаев, когда обязанность заключ</w:t>
      </w:r>
      <w:r>
        <w:rPr>
          <w:rFonts w:ascii="Times New Roman" w:hAnsi="Times New Roman" w:cs="Times New Roman"/>
          <w:sz w:val="28"/>
          <w:szCs w:val="28"/>
        </w:rPr>
        <w:t>ить договор на определенных условиях предусмотрена законом или добровольно принятым обязательством сторон.</w:t>
      </w:r>
    </w:p>
    <w:bookmarkEnd w:id="69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на который заключаются договоры в отношении имущества, включенного в соответствии с </w:t>
      </w:r>
      <w:hyperlink r:id="rId32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209-ФЗ, в перечни муниципального имущества, свободного от прав третьих лиц (за исключением имущественных прав субъектов малого и среднего предпринимательства), должен составлять не менее 5 лет. Срок договора может быть ум</w:t>
      </w:r>
      <w:r>
        <w:rPr>
          <w:rFonts w:ascii="Times New Roman" w:hAnsi="Times New Roman" w:cs="Times New Roman"/>
          <w:sz w:val="28"/>
          <w:szCs w:val="28"/>
        </w:rPr>
        <w:t>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0" w:name="sub_707"/>
      <w:r>
        <w:rPr>
          <w:rFonts w:ascii="Times New Roman" w:hAnsi="Times New Roman" w:cs="Times New Roman"/>
          <w:sz w:val="28"/>
          <w:szCs w:val="28"/>
        </w:rPr>
        <w:t>7.7. Договор аренды недвижимого имущества, заключенный на срок один год и более, подлежит государственной регистрации в установле</w:t>
      </w:r>
      <w:r>
        <w:rPr>
          <w:rFonts w:ascii="Times New Roman" w:hAnsi="Times New Roman" w:cs="Times New Roman"/>
          <w:sz w:val="28"/>
          <w:szCs w:val="28"/>
        </w:rPr>
        <w:t>нном законом порядке и считается заключенным с момента государственной регистрации в органе, осуществляющем государственную регистрацию прав. Оплата расходов, связанных с государственной регистрацией, производится арендатором.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1" w:name="sub_708"/>
      <w:bookmarkEnd w:id="70"/>
      <w:r>
        <w:rPr>
          <w:rFonts w:ascii="Times New Roman" w:hAnsi="Times New Roman" w:cs="Times New Roman"/>
          <w:sz w:val="28"/>
          <w:szCs w:val="28"/>
        </w:rPr>
        <w:t>7.8. Арендаторы, получившие в</w:t>
      </w:r>
      <w:r>
        <w:rPr>
          <w:rFonts w:ascii="Times New Roman" w:hAnsi="Times New Roman" w:cs="Times New Roman"/>
          <w:sz w:val="28"/>
          <w:szCs w:val="28"/>
        </w:rPr>
        <w:t xml:space="preserve"> аренду муниципальное имущество, несут обязательства по оплате коммунальных услуг, содержанию переданного им имущества, обязаны использовать муниципальное имущество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осуществления деятельности, указанной в договоре, и поддерживать его в исправном состоя</w:t>
      </w:r>
      <w:r>
        <w:rPr>
          <w:rFonts w:ascii="Times New Roman" w:hAnsi="Times New Roman" w:cs="Times New Roman"/>
          <w:sz w:val="28"/>
          <w:szCs w:val="28"/>
        </w:rPr>
        <w:t>нии, проводить текущий и капитальный ремонт за счет собственных средств.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709"/>
      <w:bookmarkEnd w:id="71"/>
      <w:r>
        <w:rPr>
          <w:rFonts w:ascii="Times New Roman" w:hAnsi="Times New Roman" w:cs="Times New Roman"/>
          <w:sz w:val="28"/>
          <w:szCs w:val="28"/>
        </w:rPr>
        <w:t>7.9. Если иное не предусмотрено договором, размер арендной платы может изменяться по соглашению сторон в сроки, предусмотренные договором, но не чаще одного раза в год.</w:t>
      </w:r>
    </w:p>
    <w:bookmarkEnd w:id="72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Имуществ</w:t>
      </w:r>
      <w:r>
        <w:rPr>
          <w:rFonts w:ascii="Times New Roman" w:hAnsi="Times New Roman" w:cs="Times New Roman"/>
          <w:sz w:val="28"/>
          <w:szCs w:val="28"/>
        </w:rPr>
        <w:t>о, переданное в безвозмездное пользование, передаче третьим лицам в аренду не подлежит.</w:t>
      </w:r>
    </w:p>
    <w:p w:rsidR="00B923C8" w:rsidRDefault="00B923C8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3" w:name="sub_800"/>
      <w:r>
        <w:rPr>
          <w:rFonts w:ascii="Times New Roman" w:hAnsi="Times New Roman" w:cs="Times New Roman"/>
          <w:sz w:val="28"/>
          <w:szCs w:val="28"/>
        </w:rPr>
        <w:t xml:space="preserve">8. Предоставление в субаренду </w:t>
      </w:r>
    </w:p>
    <w:p w:rsidR="00B923C8" w:rsidRDefault="00B844F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недвижимого имущества</w:t>
      </w:r>
    </w:p>
    <w:bookmarkEnd w:id="73"/>
    <w:p w:rsidR="00B923C8" w:rsidRDefault="00B923C8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801"/>
      <w:r>
        <w:rPr>
          <w:rFonts w:ascii="Times New Roman" w:hAnsi="Times New Roman" w:cs="Times New Roman"/>
          <w:sz w:val="28"/>
          <w:szCs w:val="28"/>
        </w:rPr>
        <w:t>8.1. Арендатор вправе с согласия Арендодателя сдавать арендованное муниципальное имущество в субар</w:t>
      </w:r>
      <w:r>
        <w:rPr>
          <w:rFonts w:ascii="Times New Roman" w:hAnsi="Times New Roman" w:cs="Times New Roman"/>
          <w:sz w:val="28"/>
          <w:szCs w:val="28"/>
        </w:rPr>
        <w:t>енду. Ответственность перед Арендодателем за сохранность и надлежащее использование имущества, сдаваемого в субаренду, несет Арендатор.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802"/>
      <w:bookmarkEnd w:id="74"/>
      <w:r>
        <w:rPr>
          <w:rFonts w:ascii="Times New Roman" w:hAnsi="Times New Roman" w:cs="Times New Roman"/>
          <w:sz w:val="28"/>
          <w:szCs w:val="28"/>
        </w:rPr>
        <w:t>8.2. Недвижимое имущество, переданное по договорам аренды, может быть передано арендатором в субаренду, при отсутствии у</w:t>
      </w:r>
      <w:r>
        <w:rPr>
          <w:rFonts w:ascii="Times New Roman" w:hAnsi="Times New Roman" w:cs="Times New Roman"/>
          <w:sz w:val="28"/>
          <w:szCs w:val="28"/>
        </w:rPr>
        <w:t xml:space="preserve"> Арендатора задолженности по уплате арендной платы. Арендная плата при этом не изменяется.</w:t>
      </w:r>
    </w:p>
    <w:bookmarkEnd w:id="75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Ограничений по площади муниципального имущества, передаваемого в субаренду, не установлено.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803"/>
      <w:r>
        <w:rPr>
          <w:rFonts w:ascii="Times New Roman" w:hAnsi="Times New Roman" w:cs="Times New Roman"/>
          <w:sz w:val="28"/>
          <w:szCs w:val="28"/>
        </w:rPr>
        <w:t xml:space="preserve">8.3. Договор субаренды нежилых помещений заключается между арендатором и </w:t>
      </w:r>
      <w:r>
        <w:rPr>
          <w:rFonts w:ascii="Times New Roman" w:hAnsi="Times New Roman" w:cs="Times New Roman"/>
          <w:sz w:val="28"/>
          <w:szCs w:val="28"/>
        </w:rPr>
        <w:t>субарендатором.</w:t>
      </w:r>
    </w:p>
    <w:bookmarkEnd w:id="76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по заключению договора субаренды нежилых помещений возлагается на арендатора. После заключения договора субаренды арендатор один экземпляр договора в течение тридцати календарных дней направляет Арендодателю.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А</w:t>
      </w:r>
      <w:r>
        <w:rPr>
          <w:rFonts w:ascii="Times New Roman" w:hAnsi="Times New Roman" w:cs="Times New Roman"/>
          <w:sz w:val="28"/>
          <w:szCs w:val="28"/>
        </w:rPr>
        <w:t>рендатором правил о порядке сдачи муниципального имущества в субаренду, договор аренды подлежит досрочному расторжению в порядке, предусмотренном действующим законодательством.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805"/>
      <w:r>
        <w:rPr>
          <w:rFonts w:ascii="Times New Roman" w:hAnsi="Times New Roman" w:cs="Times New Roman"/>
          <w:sz w:val="28"/>
          <w:szCs w:val="28"/>
        </w:rPr>
        <w:t>8.4. Срок субаренды недвижимого имущества не должен превышать срок аренды, уста</w:t>
      </w:r>
      <w:r>
        <w:rPr>
          <w:rFonts w:ascii="Times New Roman" w:hAnsi="Times New Roman" w:cs="Times New Roman"/>
          <w:sz w:val="28"/>
          <w:szCs w:val="28"/>
        </w:rPr>
        <w:t>новленный в договоре аренды.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806"/>
      <w:bookmarkEnd w:id="77"/>
      <w:r>
        <w:rPr>
          <w:rFonts w:ascii="Times New Roman" w:hAnsi="Times New Roman" w:cs="Times New Roman"/>
          <w:sz w:val="28"/>
          <w:szCs w:val="28"/>
        </w:rPr>
        <w:t>8.5. Если договор аренды по основаниям, предусмотренным законодательством, является ничтожным, ничтожными являются и заключенные в соответствии с ним договоры субаренды.</w:t>
      </w:r>
    </w:p>
    <w:bookmarkEnd w:id="78"/>
    <w:p w:rsidR="00B923C8" w:rsidRDefault="00B923C8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9" w:name="sub_900"/>
      <w:r>
        <w:rPr>
          <w:rFonts w:ascii="Times New Roman" w:hAnsi="Times New Roman" w:cs="Times New Roman"/>
          <w:sz w:val="28"/>
          <w:szCs w:val="28"/>
        </w:rPr>
        <w:t>9. Арендная плата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9011"/>
      <w:bookmarkEnd w:id="79"/>
      <w:r>
        <w:rPr>
          <w:rFonts w:ascii="Times New Roman" w:hAnsi="Times New Roman" w:cs="Times New Roman"/>
          <w:sz w:val="28"/>
          <w:szCs w:val="28"/>
        </w:rPr>
        <w:t xml:space="preserve">9.1. За пользование объектами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имущества, предоставляемыми по договорам аренды, Арендатор уплачивает арендную плату.</w:t>
      </w:r>
    </w:p>
    <w:bookmarkEnd w:id="80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Размер арендной платы определяется по результатам оценки рыночной стоимости муниципального имущества, проводимой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hyperlink r:id="rId33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оценочной деятельности.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арендной платы за муниципальное имущество, предоставляемое по договорам аренды по результатам торгов (конкурсов, аукционов), определяется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победителя конкурса или аукциона, сделанного в установленном порядке.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согласию сторон допускается установление арендной платы выше расчетной (в случае предоставления имущества в аренду без проведения торгов).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Арендная плата подлежит пе</w:t>
      </w:r>
      <w:r>
        <w:rPr>
          <w:rFonts w:ascii="Times New Roman" w:hAnsi="Times New Roman" w:cs="Times New Roman"/>
          <w:sz w:val="28"/>
          <w:szCs w:val="28"/>
        </w:rPr>
        <w:t xml:space="preserve">речислению в местный бюджет в размере 100 % (исключение: арендная плата за пользование муниципальным имуществом, закрепленным на праве хозяйственного ведения за муниципальными предприятиями, которая перечисляется Арендатором на расчетный счет Арендодателя </w:t>
      </w:r>
      <w:r>
        <w:rPr>
          <w:rFonts w:ascii="Times New Roman" w:hAnsi="Times New Roman" w:cs="Times New Roman"/>
          <w:sz w:val="28"/>
          <w:szCs w:val="28"/>
        </w:rPr>
        <w:t>- муниципального предприятия).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 плата подлежит налогообложению в соответствии с законодательством РФ.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В случае, когда по договору аренды сдается нежилое помещение (его часть), расчет арендной платы за пользование нежилым фондом производится ис</w:t>
      </w:r>
      <w:r>
        <w:rPr>
          <w:rFonts w:ascii="Times New Roman" w:hAnsi="Times New Roman" w:cs="Times New Roman"/>
          <w:sz w:val="28"/>
          <w:szCs w:val="28"/>
        </w:rPr>
        <w:t>ходя из фактически занимаемой Арендатором полезной площади помещений на основании технического плана либо акта обследования, либо кадастрового плана, либо технического паспорта, либо иных документов, которые содержат описание муниципального имущества и выд</w:t>
      </w:r>
      <w:r>
        <w:rPr>
          <w:rFonts w:ascii="Times New Roman" w:hAnsi="Times New Roman" w:cs="Times New Roman"/>
          <w:sz w:val="28"/>
          <w:szCs w:val="28"/>
        </w:rPr>
        <w:t xml:space="preserve">анных в установленном законодательством Российской Федерации порядке до дня вступления в силу </w:t>
      </w:r>
      <w:hyperlink r:id="rId34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года № 221-ФЗ «О кадастровой деятельности».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</w:t>
      </w:r>
      <w:r>
        <w:rPr>
          <w:rFonts w:ascii="Times New Roman" w:hAnsi="Times New Roman" w:cs="Times New Roman"/>
          <w:sz w:val="28"/>
          <w:szCs w:val="28"/>
        </w:rPr>
        <w:t>дачи в аренду отдельно стоящего здания, сооружения или изолированного помещения, места общего пользования, которое используется только Арендатором, расчет арендной платы производится исходя из общей площади муниципального имущества (полезная площадь помеще</w:t>
      </w:r>
      <w:r>
        <w:rPr>
          <w:rFonts w:ascii="Times New Roman" w:hAnsi="Times New Roman" w:cs="Times New Roman"/>
          <w:sz w:val="28"/>
          <w:szCs w:val="28"/>
        </w:rPr>
        <w:t>ний и площадь общего пользования).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1" w:name="sub_9013"/>
      <w:r>
        <w:rPr>
          <w:rFonts w:ascii="Times New Roman" w:hAnsi="Times New Roman" w:cs="Times New Roman"/>
          <w:sz w:val="28"/>
          <w:szCs w:val="28"/>
        </w:rPr>
        <w:t>9.5. Арендная плата не включает в себя эксплуатационные и коммунальные расходы на содержание муниципального имущества.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9014"/>
      <w:bookmarkEnd w:id="81"/>
      <w:r>
        <w:rPr>
          <w:rFonts w:ascii="Times New Roman" w:hAnsi="Times New Roman" w:cs="Times New Roman"/>
          <w:sz w:val="28"/>
          <w:szCs w:val="28"/>
        </w:rPr>
        <w:t>Оплата эксплуатационных расходов и коммунальных услуг производится Арендатором в соответствии с соглаш</w:t>
      </w:r>
      <w:r>
        <w:rPr>
          <w:rFonts w:ascii="Times New Roman" w:hAnsi="Times New Roman" w:cs="Times New Roman"/>
          <w:sz w:val="28"/>
          <w:szCs w:val="28"/>
        </w:rPr>
        <w:t>ением, заключенным с Арендодателем (Ссудополучателем или иными организациями), осуществляющим содержание и эксплуатацию муниципального имущества.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9015"/>
      <w:bookmarkEnd w:id="82"/>
      <w:r>
        <w:rPr>
          <w:rFonts w:ascii="Times New Roman" w:hAnsi="Times New Roman" w:cs="Times New Roman"/>
          <w:sz w:val="28"/>
          <w:szCs w:val="28"/>
        </w:rPr>
        <w:t xml:space="preserve">9.6. В случае сдачи в аренду отдельного стоящего недвижимого имущества, Арендатор самостоятельно вправе </w:t>
      </w:r>
      <w:r>
        <w:rPr>
          <w:rFonts w:ascii="Times New Roman" w:hAnsi="Times New Roman" w:cs="Times New Roman"/>
          <w:sz w:val="28"/>
          <w:szCs w:val="28"/>
        </w:rPr>
        <w:t>осуществлять эксплуатацию и обслуживание муниципального имущества, а также самостоятельно заключать договоры на предоставление коммунальных услуг с поставщиками услуг.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9016"/>
      <w:bookmarkEnd w:id="83"/>
      <w:r>
        <w:rPr>
          <w:rFonts w:ascii="Times New Roman" w:hAnsi="Times New Roman" w:cs="Times New Roman"/>
          <w:sz w:val="28"/>
          <w:szCs w:val="28"/>
        </w:rPr>
        <w:t>9.7. Размер арендной платы может быть изменен Арендодателем в одностороннем порядке в со</w:t>
      </w:r>
      <w:r>
        <w:rPr>
          <w:rFonts w:ascii="Times New Roman" w:hAnsi="Times New Roman" w:cs="Times New Roman"/>
          <w:sz w:val="28"/>
          <w:szCs w:val="28"/>
        </w:rPr>
        <w:t>ответствии с условиями, предусмотренными в договоре, на основании результатов оценки рыночной стоимости арендной платы, произведенной независимым оценщиком, но не чаще одного раза в год. Об изменении размера арендной платы Арендодатель письменно уведомляет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Арендатора не менее чем за один месяц от даты изменения. Сроки оплаты устанавливаются в договоре аренды.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5" w:name="sub_9018"/>
      <w:bookmarkEnd w:id="84"/>
      <w:r>
        <w:rPr>
          <w:rFonts w:ascii="Times New Roman" w:hAnsi="Times New Roman" w:cs="Times New Roman"/>
          <w:sz w:val="28"/>
          <w:szCs w:val="28"/>
        </w:rPr>
        <w:t>9.8. За пользование земельным участком, находящимся под арендуемым муниципальным недвижимым  имуществом (прилегающим к нему) и необходимым для его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ользования Арендатор вносит плату за использование земли по отдельному договору, заключенному в соответствии с </w:t>
      </w:r>
      <w:hyperlink r:id="rId35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земельным законодательством</w:t>
        </w:r>
      </w:hyperlink>
      <w:r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bookmarkEnd w:id="85"/>
    <w:p w:rsidR="00B923C8" w:rsidRDefault="00B923C8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100"/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>. Капитальный ремонт (реконструкция) муни</w:t>
      </w:r>
      <w:r>
        <w:rPr>
          <w:rFonts w:ascii="Times New Roman" w:hAnsi="Times New Roman" w:cs="Times New Roman"/>
          <w:color w:val="auto"/>
          <w:sz w:val="28"/>
          <w:szCs w:val="28"/>
        </w:rPr>
        <w:t>ципального имущества муниципальной собственности, переданных по договорам аренды или безвозмездного пользования и возмещение затрат на его проведение</w:t>
      </w:r>
    </w:p>
    <w:bookmarkEnd w:id="86"/>
    <w:p w:rsidR="00B923C8" w:rsidRDefault="00B923C8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101"/>
      <w:r>
        <w:rPr>
          <w:rFonts w:ascii="Times New Roman" w:hAnsi="Times New Roman" w:cs="Times New Roman"/>
          <w:sz w:val="28"/>
          <w:szCs w:val="28"/>
        </w:rPr>
        <w:t>10.1. Капитальный ремонт переданных по договорам аренды или безвозмездного пользования муниципального иму</w:t>
      </w:r>
      <w:r>
        <w:rPr>
          <w:rFonts w:ascii="Times New Roman" w:hAnsi="Times New Roman" w:cs="Times New Roman"/>
          <w:sz w:val="28"/>
          <w:szCs w:val="28"/>
        </w:rPr>
        <w:t>щества муниципальной собственности может производиться Арендодателем (ссудодателем) или Арендатором (ссудополучателем) за счет собственных средств, с письменного согласия Арендодателя (ссудодателя) на проведение работ с возмещением затрат на его проведение</w:t>
      </w:r>
      <w:r>
        <w:rPr>
          <w:rFonts w:ascii="Times New Roman" w:hAnsi="Times New Roman" w:cs="Times New Roman"/>
          <w:sz w:val="28"/>
          <w:szCs w:val="28"/>
        </w:rPr>
        <w:t xml:space="preserve"> за счет Арендодателя (ссудодателя) или отнесением их в зачет арендной платы.</w:t>
      </w:r>
    </w:p>
    <w:bookmarkEnd w:id="87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Арендатору (ссудополучателю) проведения капитального ремонта (реконструкции) муниципального имущества за счет собственных средств допускается при условии включения в</w:t>
      </w:r>
      <w:r>
        <w:rPr>
          <w:rFonts w:ascii="Times New Roman" w:hAnsi="Times New Roman" w:cs="Times New Roman"/>
          <w:sz w:val="28"/>
          <w:szCs w:val="28"/>
        </w:rPr>
        <w:t xml:space="preserve">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Сроки, объемы, сметная стоимость капитального ремонта (реконструкции) муниципаль</w:t>
      </w:r>
      <w:r>
        <w:rPr>
          <w:rFonts w:ascii="Times New Roman" w:hAnsi="Times New Roman" w:cs="Times New Roman"/>
          <w:sz w:val="28"/>
          <w:szCs w:val="28"/>
        </w:rPr>
        <w:t>ного имущества недвижимости, переданного по договору аренды или безвозмездного пользования, подлежат обязательному согласованию с Администрацией и оформляются дополнительным соглашением к договору аренды (безвозмездного пользования) или предусматриваются у</w:t>
      </w:r>
      <w:r>
        <w:rPr>
          <w:rFonts w:ascii="Times New Roman" w:hAnsi="Times New Roman" w:cs="Times New Roman"/>
          <w:sz w:val="28"/>
          <w:szCs w:val="28"/>
        </w:rPr>
        <w:t>словиями заключаемого договора аренды (безвозмездного пользования).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8" w:name="sub_1102"/>
      <w:r>
        <w:rPr>
          <w:rFonts w:ascii="Times New Roman" w:hAnsi="Times New Roman" w:cs="Times New Roman"/>
          <w:sz w:val="28"/>
          <w:szCs w:val="28"/>
        </w:rPr>
        <w:t>10.2. Арендатору (ссудополучателю) могут быть полностью или частично возмещены затраты на произведенные работы по капитальному ремонту арендованного имущества.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103"/>
      <w:bookmarkEnd w:id="88"/>
      <w:r>
        <w:rPr>
          <w:rFonts w:ascii="Times New Roman" w:hAnsi="Times New Roman" w:cs="Times New Roman"/>
          <w:sz w:val="28"/>
          <w:szCs w:val="28"/>
        </w:rPr>
        <w:t>10.3. Сумма расходов, подлеж</w:t>
      </w:r>
      <w:r>
        <w:rPr>
          <w:rFonts w:ascii="Times New Roman" w:hAnsi="Times New Roman" w:cs="Times New Roman"/>
          <w:sz w:val="28"/>
          <w:szCs w:val="28"/>
        </w:rPr>
        <w:t>ащих финансированию по целевому возмещению затрат арендаторов (ссудополучателей) на капитальный ремонт муниципального имущества муниципальной собственности, предусматривается при формировании местного бюджета на очередной финансовый год.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0" w:name="sub_1105"/>
      <w:bookmarkEnd w:id="89"/>
      <w:r>
        <w:rPr>
          <w:rFonts w:ascii="Times New Roman" w:hAnsi="Times New Roman" w:cs="Times New Roman"/>
          <w:sz w:val="28"/>
          <w:szCs w:val="28"/>
        </w:rPr>
        <w:t>10.4. При возмещен</w:t>
      </w:r>
      <w:r>
        <w:rPr>
          <w:rFonts w:ascii="Times New Roman" w:hAnsi="Times New Roman" w:cs="Times New Roman"/>
          <w:sz w:val="28"/>
          <w:szCs w:val="28"/>
        </w:rPr>
        <w:t>ии затрат на капитальный ремонт учитываются следующие виды работ: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1051"/>
      <w:bookmarkEnd w:id="90"/>
      <w:r>
        <w:rPr>
          <w:rFonts w:ascii="Times New Roman" w:hAnsi="Times New Roman" w:cs="Times New Roman"/>
          <w:sz w:val="28"/>
          <w:szCs w:val="28"/>
        </w:rPr>
        <w:t>1). Ремонт кровли;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1052"/>
      <w:bookmarkEnd w:id="91"/>
      <w:r>
        <w:rPr>
          <w:rFonts w:ascii="Times New Roman" w:hAnsi="Times New Roman" w:cs="Times New Roman"/>
          <w:sz w:val="28"/>
          <w:szCs w:val="28"/>
        </w:rPr>
        <w:lastRenderedPageBreak/>
        <w:t>2). Ремонт и замена инженерного оборудования (систем водоснабжения, теплоснабжения, электроснабжения, вентиляции, канализации) и общестроительные работы, сопровождающие эт</w:t>
      </w:r>
      <w:r>
        <w:rPr>
          <w:rFonts w:ascii="Times New Roman" w:hAnsi="Times New Roman" w:cs="Times New Roman"/>
          <w:sz w:val="28"/>
          <w:szCs w:val="28"/>
        </w:rPr>
        <w:t>от ремонт;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1053"/>
      <w:bookmarkEnd w:id="92"/>
      <w:r>
        <w:rPr>
          <w:rFonts w:ascii="Times New Roman" w:hAnsi="Times New Roman" w:cs="Times New Roman"/>
          <w:sz w:val="28"/>
          <w:szCs w:val="28"/>
        </w:rPr>
        <w:t>3). Усиление, полная или частичная замена несущих конструкций зданий, помещений;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1054"/>
      <w:bookmarkEnd w:id="93"/>
      <w:r>
        <w:rPr>
          <w:rFonts w:ascii="Times New Roman" w:hAnsi="Times New Roman" w:cs="Times New Roman"/>
          <w:sz w:val="28"/>
          <w:szCs w:val="28"/>
        </w:rPr>
        <w:t>4). При ремонте движимого имущества (замена двигателя, кузова и проведение иных работ, отнесенных к капитальному ремонту автотранспорта, спецтехники или оборудовани</w:t>
      </w:r>
      <w:r>
        <w:rPr>
          <w:rFonts w:ascii="Times New Roman" w:hAnsi="Times New Roman" w:cs="Times New Roman"/>
          <w:sz w:val="28"/>
          <w:szCs w:val="28"/>
        </w:rPr>
        <w:t>я).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106"/>
      <w:bookmarkEnd w:id="94"/>
      <w:r>
        <w:rPr>
          <w:rFonts w:ascii="Times New Roman" w:hAnsi="Times New Roman" w:cs="Times New Roman"/>
          <w:sz w:val="28"/>
          <w:szCs w:val="28"/>
        </w:rPr>
        <w:t>10.5. Не подлежат возмещению затраты на отделочные работы, непредвиденные расходы, иные накладные расходы, а также затраты, связанные со специфическими потребностями арендатора (ссудополучателя).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1107"/>
      <w:bookmarkEnd w:id="95"/>
      <w:r>
        <w:rPr>
          <w:rFonts w:ascii="Times New Roman" w:hAnsi="Times New Roman" w:cs="Times New Roman"/>
          <w:sz w:val="28"/>
          <w:szCs w:val="28"/>
        </w:rPr>
        <w:t>10.6. Для обоснования необходимости капитального ремонта (реконструкции) создаваемой комиссией (далее – комиссия) с участием представителя Администрации и Арендатора (ссудополучателя) оформляются дефектная ведомость и акт технического состояния, на основан</w:t>
      </w:r>
      <w:r>
        <w:rPr>
          <w:rFonts w:ascii="Times New Roman" w:hAnsi="Times New Roman" w:cs="Times New Roman"/>
          <w:sz w:val="28"/>
          <w:szCs w:val="28"/>
        </w:rPr>
        <w:t xml:space="preserve">ии которых комиссией принимается решение о необходимости капитального ремонта. В участии в работе комиссии Администрацией может быть привлечен представитель независимой экспертной организации. </w:t>
      </w:r>
    </w:p>
    <w:bookmarkEnd w:id="96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подрядной организации на проведение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</w:t>
      </w:r>
      <w:hyperlink r:id="rId36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>льных нужд».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На основании решения комиссии, согласованной в установленном порядке проектно-сметной документации, Администрация принимает решение: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проведении капительного ремонта силами и за счет Арендодателя (ссудодателя) или разрешении Арендато</w:t>
      </w:r>
      <w:r>
        <w:rPr>
          <w:rFonts w:ascii="Times New Roman" w:hAnsi="Times New Roman" w:cs="Times New Roman"/>
          <w:sz w:val="28"/>
          <w:szCs w:val="28"/>
        </w:rPr>
        <w:t>ру (ссудополучателю) на проведение работ на муниципальное имущество за счет собственных средств;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источнике финансирования в соответствии с пунктом 10.1 Порядка;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 объеме проведения работ;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сроках капитального ремонта (реконструкции);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об</w:t>
      </w:r>
      <w:r>
        <w:rPr>
          <w:rFonts w:ascii="Times New Roman" w:hAnsi="Times New Roman" w:cs="Times New Roman"/>
          <w:sz w:val="28"/>
          <w:szCs w:val="28"/>
        </w:rPr>
        <w:t>язанности арендатора осуществлять текущие арендные платежи во время проведения ремонтных работ на муниципальное  имущество (или определения периода, в течение которого арендная плата не начисляется, если использование муниципального имущества Арендатором в</w:t>
      </w:r>
      <w:r>
        <w:rPr>
          <w:rFonts w:ascii="Times New Roman" w:hAnsi="Times New Roman" w:cs="Times New Roman"/>
          <w:sz w:val="28"/>
          <w:szCs w:val="28"/>
        </w:rPr>
        <w:t xml:space="preserve"> течение данного срока по целевому назначению невозможно ввиду аварийного состояния муниципального имущества).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108"/>
      <w:r>
        <w:rPr>
          <w:rFonts w:ascii="Times New Roman" w:hAnsi="Times New Roman" w:cs="Times New Roman"/>
          <w:sz w:val="28"/>
          <w:szCs w:val="28"/>
        </w:rPr>
        <w:t>10.8. В случае проведения капительного ремонта за счет Арендатора (ссудополучателя) объем и стоимость работ не могут быть увеличены арендатором б</w:t>
      </w:r>
      <w:r>
        <w:rPr>
          <w:rFonts w:ascii="Times New Roman" w:hAnsi="Times New Roman" w:cs="Times New Roman"/>
          <w:sz w:val="28"/>
          <w:szCs w:val="28"/>
        </w:rPr>
        <w:t>ез согласования с Арендодателем (ссудодателем). В противном случае арендатор (ссудополучатель) теряет право на компенсацию стоимости дополнительно выполненных работ.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110"/>
      <w:bookmarkEnd w:id="97"/>
      <w:r>
        <w:rPr>
          <w:rFonts w:ascii="Times New Roman" w:hAnsi="Times New Roman" w:cs="Times New Roman"/>
          <w:sz w:val="28"/>
          <w:szCs w:val="28"/>
        </w:rPr>
        <w:t xml:space="preserve">10.9. Арендатор (ссудополучатель) в течение тридцати календарных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дней с момента завершения</w:t>
      </w:r>
      <w:r>
        <w:rPr>
          <w:rFonts w:ascii="Times New Roman" w:hAnsi="Times New Roman" w:cs="Times New Roman"/>
          <w:sz w:val="28"/>
          <w:szCs w:val="28"/>
        </w:rPr>
        <w:t xml:space="preserve"> работ предоставляет Арендодателю (ссудодателю)   следующую исполнительную документацию: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sub_11101"/>
      <w:bookmarkEnd w:id="98"/>
      <w:r>
        <w:rPr>
          <w:rFonts w:ascii="Times New Roman" w:hAnsi="Times New Roman" w:cs="Times New Roman"/>
          <w:sz w:val="28"/>
          <w:szCs w:val="28"/>
        </w:rPr>
        <w:t>1) Договор подряда и акт приемки выполненных работ от подрядной организации;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sub_11102"/>
      <w:bookmarkEnd w:id="99"/>
      <w:r>
        <w:rPr>
          <w:rFonts w:ascii="Times New Roman" w:hAnsi="Times New Roman" w:cs="Times New Roman"/>
          <w:sz w:val="28"/>
          <w:szCs w:val="28"/>
        </w:rPr>
        <w:t>2) Копию лицензии подрядчика на осуществление строительной или иной деятельности;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11103"/>
      <w:bookmarkEnd w:id="100"/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Платежные документы, подтверждающие расходы на приобретение строительных и отделочных материалов, проведение расчетов с подрядчиками, другие затраты согласно локальной смете.</w:t>
      </w:r>
    </w:p>
    <w:bookmarkEnd w:id="101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Арендодатель (ссудодатель) имеет право запросить дополнительные документы, подтве</w:t>
      </w:r>
      <w:r>
        <w:rPr>
          <w:rFonts w:ascii="Times New Roman" w:hAnsi="Times New Roman" w:cs="Times New Roman"/>
          <w:sz w:val="28"/>
          <w:szCs w:val="28"/>
        </w:rPr>
        <w:t>рждающие затраты на проведение капитального ремонта.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несвоевременном представлении арендатором (ссудополучателем) исполнительной документации претензии по возмещению затрат по проведению капитального ремонта и неотделимых улучшений не принимаются.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2" w:name="sub_1111"/>
      <w:r>
        <w:rPr>
          <w:rFonts w:ascii="Times New Roman" w:hAnsi="Times New Roman" w:cs="Times New Roman"/>
          <w:sz w:val="28"/>
          <w:szCs w:val="28"/>
        </w:rPr>
        <w:t>10.1</w:t>
      </w:r>
      <w:r>
        <w:rPr>
          <w:rFonts w:ascii="Times New Roman" w:hAnsi="Times New Roman" w:cs="Times New Roman"/>
          <w:sz w:val="28"/>
          <w:szCs w:val="28"/>
        </w:rPr>
        <w:t>0. При предоставлении арендатором (ссудополучателем) в установленные сроки исполнительной документации Арендодатель (ссудодатель):</w:t>
      </w:r>
    </w:p>
    <w:bookmarkEnd w:id="102"/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Проверяет выполнение капитального ремонта и составляет акт приемки выполненных работ;</w:t>
      </w:r>
    </w:p>
    <w:p w:rsidR="00B923C8" w:rsidRDefault="00B844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Оформляет протокол о возмещении з</w:t>
      </w:r>
      <w:r>
        <w:rPr>
          <w:rFonts w:ascii="Times New Roman" w:hAnsi="Times New Roman" w:cs="Times New Roman"/>
          <w:sz w:val="28"/>
          <w:szCs w:val="28"/>
        </w:rPr>
        <w:t>атрат, в котором должны быть указаны сумма и сроки возмещения затрат (приложение № 1 к Порядку).</w:t>
      </w:r>
    </w:p>
    <w:p w:rsidR="00B923C8" w:rsidRDefault="00B923C8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3" w:name="sub_1200"/>
      <w:r>
        <w:rPr>
          <w:rFonts w:ascii="Times New Roman" w:hAnsi="Times New Roman" w:cs="Times New Roman"/>
          <w:sz w:val="28"/>
          <w:szCs w:val="28"/>
        </w:rPr>
        <w:t>11. Контроль за использованием арендованного (переданного в безвозмездное пользование) муниципального имущества и его учет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bookmarkStart w:id="104" w:name="sub_1201"/>
      <w:bookmarkEnd w:id="103"/>
      <w:r>
        <w:rPr>
          <w:rFonts w:ascii="Times New Roman" w:hAnsi="Times New Roman" w:cs="Times New Roman"/>
          <w:sz w:val="28"/>
          <w:szCs w:val="28"/>
        </w:rPr>
        <w:t>11.1. Арендодатель (ссудодатель) вп</w:t>
      </w:r>
      <w:r>
        <w:rPr>
          <w:rFonts w:ascii="Times New Roman" w:hAnsi="Times New Roman" w:cs="Times New Roman"/>
          <w:sz w:val="28"/>
          <w:szCs w:val="28"/>
        </w:rPr>
        <w:t>раве проверять муниципальное имущество и выполнение Арендатором (ссудополучателем) обязательств по договору аренды (безвозмездного пользования).</w:t>
      </w:r>
    </w:p>
    <w:bookmarkEnd w:id="104"/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 (ссудополучатель) обязан обеспечивать беспрепятственный доступ представителей Арендодателя (ссудодате</w:t>
      </w:r>
      <w:r>
        <w:rPr>
          <w:rFonts w:ascii="Times New Roman" w:hAnsi="Times New Roman" w:cs="Times New Roman"/>
          <w:sz w:val="28"/>
          <w:szCs w:val="28"/>
        </w:rPr>
        <w:t>ля), для проведения проверок состояния и использования муниципального имущества.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bookmarkStart w:id="105" w:name="sub_1202"/>
      <w:r>
        <w:rPr>
          <w:rFonts w:ascii="Times New Roman" w:hAnsi="Times New Roman" w:cs="Times New Roman"/>
          <w:sz w:val="28"/>
          <w:szCs w:val="28"/>
        </w:rPr>
        <w:t>11.2. Арендодатель (ссудодатель) принимает к нарушающему договор Арендатору (ссудополучателю) меры, предусмотренные действующим законодательством и договором аренды (безвозмез</w:t>
      </w:r>
      <w:r>
        <w:rPr>
          <w:rFonts w:ascii="Times New Roman" w:hAnsi="Times New Roman" w:cs="Times New Roman"/>
          <w:sz w:val="28"/>
          <w:szCs w:val="28"/>
        </w:rPr>
        <w:t>дного пользования).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bookmarkStart w:id="106" w:name="sub_1203"/>
      <w:bookmarkEnd w:id="105"/>
      <w:r>
        <w:rPr>
          <w:rFonts w:ascii="Times New Roman" w:hAnsi="Times New Roman" w:cs="Times New Roman"/>
          <w:sz w:val="28"/>
          <w:szCs w:val="28"/>
        </w:rPr>
        <w:t>11.3. За несвоевременную оплату аренды муниципального имущества Арендодатель вправе взыскать с Арендатора пеню. Начисление пени за просрочку платежей за пользование муниципальным имуществом производится в размере, установленном договоро</w:t>
      </w:r>
      <w:r>
        <w:rPr>
          <w:rFonts w:ascii="Times New Roman" w:hAnsi="Times New Roman" w:cs="Times New Roman"/>
          <w:sz w:val="28"/>
          <w:szCs w:val="28"/>
        </w:rPr>
        <w:t>м аренды с учетом положений настоящего Порядка.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bookmarkStart w:id="107" w:name="sub_1204"/>
      <w:bookmarkEnd w:id="106"/>
      <w:r>
        <w:rPr>
          <w:rFonts w:ascii="Times New Roman" w:hAnsi="Times New Roman" w:cs="Times New Roman"/>
          <w:sz w:val="28"/>
          <w:szCs w:val="28"/>
        </w:rPr>
        <w:t>11.4. Начисление пени не производится: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bookmarkStart w:id="108" w:name="sub_12041"/>
      <w:bookmarkEnd w:id="107"/>
      <w:r>
        <w:rPr>
          <w:rFonts w:ascii="Times New Roman" w:hAnsi="Times New Roman" w:cs="Times New Roman"/>
          <w:sz w:val="28"/>
          <w:szCs w:val="28"/>
        </w:rPr>
        <w:t>1) Арендаторам, находящимся на полном бюджетном финансировании, при наличии подтвержденной задолженности из бюджета соответствующего уровня на содержание арендатора по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оответствующим кодам экономической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классификации статей расходов;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bookmarkStart w:id="109" w:name="sub_12042"/>
      <w:bookmarkEnd w:id="108"/>
      <w:r>
        <w:rPr>
          <w:rFonts w:ascii="Times New Roman" w:hAnsi="Times New Roman" w:cs="Times New Roman"/>
          <w:sz w:val="28"/>
          <w:szCs w:val="28"/>
        </w:rPr>
        <w:t>2) Арендаторам, осуществляющим льготное обслуживание населения муниципального образования лекарственными препаратами при наличии бюджетной дебиторской задолженности в размере, превышающем за</w:t>
      </w:r>
      <w:r>
        <w:rPr>
          <w:rFonts w:ascii="Times New Roman" w:hAnsi="Times New Roman" w:cs="Times New Roman"/>
          <w:sz w:val="28"/>
          <w:szCs w:val="28"/>
        </w:rPr>
        <w:t>долженность арендатора или предоставляющим иные льготные услуги населению и муниципальным учреждениям в районе;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bookmarkStart w:id="110" w:name="sub_12043"/>
      <w:bookmarkEnd w:id="109"/>
      <w:r>
        <w:rPr>
          <w:rFonts w:ascii="Times New Roman" w:hAnsi="Times New Roman" w:cs="Times New Roman"/>
          <w:sz w:val="28"/>
          <w:szCs w:val="28"/>
        </w:rPr>
        <w:t xml:space="preserve">3) Арендаторам муниципального имущества, осуществляющим капитальный ремонт муниципального имущества с целевым возмещением затрат по его </w:t>
      </w:r>
      <w:r>
        <w:rPr>
          <w:rFonts w:ascii="Times New Roman" w:hAnsi="Times New Roman" w:cs="Times New Roman"/>
          <w:sz w:val="28"/>
          <w:szCs w:val="28"/>
        </w:rPr>
        <w:t>проведению, на сумму задолженности, в размере которой проводятся целевые расчеты;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bookmarkStart w:id="111" w:name="sub_12044"/>
      <w:bookmarkEnd w:id="110"/>
      <w:r>
        <w:rPr>
          <w:rFonts w:ascii="Times New Roman" w:hAnsi="Times New Roman" w:cs="Times New Roman"/>
          <w:sz w:val="28"/>
          <w:szCs w:val="28"/>
        </w:rPr>
        <w:t>4) Арендаторам в случае потери платежа, т.е. когда платеж не поступил на бюджетный счет местного бюджета не по вине арендатора (до момента нахождения платежа);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bookmarkStart w:id="112" w:name="sub_12045"/>
      <w:bookmarkEnd w:id="111"/>
      <w:r>
        <w:rPr>
          <w:rFonts w:ascii="Times New Roman" w:hAnsi="Times New Roman" w:cs="Times New Roman"/>
          <w:sz w:val="28"/>
          <w:szCs w:val="28"/>
        </w:rPr>
        <w:t>5) В иных случ</w:t>
      </w:r>
      <w:r>
        <w:rPr>
          <w:rFonts w:ascii="Times New Roman" w:hAnsi="Times New Roman" w:cs="Times New Roman"/>
          <w:sz w:val="28"/>
          <w:szCs w:val="28"/>
        </w:rPr>
        <w:t>аях, установленных законодательством РФ.</w:t>
      </w:r>
    </w:p>
    <w:bookmarkEnd w:id="112"/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 Договор аренды (безвозмездного пользования) может быть расторгнут досрочно: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bookmarkStart w:id="113" w:name="sub_1251"/>
      <w:r>
        <w:rPr>
          <w:rFonts w:ascii="Times New Roman" w:hAnsi="Times New Roman" w:cs="Times New Roman"/>
          <w:sz w:val="28"/>
          <w:szCs w:val="28"/>
        </w:rPr>
        <w:t>11.5.1. По требованию арендодателя (ссудодателя) договор аренды (безвозмездного пользования) может быть досрочно расторгнут судом в с</w:t>
      </w:r>
      <w:r>
        <w:rPr>
          <w:rFonts w:ascii="Times New Roman" w:hAnsi="Times New Roman" w:cs="Times New Roman"/>
          <w:sz w:val="28"/>
          <w:szCs w:val="28"/>
        </w:rPr>
        <w:t>лучаях, когда арендатор (ссудополучатель):</w:t>
      </w:r>
    </w:p>
    <w:bookmarkEnd w:id="113"/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существенно ухудшает имущество;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более двух раз подряд по истечении установленно</w:t>
      </w:r>
      <w:r>
        <w:rPr>
          <w:rFonts w:ascii="Times New Roman" w:hAnsi="Times New Roman" w:cs="Times New Roman"/>
          <w:sz w:val="28"/>
          <w:szCs w:val="28"/>
        </w:rPr>
        <w:t>го договором срока платежа не вносит арендную плату (для арендаторов);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производит капитального ремонта имущества в установленные договором аренды (безвозмездного пользования) сроки, а при отсутствии их в договоре в разумные сроки в тех случаях, когда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законом, иными правовыми актами или договором производство капитального ремонта является обязанностью арендатора (ссудополучателя).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bookmarkStart w:id="114" w:name="sub_1252"/>
      <w:r>
        <w:rPr>
          <w:rFonts w:ascii="Times New Roman" w:hAnsi="Times New Roman" w:cs="Times New Roman"/>
          <w:sz w:val="28"/>
          <w:szCs w:val="28"/>
        </w:rPr>
        <w:t>11.5.2. По требованию арендатора (ссудодателя) договор аренды (безвозмездного пользования) может быть доср</w:t>
      </w:r>
      <w:r>
        <w:rPr>
          <w:rFonts w:ascii="Times New Roman" w:hAnsi="Times New Roman" w:cs="Times New Roman"/>
          <w:sz w:val="28"/>
          <w:szCs w:val="28"/>
        </w:rPr>
        <w:t>очно расторгнут судом в случаях, когда:</w:t>
      </w:r>
    </w:p>
    <w:bookmarkEnd w:id="114"/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арендодатель (ссудодатель) не предоставляет имущество в пользование арендатору (ссудополучателю) либо создает препятствия пользованию имуществом в соответствии с условиями договора или назначением имущества;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</w:t>
      </w:r>
      <w:r>
        <w:rPr>
          <w:rFonts w:ascii="Times New Roman" w:hAnsi="Times New Roman" w:cs="Times New Roman"/>
          <w:sz w:val="28"/>
          <w:szCs w:val="28"/>
        </w:rPr>
        <w:t>реданное арендатору (ссудополучателю) имущество имеет препятствующие пользованию им недостатки, которые не были оговорены арендодателем (ссудополучателем) при заключении договора, не были заранее известны арендатору (ссудополучателю)  и не должны были быть</w:t>
      </w:r>
      <w:r>
        <w:rPr>
          <w:rFonts w:ascii="Times New Roman" w:hAnsi="Times New Roman" w:cs="Times New Roman"/>
          <w:sz w:val="28"/>
          <w:szCs w:val="28"/>
        </w:rPr>
        <w:t xml:space="preserve"> обнаружены арендатором (ссудополучателем)  во время осмотра имущества или проверки его исправности при заключении договора;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арендодатель (ссудодатель) не производит являющийся его обязанностью капитальный ремонт имущества в установленные договором </w:t>
      </w:r>
      <w:r>
        <w:rPr>
          <w:rFonts w:ascii="Times New Roman" w:hAnsi="Times New Roman" w:cs="Times New Roman"/>
          <w:sz w:val="28"/>
          <w:szCs w:val="28"/>
        </w:rPr>
        <w:lastRenderedPageBreak/>
        <w:t>арен</w:t>
      </w:r>
      <w:r>
        <w:rPr>
          <w:rFonts w:ascii="Times New Roman" w:hAnsi="Times New Roman" w:cs="Times New Roman"/>
          <w:sz w:val="28"/>
          <w:szCs w:val="28"/>
        </w:rPr>
        <w:t>ды сроки, а при отсутствии их в договоре в разумные сроки;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имущество в силу обстоятельств, за которые арендатор (ссудодатель) не отвечает, окажется в состоянии, не пригодном для использования.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bookmarkStart w:id="115" w:name="sub_1255"/>
      <w:r>
        <w:rPr>
          <w:rFonts w:ascii="Times New Roman" w:hAnsi="Times New Roman" w:cs="Times New Roman"/>
          <w:sz w:val="28"/>
          <w:szCs w:val="28"/>
        </w:rPr>
        <w:t xml:space="preserve">11.5.3. Доказательствами указанных в </w:t>
      </w:r>
      <w:hyperlink w:anchor="sub_1251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пунктах 11.5.1 - 11.5.2</w:t>
        </w:r>
      </w:hyperlink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нарушений могут быть акты проверок, составленные представителями Арендодателя (ссудодателя) с участием представителей Арендатора (ссудополучателя) или любые другие доказательства, предусмотренные </w:t>
      </w:r>
      <w:hyperlink r:id="rId37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 законодательством</w:t>
        </w:r>
      </w:hyperlink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или договором аренды (безвозмездного пользования).</w:t>
      </w:r>
    </w:p>
    <w:bookmarkEnd w:id="115"/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11.6. В соответствии с настоящим Порядком Администрация как Арендодатель (ссудодатель) для выполнения </w:t>
      </w:r>
      <w:r>
        <w:rPr>
          <w:rFonts w:ascii="Times New Roman" w:hAnsi="Times New Roman" w:cs="Times New Roman"/>
          <w:sz w:val="28"/>
          <w:szCs w:val="28"/>
        </w:rPr>
        <w:t>контрольных функций вправе осуществлять проверки использования муниципального имущества и требовать от арендаторов (ссудополучателей) предоставления всей необходимой информации.</w:t>
      </w:r>
    </w:p>
    <w:p w:rsidR="00B923C8" w:rsidRDefault="00B844FB">
      <w:pPr>
        <w:rPr>
          <w:rFonts w:ascii="Times New Roman" w:hAnsi="Times New Roman" w:cs="Times New Roman"/>
          <w:i/>
          <w:sz w:val="28"/>
          <w:szCs w:val="28"/>
        </w:rPr>
      </w:pPr>
      <w:bookmarkStart w:id="116" w:name="sub_1207"/>
      <w:r>
        <w:rPr>
          <w:rFonts w:ascii="Times New Roman" w:hAnsi="Times New Roman" w:cs="Times New Roman"/>
          <w:sz w:val="28"/>
          <w:szCs w:val="28"/>
        </w:rPr>
        <w:t xml:space="preserve">11.7. Общий контроль за поступлением арендной платы в бюджет муниципального образования в разрезе </w:t>
      </w:r>
      <w:hyperlink r:id="rId38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бюджетной классификации</w:t>
        </w:r>
      </w:hyperlink>
      <w:r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Глава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bookmarkEnd w:id="116"/>
    <w:p w:rsidR="00B923C8" w:rsidRDefault="00B923C8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7" w:name="sub_1300"/>
      <w:r>
        <w:rPr>
          <w:rFonts w:ascii="Times New Roman" w:hAnsi="Times New Roman" w:cs="Times New Roman"/>
          <w:sz w:val="28"/>
          <w:szCs w:val="28"/>
        </w:rPr>
        <w:t>12. Заключительные п</w:t>
      </w:r>
      <w:r>
        <w:rPr>
          <w:rFonts w:ascii="Times New Roman" w:hAnsi="Times New Roman" w:cs="Times New Roman"/>
          <w:sz w:val="28"/>
          <w:szCs w:val="28"/>
        </w:rPr>
        <w:t>оложения</w:t>
      </w:r>
    </w:p>
    <w:p w:rsidR="00B923C8" w:rsidRDefault="00B844FB">
      <w:pPr>
        <w:rPr>
          <w:rFonts w:ascii="Times New Roman" w:hAnsi="Times New Roman" w:cs="Times New Roman"/>
          <w:sz w:val="28"/>
          <w:szCs w:val="28"/>
        </w:rPr>
      </w:pPr>
      <w:bookmarkStart w:id="118" w:name="sub_1301"/>
      <w:bookmarkEnd w:id="117"/>
      <w:r>
        <w:rPr>
          <w:rFonts w:ascii="Times New Roman" w:hAnsi="Times New Roman" w:cs="Times New Roman"/>
          <w:sz w:val="28"/>
          <w:szCs w:val="28"/>
        </w:rPr>
        <w:t xml:space="preserve">12.1. В случаях, не урегулированных настоящим Порядком, применяются нормы </w:t>
      </w:r>
      <w:hyperlink r:id="rId39" w:history="1">
        <w:r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гражданского законодательства</w:t>
        </w:r>
      </w:hyperlink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действующие на момент заключения договора аренды (безвозмездного польз</w:t>
      </w:r>
      <w:r>
        <w:rPr>
          <w:rFonts w:ascii="Times New Roman" w:hAnsi="Times New Roman" w:cs="Times New Roman"/>
          <w:sz w:val="28"/>
          <w:szCs w:val="28"/>
        </w:rPr>
        <w:t>ования).</w:t>
      </w:r>
    </w:p>
    <w:bookmarkEnd w:id="118"/>
    <w:p w:rsidR="00B923C8" w:rsidRDefault="00B923C8">
      <w:pPr>
        <w:rPr>
          <w:rFonts w:ascii="Times New Roman" w:hAnsi="Times New Roman" w:cs="Times New Roman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923C8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B923C8" w:rsidRDefault="00B844FB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B923C8" w:rsidRDefault="00B844FB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sz w:val="28"/>
          <w:szCs w:val="28"/>
        </w:rPr>
        <w:t>к Порядку предоставления муниципальной собственности</w:t>
      </w:r>
    </w:p>
    <w:p w:rsidR="00B923C8" w:rsidRDefault="00B844FB">
      <w:pPr>
        <w:jc w:val="right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sz w:val="28"/>
          <w:szCs w:val="28"/>
        </w:rPr>
        <w:t>Писаревского</w:t>
      </w:r>
      <w:r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аренду и безвозмездное пользование</w:t>
      </w:r>
    </w:p>
    <w:p w:rsidR="00B923C8" w:rsidRDefault="00B923C8">
      <w:pPr>
        <w:rPr>
          <w:sz w:val="28"/>
          <w:szCs w:val="28"/>
        </w:rPr>
      </w:pPr>
    </w:p>
    <w:p w:rsidR="00B923C8" w:rsidRDefault="00B844FB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sz w:val="28"/>
          <w:szCs w:val="28"/>
        </w:rPr>
        <w:t>ПРОТОКОЛ</w:t>
      </w:r>
    </w:p>
    <w:p w:rsidR="00B923C8" w:rsidRDefault="00B844FB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sz w:val="28"/>
          <w:szCs w:val="28"/>
        </w:rPr>
        <w:t>о возмещении затрат арендатору по проведению капитального ремонта</w:t>
      </w:r>
    </w:p>
    <w:p w:rsidR="00B923C8" w:rsidRDefault="00B844FB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sz w:val="28"/>
          <w:szCs w:val="28"/>
        </w:rPr>
        <w:t>муниципального имущества муниципальной собственности</w:t>
      </w:r>
    </w:p>
    <w:p w:rsidR="00B923C8" w:rsidRDefault="00B923C8">
      <w:pPr>
        <w:rPr>
          <w:sz w:val="28"/>
          <w:szCs w:val="28"/>
        </w:rPr>
      </w:pPr>
    </w:p>
    <w:p w:rsidR="00B923C8" w:rsidRDefault="00B844FB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область,</w:t>
      </w:r>
    </w:p>
    <w:p w:rsidR="00B923C8" w:rsidRDefault="00B844FB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района, __________             «____» ___________20___ года</w:t>
      </w:r>
    </w:p>
    <w:p w:rsidR="00B923C8" w:rsidRDefault="00B923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3C8" w:rsidRDefault="00B844FB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Комиссия Администрации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составе (</w:t>
      </w:r>
      <w:r>
        <w:rPr>
          <w:rFonts w:ascii="Times New Roman" w:hAnsi="Times New Roman" w:cs="Times New Roman"/>
          <w:i/>
          <w:sz w:val="28"/>
          <w:szCs w:val="28"/>
        </w:rPr>
        <w:t xml:space="preserve">в соответствии с актом главы </w:t>
      </w:r>
      <w:r>
        <w:rPr>
          <w:rFonts w:ascii="Times New Roman" w:hAnsi="Times New Roman" w:cs="Times New Roman"/>
          <w:i/>
          <w:sz w:val="28"/>
          <w:szCs w:val="28"/>
        </w:rPr>
        <w:t>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:1) ________, 2) ________, 3)________, рассмотрела представленную исполнительную документацию о затратах арендатора ___________ по проведению работ капитального ремонта на муниципальное имущество аренды _________ (</w:t>
      </w:r>
      <w:r>
        <w:rPr>
          <w:rFonts w:ascii="Times New Roman" w:hAnsi="Times New Roman" w:cs="Times New Roman"/>
          <w:i/>
          <w:sz w:val="28"/>
          <w:szCs w:val="28"/>
        </w:rPr>
        <w:t>наименование му</w:t>
      </w:r>
      <w:r>
        <w:rPr>
          <w:rFonts w:ascii="Times New Roman" w:hAnsi="Times New Roman" w:cs="Times New Roman"/>
          <w:i/>
          <w:sz w:val="28"/>
          <w:szCs w:val="28"/>
        </w:rPr>
        <w:t>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)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расположенном по адресу: ___, передан по договору аренды муниципального имущества от ____________ № _______ в сумме _______________ (прописью) ___________________________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B923C8" w:rsidRDefault="00B844FB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Межведомственная комиссия решила: затраты арендатора _____ (ФИО или наименование организации) по проведению ремонтно-строительных работ на муниципальное имущество аренды _____________, по адресу: ________ (договор аренды № ______ от ___________) сост</w:t>
      </w:r>
      <w:r>
        <w:rPr>
          <w:rFonts w:ascii="Times New Roman" w:hAnsi="Times New Roman" w:cs="Times New Roman"/>
          <w:sz w:val="28"/>
          <w:szCs w:val="28"/>
        </w:rPr>
        <w:t>авили сумму ___ (____(прописью)) и подлежат возмещению из местного бюджета.</w:t>
      </w:r>
    </w:p>
    <w:p w:rsidR="00B923C8" w:rsidRDefault="00B923C8">
      <w:pPr>
        <w:pStyle w:val="afc"/>
        <w:rPr>
          <w:sz w:val="28"/>
          <w:szCs w:val="28"/>
        </w:rPr>
      </w:pPr>
    </w:p>
    <w:p w:rsidR="00B923C8" w:rsidRDefault="00B923C8">
      <w:pPr>
        <w:pStyle w:val="afc"/>
        <w:rPr>
          <w:sz w:val="28"/>
          <w:szCs w:val="28"/>
        </w:rPr>
      </w:pPr>
    </w:p>
    <w:p w:rsidR="00B923C8" w:rsidRDefault="00B844FB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B923C8" w:rsidRDefault="00B844FB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______________________________________/_____________________________</w:t>
      </w:r>
    </w:p>
    <w:p w:rsidR="00B923C8" w:rsidRDefault="00B844FB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______________________________________/_____________________________</w:t>
      </w:r>
    </w:p>
    <w:p w:rsidR="00B923C8" w:rsidRDefault="00B844FB">
      <w:pPr>
        <w:pStyle w:val="afc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_______________________/_____________________________</w:t>
      </w:r>
    </w:p>
    <w:sectPr w:rsidR="00B923C8">
      <w:pgSz w:w="11900" w:h="16800"/>
      <w:pgMar w:top="1440" w:right="800" w:bottom="1134" w:left="156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FB" w:rsidRDefault="00B844FB">
      <w:r>
        <w:separator/>
      </w:r>
    </w:p>
  </w:endnote>
  <w:endnote w:type="continuationSeparator" w:id="0">
    <w:p w:rsidR="00B844FB" w:rsidRDefault="00B8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FB" w:rsidRDefault="00B844FB">
      <w:r>
        <w:separator/>
      </w:r>
    </w:p>
  </w:footnote>
  <w:footnote w:type="continuationSeparator" w:id="0">
    <w:p w:rsidR="00B844FB" w:rsidRDefault="00B8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2042B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5689"/>
    <w:rsid w:val="009A5A1E"/>
    <w:rsid w:val="009C165F"/>
    <w:rsid w:val="009E32E3"/>
    <w:rsid w:val="00A15B92"/>
    <w:rsid w:val="00A61F78"/>
    <w:rsid w:val="00A65BA4"/>
    <w:rsid w:val="00A73BCC"/>
    <w:rsid w:val="00AD2AE5"/>
    <w:rsid w:val="00AD382C"/>
    <w:rsid w:val="00B13443"/>
    <w:rsid w:val="00B40B72"/>
    <w:rsid w:val="00B844FB"/>
    <w:rsid w:val="00B853FA"/>
    <w:rsid w:val="00B923C8"/>
    <w:rsid w:val="00B97039"/>
    <w:rsid w:val="00BA6E6F"/>
    <w:rsid w:val="00BC6AF9"/>
    <w:rsid w:val="00BD31CF"/>
    <w:rsid w:val="00C005B0"/>
    <w:rsid w:val="00C074E4"/>
    <w:rsid w:val="00C11790"/>
    <w:rsid w:val="00C230AB"/>
    <w:rsid w:val="00C36670"/>
    <w:rsid w:val="00C37595"/>
    <w:rsid w:val="00C63CC6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  <w:rsid w:val="08A92887"/>
    <w:rsid w:val="10AD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E13B7"/>
  <w15:docId w15:val="{D506F2A4-1472-455B-BCF0-CDF73328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footnote text"/>
    <w:basedOn w:val="a"/>
    <w:link w:val="a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Цветовое выделение"/>
    <w:uiPriority w:val="99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qFormat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qFormat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pPr>
      <w:ind w:firstLine="0"/>
    </w:pPr>
  </w:style>
  <w:style w:type="paragraph" w:customStyle="1" w:styleId="afc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d">
    <w:name w:val="Подзаголовок для информации об изменениях"/>
    <w:basedOn w:val="af9"/>
    <w:next w:val="a"/>
    <w:uiPriority w:val="99"/>
    <w:qFormat/>
    <w:rPr>
      <w:b/>
      <w:bCs/>
    </w:rPr>
  </w:style>
  <w:style w:type="paragraph" w:customStyle="1" w:styleId="af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">
    <w:name w:val="Цветовое выделение для Текст"/>
    <w:uiPriority w:val="99"/>
    <w:qFormat/>
    <w:rPr>
      <w:sz w:val="26"/>
      <w:szCs w:val="26"/>
    </w:r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Arial" w:hAnsi="Arial" w:cs="Arial"/>
      <w:sz w:val="26"/>
      <w:szCs w:val="26"/>
    </w:rPr>
  </w:style>
  <w:style w:type="character" w:customStyle="1" w:styleId="ae">
    <w:name w:val="Текст сноски Знак"/>
    <w:basedOn w:val="a0"/>
    <w:link w:val="ad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rFonts w:ascii="Arial" w:hAnsi="Arial" w:cs="Arial"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rFonts w:ascii="Arial" w:hAnsi="Arial" w:cs="Arial"/>
      <w:b/>
      <w:bCs/>
      <w:sz w:val="20"/>
      <w:szCs w:val="2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12604/0" TargetMode="External"/><Relationship Id="rId18" Type="http://schemas.openxmlformats.org/officeDocument/2006/relationships/hyperlink" Target="https://internet.garant.ru/document/redirect/71129192/0" TargetMode="External"/><Relationship Id="rId26" Type="http://schemas.openxmlformats.org/officeDocument/2006/relationships/hyperlink" Target="https://internet.garant.ru/document/redirect/12154854/0" TargetMode="External"/><Relationship Id="rId39" Type="http://schemas.openxmlformats.org/officeDocument/2006/relationships/hyperlink" Target="https://internet.garant.ru/document/redirect/10164072/3" TargetMode="External"/><Relationship Id="rId21" Type="http://schemas.openxmlformats.org/officeDocument/2006/relationships/hyperlink" Target="https://internet.garant.ru/document/redirect/12150845/0" TargetMode="External"/><Relationship Id="rId34" Type="http://schemas.openxmlformats.org/officeDocument/2006/relationships/hyperlink" Target="https://internet.garant.ru/document/redirect/12154874/0" TargetMode="External"/><Relationship Id="rId7" Type="http://schemas.openxmlformats.org/officeDocument/2006/relationships/hyperlink" Target="https://internet.garant.ru/document/redirect/10164072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2112509/0" TargetMode="External"/><Relationship Id="rId20" Type="http://schemas.openxmlformats.org/officeDocument/2006/relationships/hyperlink" Target="https://internet.garant.ru/document/redirect/12147594/0" TargetMode="External"/><Relationship Id="rId29" Type="http://schemas.openxmlformats.org/officeDocument/2006/relationships/hyperlink" Target="https://internet.garant.ru/document/redirect/12148517/171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4508820/0" TargetMode="External"/><Relationship Id="rId11" Type="http://schemas.openxmlformats.org/officeDocument/2006/relationships/hyperlink" Target="https://internet.garant.ru/document/redirect/404508821/0" TargetMode="External"/><Relationship Id="rId24" Type="http://schemas.openxmlformats.org/officeDocument/2006/relationships/hyperlink" Target="https://internet.garant.ru/document/redirect/12148517/0" TargetMode="External"/><Relationship Id="rId32" Type="http://schemas.openxmlformats.org/officeDocument/2006/relationships/hyperlink" Target="https://internet.garant.ru/document/redirect/12154854/0" TargetMode="External"/><Relationship Id="rId37" Type="http://schemas.openxmlformats.org/officeDocument/2006/relationships/hyperlink" Target="https://internet.garant.ru/document/redirect/10164072/1001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2148517/0" TargetMode="External"/><Relationship Id="rId23" Type="http://schemas.openxmlformats.org/officeDocument/2006/relationships/hyperlink" Target="https://internet.garant.ru/document/redirect/12148517/0" TargetMode="External"/><Relationship Id="rId28" Type="http://schemas.openxmlformats.org/officeDocument/2006/relationships/hyperlink" Target="https://internet.garant.ru/document/redirect/12148517/20" TargetMode="External"/><Relationship Id="rId36" Type="http://schemas.openxmlformats.org/officeDocument/2006/relationships/hyperlink" Target="https://internet.garant.ru/document/redirect/70353464/0" TargetMode="External"/><Relationship Id="rId10" Type="http://schemas.openxmlformats.org/officeDocument/2006/relationships/hyperlink" Target="https://internet.garant.ru/document/redirect/70353464/0" TargetMode="External"/><Relationship Id="rId19" Type="http://schemas.openxmlformats.org/officeDocument/2006/relationships/hyperlink" Target="https://internet.garant.ru/document/redirect/34754192/9991" TargetMode="External"/><Relationship Id="rId31" Type="http://schemas.openxmlformats.org/officeDocument/2006/relationships/hyperlink" Target="https://internet.garant.ru/document/redirect/10180094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48517/0" TargetMode="External"/><Relationship Id="rId14" Type="http://schemas.openxmlformats.org/officeDocument/2006/relationships/hyperlink" Target="https://internet.garant.ru/document/redirect/186367/0" TargetMode="External"/><Relationship Id="rId22" Type="http://schemas.openxmlformats.org/officeDocument/2006/relationships/hyperlink" Target="https://internet.garant.ru/document/redirect/10104313/1" TargetMode="External"/><Relationship Id="rId27" Type="http://schemas.openxmlformats.org/officeDocument/2006/relationships/hyperlink" Target="https://internet.garant.ru/document/redirect/12148517/0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hyperlink" Target="https://internet.garant.ru/document/redirect/12124624/2" TargetMode="External"/><Relationship Id="rId8" Type="http://schemas.openxmlformats.org/officeDocument/2006/relationships/hyperlink" Target="https://internet.garant.ru/document/redirect/186367/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document/redirect/10164072/0" TargetMode="External"/><Relationship Id="rId17" Type="http://schemas.openxmlformats.org/officeDocument/2006/relationships/hyperlink" Target="https://internet.garant.ru/document/redirect/12128965/0" TargetMode="External"/><Relationship Id="rId25" Type="http://schemas.openxmlformats.org/officeDocument/2006/relationships/hyperlink" Target="https://internet.garant.ru/document/redirect/12148517/500" TargetMode="External"/><Relationship Id="rId33" Type="http://schemas.openxmlformats.org/officeDocument/2006/relationships/hyperlink" Target="https://internet.garant.ru/document/redirect/12112509/0" TargetMode="External"/><Relationship Id="rId38" Type="http://schemas.openxmlformats.org/officeDocument/2006/relationships/hyperlink" Target="https://internet.garant.ru/document/redirect/12112604/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19</Pages>
  <Words>7011</Words>
  <Characters>39963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Писаревское</cp:lastModifiedBy>
  <cp:revision>6</cp:revision>
  <cp:lastPrinted>2024-12-27T06:49:00Z</cp:lastPrinted>
  <dcterms:created xsi:type="dcterms:W3CDTF">2024-12-12T01:52:00Z</dcterms:created>
  <dcterms:modified xsi:type="dcterms:W3CDTF">2024-12-27T06:51:00Z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AC8269718F28495AA7F681DDBFE43E63_13</vt:lpwstr>
  </property>
</Properties>
</file>