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5C3B9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89099A">
        <w:rPr>
          <w:rFonts w:ascii="Times New Roman" w:hAnsi="Times New Roman" w:cs="Times New Roman"/>
          <w:b/>
          <w:bCs/>
          <w:spacing w:val="20"/>
          <w:sz w:val="28"/>
          <w:szCs w:val="28"/>
        </w:rPr>
        <w:t>11</w:t>
      </w:r>
      <w:r w:rsidR="005D2E3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89099A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 2022</w:t>
      </w:r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                                 № </w:t>
      </w:r>
      <w:r w:rsidR="0089099A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433F13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124546">
        <w:rPr>
          <w:rFonts w:ascii="Times New Roman" w:hAnsi="Times New Roman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sz w:val="28"/>
          <w:szCs w:val="28"/>
        </w:rPr>
        <w:t xml:space="preserve">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="00124546" w:rsidRPr="00433F13">
        <w:rPr>
          <w:rFonts w:ascii="Times New Roman" w:hAnsi="Times New Roman"/>
          <w:sz w:val="28"/>
          <w:szCs w:val="28"/>
        </w:rPr>
        <w:t>от 12.04.2021г. № 31-А,</w:t>
      </w:r>
      <w:r w:rsidR="00124546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24546">
        <w:rPr>
          <w:rFonts w:ascii="Times New Roman" w:hAnsi="Times New Roman"/>
          <w:spacing w:val="20"/>
          <w:sz w:val="28"/>
          <w:szCs w:val="28"/>
        </w:rPr>
        <w:t>,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124546">
        <w:rPr>
          <w:rFonts w:ascii="Times New Roman" w:hAnsi="Times New Roman"/>
          <w:sz w:val="28"/>
          <w:szCs w:val="28"/>
        </w:rPr>
        <w:t xml:space="preserve"> № 84,</w:t>
      </w:r>
      <w:r w:rsidR="00124546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="00124546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 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 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 от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 от 24.12.2021г. № 175</w:t>
      </w:r>
      <w:r w:rsidR="00124546" w:rsidRPr="00433F13">
        <w:rPr>
          <w:rFonts w:ascii="Times New Roman" w:hAnsi="Times New Roman"/>
          <w:sz w:val="28"/>
          <w:szCs w:val="28"/>
        </w:rPr>
        <w:t>)</w:t>
      </w:r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33F13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33F13">
        <w:rPr>
          <w:rFonts w:ascii="Times New Roman" w:hAnsi="Times New Roman" w:cs="Times New Roman"/>
          <w:sz w:val="28"/>
          <w:szCs w:val="28"/>
        </w:rPr>
        <w:t>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Писаревского муниципального образования</w:t>
      </w: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C26DEB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Pr="00433F13">
        <w:rPr>
          <w:rFonts w:ascii="Times New Roman" w:hAnsi="Times New Roman"/>
          <w:sz w:val="28"/>
          <w:szCs w:val="28"/>
        </w:rPr>
        <w:t>от 12.04.2021г. 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>
        <w:rPr>
          <w:rFonts w:ascii="Times New Roman" w:hAnsi="Times New Roman"/>
          <w:spacing w:val="20"/>
          <w:sz w:val="28"/>
          <w:szCs w:val="28"/>
        </w:rPr>
        <w:t>,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>
        <w:rPr>
          <w:rFonts w:ascii="Times New Roman" w:hAnsi="Times New Roman"/>
          <w:sz w:val="28"/>
          <w:szCs w:val="28"/>
        </w:rPr>
        <w:t xml:space="preserve"> № 84,</w:t>
      </w:r>
      <w:r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133304" w:rsidRPr="001333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,0т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AF6C1B" w:rsidRPr="00AF6C1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от 24.12.2021г. № 175</w:t>
      </w:r>
      <w:r w:rsidRPr="00433F13">
        <w:rPr>
          <w:rFonts w:ascii="Times New Roman" w:hAnsi="Times New Roman"/>
          <w:sz w:val="28"/>
          <w:szCs w:val="28"/>
        </w:rPr>
        <w:t xml:space="preserve">) </w:t>
      </w:r>
      <w:r w:rsidRPr="00433F13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ПРОГРАММЫ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ПИСАРЕВСКОГО СЕЛЬСКОГО ПОСЕЛЕНИЯ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СОЦИАЛЬНО-ЭКОНОМИЧЕСКОЕ РАЗВИТИЕ ТЕРРИТОРИИ СЕЛЬСКОГО ПОСЕЛЕНИЯ НА 2021 - 2025 годы»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(СРОК РЕАЛИЗАЦИИ)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ПИСАРЕВСКОГО СЕЛЬСКОГО ПОСЕЛЕНИЯ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ОРИИ СЕЛЬСКОГО ПОСЕЛЕНИЯ на 2021-2025 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гг.»</w:t>
      </w:r>
    </w:p>
    <w:p w:rsidR="00F92E36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(далее – муниципальная программа)</w:t>
      </w:r>
    </w:p>
    <w:p w:rsidR="008A0BB0" w:rsidRPr="00A42D55" w:rsidRDefault="008A0BB0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6471"/>
      </w:tblGrid>
      <w:tr w:rsidR="00F92E36" w:rsidRPr="00A42D55" w:rsidTr="00EA03F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E36" w:rsidRPr="00A42D55" w:rsidRDefault="00F92E36" w:rsidP="00EA03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E36" w:rsidRPr="00A42D55" w:rsidRDefault="00F92E36" w:rsidP="00EA03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F92E36" w:rsidRPr="00A42D55" w:rsidTr="00EA03FD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F92E36" w:rsidRPr="00A42D55" w:rsidTr="00EA03FD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эффективной муниципальной политики в Писаревском сельском поселении;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бюджетных расходов в Писаревском сельском поселении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комфортных и качественных условий проживания населения;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F92E36" w:rsidRDefault="00F92E36" w:rsidP="00EA03FD">
            <w:pPr>
              <w:suppressAutoHyphens/>
              <w:spacing w:after="0" w:line="240" w:lineRule="auto"/>
              <w:ind w:left="121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Писаревского сельского поселения.</w:t>
            </w:r>
          </w:p>
          <w:p w:rsidR="00F92E36" w:rsidRPr="005D5F9C" w:rsidRDefault="00F92E36" w:rsidP="00EA0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энергоресурсов;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F92E36" w:rsidRPr="00A42D55" w:rsidRDefault="00424591" w:rsidP="004245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Оказание мер социальной поддержки отдельным категориям граждан в части льгот по местным налогам.</w:t>
            </w:r>
          </w:p>
        </w:tc>
      </w:tr>
      <w:tr w:rsidR="00F92E36" w:rsidRPr="00A42D55" w:rsidTr="00EA03FD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Прирост поступлений налоговых доходов в местные бюджеты к предыдущему году (в нормативах текущего года);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Сокращение количества пожаров;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благоустроенных территорий общего пользования от общего количества таких территорий;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Доля объектов недвижимости зарегистрированных и поставленных на кадастровый учет;    </w:t>
            </w:r>
          </w:p>
          <w:p w:rsidR="00F92E36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населения Писаревского сельского поселения, привлеченная к культурно-массовым и спортивным мероприятиям на территории поселения.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Сокращение потерь электрической энергии.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«Обеспечение деятельности главы сельского поселения и Администрации сельского поселения на 2021-2025 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«Повышение эффективности бюджетных расходов сельских поселений на 2021-2025гг»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3. «Развитие инфраструктуры на территории сельского поселения на 2021-2025 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2021-2025гг.»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2021-2025 гг.»»</w:t>
            </w:r>
          </w:p>
          <w:p w:rsidR="00F92E36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сферы культуры и спорта на территории сельского поселения на 2021-2025 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 годы</w:t>
            </w:r>
          </w:p>
        </w:tc>
      </w:tr>
      <w:tr w:rsidR="0013587E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A42D55" w:rsidRDefault="0013587E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3587E" w:rsidRPr="001D3CDF" w:rsidRDefault="0052172B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184 449,6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13587E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65 074,4</w:t>
            </w:r>
            <w:r w:rsidR="00EF6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50 033,3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16 805,3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="00936772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9367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3317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535,5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35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001,1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3587E" w:rsidRPr="001D3CDF" w:rsidRDefault="0052172B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106 502,8 </w:t>
            </w:r>
            <w:r w:rsidR="0013587E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21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21 159,2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 год –</w:t>
            </w:r>
            <w:r w:rsidR="009367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18864,9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15 994,5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9367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15 806,5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374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34 677,7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 w:rsidR="00E14CFE"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1 136,8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3587E" w:rsidRPr="001D3CDF" w:rsidRDefault="00E14CF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1 136,8</w:t>
            </w:r>
            <w:r w:rsidR="0013587E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13587E" w:rsidRPr="001D3CDF" w:rsidRDefault="0076461A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75 035,0 </w:t>
            </w:r>
            <w:r w:rsidR="0013587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13587E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133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42 434,9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3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30 811,5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441,5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93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346,4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3587E" w:rsidRPr="001D3CDF" w:rsidRDefault="003743D5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1 775,0 </w:t>
            </w:r>
            <w:r w:rsidR="0013587E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356,9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369,3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37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382,6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A42D55" w:rsidRDefault="0013587E" w:rsidP="001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предоставляемых услуг администрацией Писаревского сельского поселения;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Эффективное использование средств местного бюджета;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Увеличение собственных доходов местного бюджета;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безопасности населения;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Сохранение и развитие транспортной инфраструктуры;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Улучшение санитарного и экологического состояния поселения;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7.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9. Формирование у населения здорового образа жизни;</w:t>
            </w:r>
          </w:p>
          <w:p w:rsidR="00F92E36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Повышение качества и уровня жизни населения, его занятости. 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Снижение нагрузки по оплате энергоносителей на местный бюджет.</w:t>
            </w:r>
          </w:p>
        </w:tc>
      </w:tr>
    </w:tbl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Муниципальное образование «Писаревское» - сельское поселение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Иркутской области. Границы территории сельского Поселения установлены законами Иркутской области в соответствии </w:t>
      </w:r>
      <w:r w:rsidRPr="00A42D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 (далее - Федеральный закон).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муниципального образования Писаревское сельское поселение – </w:t>
      </w:r>
      <w:smartTag w:uri="urn:schemas-microsoft-com:office:smarttags" w:element="metricconverter">
        <w:smartTagPr>
          <w:attr w:name="ProductID" w:val="23956,16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23956,16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1,73% территории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Общая площадь застройки </w:t>
      </w:r>
      <w:smartTag w:uri="urn:schemas-microsoft-com:office:smarttags" w:element="metricconverter">
        <w:smartTagPr>
          <w:attr w:name="ProductID" w:val="4500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4500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площадь сельхозугодий составляет </w:t>
      </w:r>
      <w:smartTag w:uri="urn:schemas-microsoft-com:office:smarttags" w:element="metricconverter">
        <w:smartTagPr>
          <w:attr w:name="ProductID" w:val="84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848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Наибольшую площадь территории Писаревского муниципального образования занимают леса. Лесной фонд составляет – </w:t>
      </w:r>
      <w:smartTag w:uri="urn:schemas-microsoft-com:office:smarttags" w:element="metricconverter">
        <w:smartTagPr>
          <w:attr w:name="ProductID" w:val="14997,8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14997,88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территории Писаревского муниципального образования входят земли следующих населенных пунктов: деревня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поселок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поселок 1-е отделение Государственной селекционной станции; поселок Центральные мастерские; поселок 4-е отделение Государственной селекционной станции, в пределах которых осуществляется местное самоуправление. Административный центр Писаревского сельского поселения – поселок 4-е отделение Государственной селекционной станции.</w:t>
      </w:r>
    </w:p>
    <w:p w:rsidR="00F92E36" w:rsidRPr="00A42D55" w:rsidRDefault="00F92E36" w:rsidP="00F92E3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Численность населени</w:t>
      </w:r>
      <w:r w:rsidRPr="00511E7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по состоянию на 01.01.2020г. составляет 2276 человек, что на 33 человека меньше чем на 01.01.2019года (2309 чел.)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Сокращение численности населения происходит из-за естественной убыли населения, смертности по заболеваниям, а также из-за миграционных процессов так же сказываются проблемы экономического и социального характера, это и отсутствие рабочих мест, и низкое качество жизни населения.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E36" w:rsidRPr="00A42D55" w:rsidRDefault="00F92E36" w:rsidP="00F92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Писаревского сельского поселения находятся два дошкольных образовательных учреждений (п. 4-е отделение ГСС, п. Центральные мастерские)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которых в п. Центральные мастерские, требовался капитальный ремонт.  В 2020 году Администрация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начала строительство детского сада СКАЗКА в п. Центральные мастерские. Два общеобразовательных учреждения (п. 4-е отделение ГСС,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Pr="00A42D55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Булюшкинская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СОШ» стала победителем Всероссийского смотра-конкурса образовательных организаций «Школа года-2020» (Приказ Федеральных СМИ РФ № 3/20-ШГ-И от 27 апреля 2020 г. СМ-4983887),</w:t>
      </w:r>
      <w:r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одна начальная школа (п. Центральные мастерские), три ФАП-а (п. 4-е отделение ГСС, п. Центральные мастерские, п. 1-е отделение ГСС), два почтовых отделения (п. 4-е отделение ГСС, п. Центральные мастерские), одна пекарня, два кафе и десять торговых точек. </w:t>
      </w:r>
    </w:p>
    <w:p w:rsidR="00F92E36" w:rsidRPr="00A42D55" w:rsidRDefault="00F92E36" w:rsidP="00F92E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Сельское хозяйство поселения представлено ООО «Урожай»,</w:t>
      </w:r>
      <w:r w:rsidRPr="00A42D55">
        <w:rPr>
          <w:rFonts w:ascii="Times New Roman" w:hAnsi="Times New Roman" w:cs="Times New Roman"/>
          <w:sz w:val="24"/>
          <w:szCs w:val="24"/>
        </w:rPr>
        <w:t xml:space="preserve"> в котором успешно реализуются 2 инвестиционных проекта.</w:t>
      </w:r>
      <w:r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Основным видом деятельности является смешанное сельское хозяйство, и 828   личными подсобными хозяйствами, в которых выращивают овощи и разводят животных: крупный рогатый скот, свиней, овец, лошадей.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частном секторе за последний 2019 год наблюдается снижение поголовья животных. Одна из причин, снижения поголовья КРС в личных подсобных хозяйствах: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продуктов, владельцы ЛПХ вынуждены реализовывать продукцию самостоятельно или продавать частным перекупщикам и заготовителям. </w:t>
      </w:r>
    </w:p>
    <w:p w:rsidR="00F92E36" w:rsidRPr="00A42D55" w:rsidRDefault="00F92E36" w:rsidP="00F92E36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Трудовые ресурсы являются одним из главных факторов развития территории Писаревского сельского поселения. Население работает в сфере образования, торговли, сельском хозяйстве и бюджетных организациях, расположенных на территории поселения.</w:t>
      </w: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Численность трудовых ресурсов в различных сферах деятельности Писаревского муниципального образования представлена в количестве 220 человек.</w:t>
      </w:r>
    </w:p>
    <w:p w:rsidR="00F92E36" w:rsidRPr="00A42D55" w:rsidRDefault="00F92E36" w:rsidP="00F92E36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Наибольший процент в доле занятых в экономике занимают работники образования 42,2 % от занятых в экономике и 16 % от трудоспособного населения. Доля работников торговли в общей численности, занятых в экономике составляет 13 %. Работники культуры в общей численности, занятых в экономике составляют 4,84 %. В связи с тем, что на </w:t>
      </w: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территории сельского поселения не создаются новые организации, предприятия, не увеличиваются рабочие места, численность занятых в экономике   из года в год   больших отклонений не имеет.</w:t>
      </w:r>
    </w:p>
    <w:p w:rsidR="00F92E36" w:rsidRPr="00A42D55" w:rsidRDefault="00F92E36" w:rsidP="00F92E3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В учреждениях, финансируемых из средств местного бюджета, заработная плата увеличилась на 7,9% и составила 34755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E36" w:rsidRPr="00A42D55" w:rsidRDefault="00F92E36" w:rsidP="00F92E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Среднедушевой денежный доход работающего населения района – 41440 руб., превышает величину прожиточного минимума трудоспособного населения (11510 руб.) в 3,6 раза.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нехватки рабочих мест более молодому поколению приходится работать вахтовым методом, выезжают работать в г. Тулун. В связи с этим, одной из главных задач для муниципальной власти в поселении должна стать занятость населения, реализация мероприятий для расширения мест приложения труда на селе, совершенствование социальной инфраструктуры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условий проживания.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Объекты инфраструктуры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Дорожное хозяйство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Протяженность автомобильных дорог в черте населенных пунктов составляет 27,07 км,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 автомобильных дорог с твердым покрытием (асфальтобетон, гравий, щебень) – 24,35 км; автомобильных дорог с грунтовым покрытием – 2,72 км.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Значительная часть автомобильных дорог имеет высокую степень износа. В течение длительного периода эксплуатации, в связи с холодными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проблемой развития и содержания автомобильных является то, что администрация Писаревского сельского поселения не имеет возможности в полном объеме финансировать выполнение работ по текущему ремонту    автомобильных дорог местного значения, в виду глубоко дотационного бюджета.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Ежегодно, за счет средств дорожного фонда, ремонтируются участки дорог: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 2015 году отремонтирован    участок дороги - 610 п\м,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2016 году отремонтирован    участок дороги   - 1300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2017 году – 1590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2018 году- 510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2019 году- 700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На ремонт и содержание автомобильных дорог в 2019 году использовано 2 121,7 тыс.руб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за восемь месяцев 2020 года -</w:t>
      </w: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999,120 тыс.руб. 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данной программы позволит увеличить данный показатель до 9000п/м.</w:t>
      </w:r>
    </w:p>
    <w:p w:rsidR="00F92E36" w:rsidRPr="00A42D55" w:rsidRDefault="00F92E36" w:rsidP="00F92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</w:t>
      </w:r>
      <w:r w:rsidRPr="00A42D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-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последние годы в поселении проводилась   работа по благоустройству   населённых пунктов. В 2020 году проведена работа по заключению муниципальных контрактов на устройство контейнерных площадок в черте населенных пунктов, для сбора ТКО на сумму 688,404 тыс. рублей.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работа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 устройству уличного освещения в п. 4-е отделение ГСС, за счет областного бюджета, в сумме 297,651 тыс.руб., и восстановления освещения в п. 4-е отделение ГСС на сумму 133,130 тыс.руб.,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светильники уличного освещения по ул. Мичурина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4-е отделение ГСС. В п. Центральные мастерские по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Кирова, Докучаева, переулок Урожайный в на сумму 77,0 тыс.руб.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комплекс работ по строительное - техническому обследованию жилых помещений в п. Центральные мастерские на сумму 784,0 тыс.руб.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Общественные организации приняли участие в обустройстве школьного сада в п. 4-е отделение ГСС.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ТОС «Деревенька» обустроили детскую площадку.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и далее    проводить освещение населенных пунктов, поддерживать санитарное состояние территории сельского поселения, благоустраивать   общественную территорию, места сбора мусора, что позволит увеличить долю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благоустроенных территорий общего пользования от общего количества таких территорий,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улучшить качественное проживание населения.   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 развития жилищно-коммунального хозяйства: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Водоснабжение </w:t>
      </w:r>
      <w:r w:rsidRPr="00A44F4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основном, осуществляется от подземных источников.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 территории муниципального образования «Писаревское сельское поселение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эксплуатируются объекты и сети инженерной инфраструктуры, являющиеся собственностью МО «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Тулунский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район» и Писаревского муниципального образования.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Объектами водоснабжения являются 9 скважин: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Садовая, 13,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Мичурина, 25,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Целинная, 14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1-е отделение Государственной селекционной станции, ул. Зерновая, 28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Кирова,9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Спортивная, 10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Полевая, 7,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Молодежная, 9,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Лесная, 2 б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Централизованное водоснабжение в поселении отсутствует.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Общая протяженность сетей холодного водопровода по поселению составляет – 1300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п.м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населения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2020 году приобретена и установлена емкость для водонапорной башни на сумму 217,281 тыс.руб. Приобретены металлические трубы 496 метров для жителей п. 1 отделение ГСС для устройства летнего водопровода на сумму 90,0 тыс.руб.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водонапорную башню 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 глубинный насос и кабель на сумму 80,247 тыс. руб.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проведен комплекс геодезических и кадастровых работ под водонапорную башню в п. 4-е отделение ГСС по ул. Садовая, на сумму 11,503 тыс.руб. Постоянно проводится анализ воды на соответствие. 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 этом вопросе    имеется ряд проблем: в поселке 1- е отделение Государственной селекционной станции для водонапорной башни требуется приобретение сруба. Так же необходимы денежные средства и на оплату работ по ремонту водонапорных башен. Устройство санитарных зон вокруг водонапорных башен.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насосов, труб для летнего водопровода и сруба для водонапорной башни, позволит решить вопрос по бесперебойному обеспечению населения   водоснабжением и качественной питьевой водой. Для обеспечения развития систем водоснабжения и водоотведения для существующего и нового строительства жилищного комплекса, а также объектов социально-культурного назначения в период до 2025 года утверждена схема водоотведения и водоснабжения населения Писаревского сельского поселения.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жилой фонд представлен застройкой смешанного типа: индивидуальными жилыми домами с приусадебными участками, отапливаются печами и электричеством. И пятью многоквартирными жилыми домами, расположенных в п. 4-е отделение государственной селекционной станции, которые отапливаются котельной с мощностью до 3 Гкал/ч., площадью 357, 0кв.м. В качестве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единой теплоснабжающей организации определено МУСХП «Центральное». Распоряжение мэра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№797-рг от 17.10.2012г. О внесении изменений в распоряжение администрации ТМР от 17.10.2012 №797-рг (№201-рг от 6.06.17)</w:t>
      </w:r>
    </w:p>
    <w:p w:rsidR="00F92E36" w:rsidRPr="00A42D55" w:rsidRDefault="00F92E36" w:rsidP="00F92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Тепловые сети и сети и водоснабжения с 2012-2015 годы, полностью заменены.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Жилищный фонд муниципального образования составляет 50,02 тыс. м. кв., обеспеченностью жильем – </w:t>
      </w:r>
      <w:smartTag w:uri="urn:schemas-microsoft-com:office:smarttags" w:element="metricconverter">
        <w:smartTagPr>
          <w:attr w:name="ProductID" w:val="20,0 м2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20,0 м2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площади на одного жителя. Жилищный фонд имеет большой износ (от 40 до 50%) и ежегодно уменьшается, за счет выбытия домов по ветхости и в результате пожаров, стихийных бедствий (поднятия грунтовых вод)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Остро встает проблема строительства нового жилья. Индивидуальному жилищному строительству мешает отсутствие и нехватка инженерной инфраструктуры: электроснабжения, водоснабжения, газификации. Отсутствует перспектива многоэтажного строительства и увеличение жилого фонда преимущественно 1-2-х этажной усадебной застройкой с низкой плотностью, что не предусматривает развитие централизованного отопления жилья, несмотря на то, что мощность котлов позволяет присоединять свои здания к центральному теплоисточнику, а переходят на автономное обеспечение теплом, в основном электрическое. А частный сектор использует индивидуальные источники тепла. </w:t>
      </w:r>
    </w:p>
    <w:p w:rsidR="00F92E36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обеспечения комплексного пространственного и территориального развития   сельского поселения в 2020 году началась работа по приведению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градостроительных документов Писаревского сельского поселения в соответствие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законодательством, з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аключен муниципальный контракт с ООО «Проектно-планировочная мастерская «Мастер-План» на сумму 599,900 тыс.руб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Внесение изменений в градостроительные документы   Писаревского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 решить следующие вопросы: 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обеспечить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  внести сведения в государственный кадастр недвижимости о границах населенных пунктов, о территориальных зонах, обеспечить соответствие документов территориального планирования требованиям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-установить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сельского поселения. 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-поставить на кадастровый учет   объекты недвижимости Писаревского сельского поселения.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Безопасность территории сельского поселения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первичных мер пожарной безопасности администрацией Писаревского сельского поселения ведется определенная работа, а именно: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создана добровольная пожарная дружина;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трех населенных пунктах (п.1-е отделение ГСС, п.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) избраны старосты;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прочистка и обновление противопожарных минерализованных полос вокруг населенных пунктов, в 2020 году заключен муниципальный контракт на сумму 100,940 тыс.руб. В 2019 году получено и израсходовано по визуально инструментальному обследованию жилых помещений, многоквартирных жилых домов, пострадавших в результате чрезвычайной ситуации в сумме 126,0 тыс.руб.</w:t>
      </w:r>
    </w:p>
    <w:p w:rsidR="00F92E36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из резервного фонда сельского поселения произведены расходы на приобретение ГСМ для заправки автомобильного транспорта, используемого для сбора и предоставления документов для получения социальных выплат, гражданам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попавшим в зону затопления в сумме 0,8 тыс.руб.; на заправку электрогенератора для подачи электроэнергии водонапорной башни в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1,2 тыс.руб.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Н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есмотря на то что, первичные средства пожаротушения в сельском поселении имеются, требуется их дополнительное приобретение, так как по причине длительной эксплуатации, мотопомпы и ранцевые опрыскиватели пришли в непригодное состояние.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требуется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прочистка и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минерализованных полос, для защиты населенного пункта от лесных пожаров.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позволит решить задачу по созданию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</w:t>
      </w: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92E36" w:rsidRPr="00A42D55" w:rsidRDefault="00F92E36" w:rsidP="00F92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Развитие культуры и спорта на территории Писаревского сельского поселения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Писаревского муниципального образования действует муниципальное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учреждение культуры «Культурно-досуговый центр Писаревского муниципального образования».</w:t>
      </w:r>
    </w:p>
    <w:p w:rsidR="00F92E36" w:rsidRPr="00A42D55" w:rsidRDefault="00F92E36" w:rsidP="00F92E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МКУК «КДЦ Писаревского МО» состоит из пяти структурных подразделений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-   Сельский клуб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Стадион «Урожай»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-   библиотека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 библиотека п. 4-отделения Государственной селекционной станции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МКУК «КДЦ Писаревского МО»</w:t>
      </w:r>
    </w:p>
    <w:p w:rsidR="00F92E36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>Численность работников МКУК «КДЦ Писаревского МО» по штатному   расписанию составляет 11,5 единиц:</w:t>
      </w:r>
    </w:p>
    <w:p w:rsidR="00F92E36" w:rsidRPr="00FB42DA" w:rsidRDefault="00F92E36" w:rsidP="00F92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42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Контрольные показатели за 2019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"/>
        <w:gridCol w:w="3815"/>
        <w:gridCol w:w="2385"/>
        <w:gridCol w:w="2353"/>
      </w:tblGrid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Название показателей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spacing w:val="-4"/>
                <w:sz w:val="24"/>
                <w:szCs w:val="24"/>
              </w:rPr>
              <w:t>Булюшкина</w:t>
            </w:r>
            <w:proofErr w:type="spellEnd"/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спортивных секций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Участников в спортивных секциях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культурно досуговых мероприятий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149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161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81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89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посетителей (чел.)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2308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2355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Доход от основных видов установленной деятельности (руб.)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27 000,0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25000,0</w:t>
            </w:r>
          </w:p>
        </w:tc>
      </w:tr>
    </w:tbl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Творческие работники организуют работу Дома культуры таким образом, чтобы охватить все категории населения: детей, подростков, молодежь, людей среднего и старшего возраста. Для них проводятся различные по форме и тематике мероприятия, имеющие нравственную, эстетическую, патриотическую, экологическую направленность, а также пропагандирующие здоровый образ жизни. </w:t>
      </w:r>
    </w:p>
    <w:p w:rsidR="00F92E36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посетители ДК дети и подростки. Учитывая данный факт, именно для этой возрастной категории разрабатывались и проводились культурно-досуговые мероприятия, ведут свою работу клубные формирования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различных жанров творчества: вокального, театрального, декоративно-прикладного искусства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Целенаправленная работа в этом направлении позволила привлечь в дом культуры представителей других возрастных категорий: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мам, пап, бабушек и дедушек.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Как результат – появление общих интересов между детьми, подростками и взрослым населением.</w:t>
      </w:r>
    </w:p>
    <w:p w:rsidR="00F92E36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развиты физическая культура и спорт. На стадионе «Урожай» и на корте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работают 9 спортивных секций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разновозростных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которые посещают 244 человека в том числе 65 взрослых.</w:t>
      </w:r>
      <w:r w:rsidRPr="00122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спортивные команды принимают участие в летних и зимних спортивных играх, региональных и всероссийских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соревнованиях.В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году за счет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привлеченных дополнительных финансовых средств позволили приобрести спортивный инвентарь для МКУК «КДЦ Писаревского МО».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коллектив МКУК «Писаревского МО» ставит на 2021-2025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цели: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целью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Дома культуры являются организация досуга и приобщение жителей муниципального образования Писаревского сельского поселения к творчеству, культурному развитию и самообразованию, любительскому искусству и ремёслам, к занятиям физической культурой и спортом. Развитие культурной деятельности на территории поселения, удовлетворение культурных потребностей населения.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Реализация поставленных целей будет осуществляться через решение следующих задач: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обеспечения поселения услугами по организации досуга организацией культуры;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самодеятельного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организации культурного досуга и отдыха жителей Писаревского сельского поселения;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поддержка и развитие художественного самодеятельного творчества.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культурно – просветительской деятельности;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досуга населения;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народного, художественного творчества инициативы и социально – культурной активности населения.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Выявление и поддержка талантливых жителей села, развитие их творческих способностей посредством участия в работе клубных формирований, мероприятиях различного уровня.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Сохранение и развитие творческого потенциала специалистов учреждения, повышение их профессионального мастерства.</w:t>
      </w:r>
    </w:p>
    <w:p w:rsidR="00F92E36" w:rsidRPr="00A42D55" w:rsidRDefault="00F92E36" w:rsidP="00F92E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Укрепление социального партнерства на территории Писаревского сельского поселения, расширение социокультурных связей,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межпоселенческого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сотрудничества.</w:t>
      </w:r>
    </w:p>
    <w:p w:rsidR="00F92E36" w:rsidRPr="00A42D55" w:rsidRDefault="00F92E36" w:rsidP="00F92E3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формирование активной жизненной позиции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В 2020 году в п. 4-е отделение ГСС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началось строительство культурно досугового центра по адресу п</w:t>
      </w:r>
      <w:r>
        <w:rPr>
          <w:rFonts w:ascii="Times New Roman" w:eastAsia="Times New Roman" w:hAnsi="Times New Roman" w:cs="Times New Roman"/>
          <w:sz w:val="24"/>
          <w:szCs w:val="24"/>
        </w:rPr>
        <w:t>. 4-е отделение ГСС ул. Чапаева,2</w:t>
      </w:r>
    </w:p>
    <w:p w:rsidR="00F92E36" w:rsidRPr="00A42D55" w:rsidRDefault="00F92E36" w:rsidP="00F92E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ведут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E36" w:rsidRPr="00A42D55" w:rsidRDefault="00F92E36" w:rsidP="00F92E36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  развиты физическая культура и спорт. На стадионе «Урожай» и на корте 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12 спортивных секций для разновозрастных групп населения, которые посещают 318 человек, в том числе – 95 взрослых. </w:t>
      </w:r>
    </w:p>
    <w:p w:rsidR="00F92E36" w:rsidRDefault="00F92E36" w:rsidP="00F92E36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две спортивные команды (д.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 Центральные мастерские) принимают участи в летних и зимних спортивных играх, областных, региональных и всероссийских соревнованиях. О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сновная задача состоит в том, чтобы привлечь наибольшее количество жителей поселения всех возрастов к занятию физической культурой и спортом. Для этого необходимо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создание материально-спортивной базы.</w:t>
      </w:r>
    </w:p>
    <w:p w:rsidR="00F92E36" w:rsidRDefault="00F92E36" w:rsidP="00F92E36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E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4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Энергосбережение и повышение энергетической эффективности на территории Писаревского сельского поселения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F92E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Данная муниципальная программа направлена на снижение </w:t>
      </w:r>
      <w:proofErr w:type="spellStart"/>
      <w:r w:rsidRPr="00221536">
        <w:rPr>
          <w:rFonts w:ascii="Times New Roman" w:hAnsi="Times New Roman" w:cs="Times New Roman"/>
          <w:sz w:val="24"/>
        </w:rPr>
        <w:t>энергозатрат</w:t>
      </w:r>
      <w:proofErr w:type="spellEnd"/>
      <w:r w:rsidRPr="00221536">
        <w:rPr>
          <w:rFonts w:ascii="Times New Roman" w:hAnsi="Times New Roman" w:cs="Times New Roman"/>
          <w:sz w:val="24"/>
        </w:rPr>
        <w:t xml:space="preserve">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</w:t>
      </w:r>
      <w:proofErr w:type="spellStart"/>
      <w:r w:rsidRPr="00221536">
        <w:rPr>
          <w:rFonts w:ascii="Times New Roman" w:hAnsi="Times New Roman" w:cs="Times New Roman"/>
          <w:sz w:val="24"/>
        </w:rPr>
        <w:t>энергоэффективности</w:t>
      </w:r>
      <w:proofErr w:type="spellEnd"/>
      <w:r w:rsidRPr="00221536">
        <w:rPr>
          <w:rFonts w:ascii="Times New Roman" w:hAnsi="Times New Roman" w:cs="Times New Roman"/>
          <w:sz w:val="24"/>
        </w:rPr>
        <w:t>. После замены освещения на светодиодное экономия может достигать 90% (по сравнению с лампами накаливания). Кроме того, светодиодные лампы "живут" намного дольше, что позволяет дополнительно экономить на оплате работ по их замене.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>
        <w:rPr>
          <w:rFonts w:ascii="Times New Roman" w:hAnsi="Times New Roman" w:cs="Times New Roman"/>
          <w:sz w:val="24"/>
        </w:rPr>
        <w:t xml:space="preserve">Писаревского </w:t>
      </w:r>
      <w:r w:rsidRPr="00221536">
        <w:rPr>
          <w:rFonts w:ascii="Times New Roman" w:hAnsi="Times New Roman" w:cs="Times New Roman"/>
          <w:sz w:val="24"/>
        </w:rPr>
        <w:t>сельского поселения.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Основными проблемами, приводящими к нерациональному использов</w:t>
      </w:r>
      <w:r>
        <w:rPr>
          <w:rFonts w:ascii="Times New Roman" w:hAnsi="Times New Roman" w:cs="Times New Roman"/>
          <w:sz w:val="24"/>
        </w:rPr>
        <w:t>анию энергетических ресурсов в Писаревском</w:t>
      </w:r>
      <w:r w:rsidRPr="00221536">
        <w:rPr>
          <w:rFonts w:ascii="Times New Roman" w:hAnsi="Times New Roman" w:cs="Times New Roman"/>
          <w:sz w:val="24"/>
        </w:rPr>
        <w:t xml:space="preserve"> сельском поселении, являются: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Pr="00221536">
        <w:rPr>
          <w:rFonts w:ascii="Times New Roman" w:hAnsi="Times New Roman" w:cs="Times New Roman"/>
          <w:sz w:val="24"/>
        </w:rPr>
        <w:t>износ зданий, строений, сооружений;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- использование оборудования и материалов низкого класса энергетической эффективности.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Программа энергосбережения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 обеспечивает перевод на минимальные затраты на энергетические ресурсы.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Оценка финансового состояния Писаревского муниципального образования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Писаревского сельского поселения является глубоко дотационным. По доходам за 2019 год исполнен в сумме 18 718,1 тыс.руб. План доходов на 2019 год, утвержденный в сумме 19 152,9 тыс.руб., выполнен на 97,7%.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Основным доходным источником бюджета Писаревского муниципального образования в 2019 году являются доходы от земельного налога. Удельный вес поступления доходов от уплаты акцизов составляет 27,4 %, в общем поступлении собственных доходов.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>В структуре расходов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наиболее значимые суммы направлены на: выплату заработной платы с начислениями, оплату коммунальных услуг (электроэнергия), межбюджетные трансферты.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F92E36" w:rsidRPr="00A42D55" w:rsidRDefault="00F92E36" w:rsidP="00F92E36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Программы является: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существление эффективной муниципальной политики в Писаревском сельском поселении;</w:t>
      </w:r>
    </w:p>
    <w:p w:rsidR="00F92E36" w:rsidRPr="00A42D55" w:rsidRDefault="00F92E36" w:rsidP="00F92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>- повышение эффективности бюджетных расходов в Писаревском сельском поселении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комфортных и качественных условий проживания населения;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культуры, физической культуры и массового спорта на территории Писаревского сельского поселения.</w:t>
      </w:r>
    </w:p>
    <w:p w:rsidR="00F92E36" w:rsidRPr="00A42D55" w:rsidRDefault="00F92E36" w:rsidP="00F9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Оценкой выполнения поставленных задач будут являться следующие целевые показатели: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сокращение количества пожаров;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протяженность автомобильных дорог, находящихся в границах населенных пунктов, соответствующих техническим требованиям;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благоустроенных территорий общего пользования от общего количества таких территорий;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доля объектов недвижимости зарегистрированных и поставленных на кадастровый учет;   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населения Писаревского сельского поселения, привлеченная к культурно-массовым и спортивным мероприятиям на территории поселения.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1. «Обеспечение деятельности главы Писаревского сельского поселения и администрации Писаревского сельского поселения»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бюджетных расходов Писаревского сельского поселения».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инфраструктуры на территории Писаревского сельского поселения»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4. «Обеспечение комплексного пространственного и территориального развития Писаревского сельского поселения»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комплексных мер безопасности на территории Писаревского сельского поселения».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сферы культуры и спорта на территории Писаревского сельского поселения»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Каждая из подпрограмм выделана исходя из масштаба и сложности, решаемых в её рамках задач муниципальной программы. 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 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проведения кадастровых работ, обеспечения градостроительной и землеустроительной деятельности на территории поселения,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перечнем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к муниципальной программе.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муниципальной программы представлен в приложении № 2 к муниципальной программе.</w:t>
      </w:r>
    </w:p>
    <w:p w:rsidR="00F92E36" w:rsidRPr="00A42D55" w:rsidRDefault="00F92E36" w:rsidP="00F92E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АНАЛИЗ РИСКОВ РЕАЛИЗАЦИИ МУНИЦИПАЛЬНОЙ ПРОГРАММЫ И ОПИСАНИЕ МЕР УПРАВЛЕНИЯ РИСКАМИ РЕАЛИЗАЦИИ МУНИЦИПАЛЬНОЙ ПРОГРАММЫ </w:t>
      </w:r>
    </w:p>
    <w:p w:rsidR="00F92E36" w:rsidRPr="00A42D55" w:rsidRDefault="00F92E36" w:rsidP="00F92E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риски финансовые, операционные и природно-техногенные.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управления указанными рисками в ходе реализации муниципальной программы предусматривается: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F92E36" w:rsidRPr="002434CF" w:rsidRDefault="00F92E36" w:rsidP="00243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регулярного анализа и мониторинга и при необходимости корректировке показ</w:t>
      </w:r>
      <w:r w:rsidR="002434CF">
        <w:rPr>
          <w:rFonts w:ascii="Times New Roman" w:eastAsia="Calibri" w:hAnsi="Times New Roman" w:cs="Times New Roman"/>
          <w:sz w:val="24"/>
          <w:szCs w:val="24"/>
          <w:lang w:eastAsia="ru-RU"/>
        </w:rPr>
        <w:t>ателей и мероприятий программы;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РЕСУРСНОЕ ОБЕСПЕЧЕНИЕ МУНИЦИПАЛЬНОЙ ПРОГРАММЫ 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муниципальной программы за счет средств, предусмотренных в бюджете Писаревского сельского поселения представлена в Приложении № 3 к муниципальной программе.</w:t>
      </w:r>
    </w:p>
    <w:p w:rsidR="00F92E36" w:rsidRPr="002434CF" w:rsidRDefault="00F92E36" w:rsidP="0024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Прогнозная (справочная) </w:t>
      </w:r>
      <w:hyperlink r:id="rId10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оценка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</w:t>
      </w:r>
      <w:r w:rsidR="002434CF">
        <w:rPr>
          <w:rFonts w:ascii="Times New Roman" w:eastAsia="Times New Roman" w:hAnsi="Times New Roman" w:cs="Times New Roman"/>
          <w:sz w:val="24"/>
          <w:szCs w:val="24"/>
        </w:rPr>
        <w:t xml:space="preserve"> № 4 к муниципальной программе.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ОЖИДАЕМЫЕ КОНЕЧНЫЕ РЕЗУЛЬТАТЫ РЕАЛИЗАЦИИ МУНИЦИПАЛЬНОЙ ПРОГРАММЫ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Писаревского сельского поселения.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Повышение качества предоставляемых услуг администрацией Писаревского сельского поселения;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эффективное использование средств местного бюджета;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увеличение собственных доходов местного бюджета;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населения;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сохранение и развитие транспортной инфраструктуры;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улучшение санитарного и экологического состояния поселения;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формирование у населения здорового образа жизни;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качества и уровня жизни населения, его занятости;</w:t>
      </w:r>
    </w:p>
    <w:p w:rsidR="00C23EC7" w:rsidRDefault="00F92E36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качества и уровня жизни населения, его</w:t>
      </w:r>
      <w:r w:rsidR="0024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занятости</w:t>
      </w:r>
    </w:p>
    <w:p w:rsidR="00C23EC7" w:rsidRDefault="00C23EC7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Приложения № 3, 4, 5, 6, 7,8,9, 10,11 к</w:t>
      </w: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(прилагаются).</w:t>
      </w:r>
    </w:p>
    <w:p w:rsidR="00F92E36" w:rsidRDefault="00C23EC7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1D3C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1D3CD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</w:t>
      </w:r>
      <w:r w:rsidR="001572D0">
        <w:rPr>
          <w:rFonts w:ascii="Times New Roman" w:eastAsia="Calibri" w:hAnsi="Times New Roman" w:cs="Times New Roman"/>
          <w:color w:val="000000"/>
          <w:sz w:val="24"/>
          <w:szCs w:val="24"/>
        </w:rPr>
        <w:t>и:</w:t>
      </w:r>
    </w:p>
    <w:p w:rsidR="00C23EC7" w:rsidRDefault="00C23EC7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CB287E" w:rsidRPr="001267DF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51 818,7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618,3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49 358,4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9 260,7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775,0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</w:tbl>
    <w:p w:rsidR="00C23EC7" w:rsidRDefault="00C23EC7" w:rsidP="00C23E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572D0" w:rsidRPr="001572D0" w:rsidRDefault="001572D0" w:rsidP="00CB2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Строку «Ресурсное обеспечение подпрограммы» паспорта Подпрограммы </w:t>
      </w:r>
      <w:r w:rsidRPr="001572D0">
        <w:rPr>
          <w:rFonts w:ascii="Times New Roman" w:hAnsi="Times New Roman" w:cs="Times New Roman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Писаревского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на 2021 – 2025 гг.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C23EC7" w:rsidRPr="00C23EC7" w:rsidRDefault="00C23EC7" w:rsidP="00C23E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6532"/>
      </w:tblGrid>
      <w:tr w:rsidR="00CB287E" w:rsidRPr="001267DF" w:rsidTr="00FD7EA8">
        <w:trPr>
          <w:trHeight w:val="313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379,2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82,3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379,2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</w:tc>
      </w:tr>
    </w:tbl>
    <w:p w:rsidR="00690970" w:rsidRDefault="00690970" w:rsidP="00690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E01" w:rsidRDefault="00F97079" w:rsidP="00F5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F55E01" w:rsidRPr="00244AE5">
        <w:rPr>
          <w:rFonts w:ascii="Times New Roman" w:eastAsia="Calibri" w:hAnsi="Times New Roman" w:cs="Times New Roman"/>
          <w:sz w:val="24"/>
          <w:szCs w:val="24"/>
        </w:rPr>
        <w:t>.</w:t>
      </w:r>
      <w:r w:rsidR="00F55E01"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«</w:t>
      </w:r>
      <w:r w:rsidR="00F55E01" w:rsidRPr="00244AE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  <w:r w:rsidR="00F55E01"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F55E01" w:rsidRPr="00184EB5" w:rsidRDefault="00F55E01" w:rsidP="00F5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3D0468" w:rsidRPr="001267DF" w:rsidTr="00EE76D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68" w:rsidRPr="001267DF" w:rsidRDefault="003D0468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D0468" w:rsidRPr="001267DF" w:rsidRDefault="003D0468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12 840,0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D0468" w:rsidRPr="001267DF" w:rsidRDefault="003D0468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D0468" w:rsidRPr="001267DF" w:rsidRDefault="003D0468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2 913,4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0468" w:rsidRPr="001267DF" w:rsidRDefault="003D0468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0468" w:rsidRPr="001267DF" w:rsidRDefault="003D0468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E7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402,7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817,5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EE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2 033,0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D0468" w:rsidRPr="001267DF" w:rsidRDefault="003D0468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</w:t>
            </w:r>
            <w:r w:rsidR="00EE76D5">
              <w:rPr>
                <w:rFonts w:ascii="Times New Roman" w:eastAsia="Calibri" w:hAnsi="Times New Roman" w:cs="Times New Roman"/>
                <w:sz w:val="24"/>
                <w:szCs w:val="24"/>
              </w:rPr>
              <w:t> 437,3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EE7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3D0468" w:rsidRPr="001267DF" w:rsidRDefault="003D0468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D0468" w:rsidRPr="001267DF" w:rsidRDefault="003D0468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2434CF" w:rsidRDefault="002434CF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34CF" w:rsidRPr="002434CF" w:rsidRDefault="002434CF" w:rsidP="00CB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1.5.</w:t>
      </w:r>
      <w:r w:rsidRPr="002434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2021 – 2025 гг.»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434CF" w:rsidRPr="002434CF" w:rsidRDefault="002434CF" w:rsidP="0024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2434CF" w:rsidRPr="00434D24" w:rsidTr="00C23EC7">
        <w:trPr>
          <w:trHeight w:val="94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4CF" w:rsidRPr="00A42D55" w:rsidRDefault="002434CF" w:rsidP="0024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12 530,0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12 530,0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34CF" w:rsidRPr="00434D24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434CF" w:rsidRPr="00434D24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434CF" w:rsidRPr="00434D24" w:rsidRDefault="002434CF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2516E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E1A" w:rsidRDefault="00CB287E" w:rsidP="00376E1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376E1A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</w:t>
      </w:r>
      <w:r w:rsidR="00376E1A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паспорта Подпрограммы</w:t>
      </w:r>
      <w:r w:rsidR="00376E1A" w:rsidRPr="0052516E">
        <w:rPr>
          <w:rFonts w:ascii="Times New Roman" w:hAnsi="Times New Roman" w:cs="Times New Roman"/>
          <w:sz w:val="24"/>
          <w:szCs w:val="24"/>
        </w:rPr>
        <w:t xml:space="preserve"> </w:t>
      </w:r>
      <w:r w:rsidR="00376E1A" w:rsidRPr="00A42D55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</w:t>
      </w:r>
      <w:r w:rsidR="00376E1A" w:rsidRPr="00BE6D94">
        <w:rPr>
          <w:rFonts w:ascii="Times New Roman" w:hAnsi="Times New Roman" w:cs="Times New Roman"/>
          <w:sz w:val="24"/>
          <w:szCs w:val="24"/>
        </w:rPr>
        <w:t xml:space="preserve"> на 2021 – 2025 гг.»</w:t>
      </w:r>
      <w:r w:rsidR="00376E1A">
        <w:rPr>
          <w:rFonts w:ascii="Times New Roman" w:hAnsi="Times New Roman" w:cs="Times New Roman"/>
          <w:sz w:val="24"/>
          <w:szCs w:val="24"/>
        </w:rPr>
        <w:t xml:space="preserve"> </w:t>
      </w:r>
      <w:r w:rsidR="00376E1A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376E1A" w:rsidRDefault="00376E1A" w:rsidP="00376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376E1A" w:rsidRPr="00A42D55" w:rsidTr="00C23EC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E1A" w:rsidRDefault="00376E1A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376E1A" w:rsidRPr="00A42D55" w:rsidRDefault="00376E1A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1 558,2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102,7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446,3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446,3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376E1A" w:rsidRDefault="00376E1A" w:rsidP="0080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</w:t>
            </w:r>
            <w:r w:rsidR="00EE76D5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E76D5">
              <w:rPr>
                <w:rFonts w:ascii="Times New Roman" w:hAnsi="Times New Roman" w:cs="Times New Roman"/>
                <w:sz w:val="24"/>
                <w:szCs w:val="24"/>
              </w:rPr>
              <w:t xml:space="preserve">500,6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EE76D5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E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8,7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EE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 w:rsidR="00EE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1938FA">
              <w:rPr>
                <w:rFonts w:ascii="Times New Roman" w:eastAsia="Calibri" w:hAnsi="Times New Roman" w:cs="Times New Roman"/>
                <w:sz w:val="24"/>
                <w:szCs w:val="24"/>
              </w:rPr>
              <w:t>1 057,6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1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97,9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1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104,7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1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427,5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</w:t>
            </w:r>
            <w:r w:rsidR="00FF3B1F">
              <w:rPr>
                <w:rFonts w:ascii="Times New Roman" w:eastAsia="Calibri" w:hAnsi="Times New Roman" w:cs="Times New Roman"/>
                <w:sz w:val="24"/>
                <w:szCs w:val="24"/>
              </w:rPr>
              <w:t>– 427</w:t>
            </w:r>
            <w:r w:rsidR="001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04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76E1A" w:rsidRPr="00A42D55" w:rsidRDefault="00376E1A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2434CF" w:rsidRDefault="002434CF" w:rsidP="00F95D4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2516E" w:rsidRDefault="00CB287E" w:rsidP="00F95D4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376E1A">
        <w:rPr>
          <w:rFonts w:ascii="Times New Roman" w:eastAsia="Calibri" w:hAnsi="Times New Roman" w:cs="Times New Roman"/>
          <w:sz w:val="24"/>
          <w:szCs w:val="24"/>
        </w:rPr>
        <w:t xml:space="preserve">. Строку </w:t>
      </w:r>
      <w:r w:rsidR="00376E1A"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«Ресурсное обеспечение подпрограммы» </w:t>
      </w:r>
      <w:r w:rsidR="00376E1A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паспорта Подпрограммы </w:t>
      </w:r>
      <w:r w:rsidR="00376E1A"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6E1A"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 w:rsidR="00376E1A">
        <w:rPr>
          <w:rFonts w:ascii="Times New Roman" w:hAnsi="Times New Roman" w:cs="Times New Roman"/>
          <w:sz w:val="24"/>
          <w:szCs w:val="24"/>
        </w:rPr>
        <w:t xml:space="preserve"> </w:t>
      </w:r>
      <w:r w:rsidR="00376E1A" w:rsidRPr="00BE6D94">
        <w:rPr>
          <w:rFonts w:ascii="Times New Roman" w:hAnsi="Times New Roman" w:cs="Times New Roman"/>
          <w:sz w:val="24"/>
          <w:szCs w:val="24"/>
        </w:rPr>
        <w:t>на 2021 – 2025 гг.»</w:t>
      </w:r>
      <w:r w:rsidR="00376E1A">
        <w:rPr>
          <w:rFonts w:ascii="Times New Roman" w:hAnsi="Times New Roman" w:cs="Times New Roman"/>
          <w:sz w:val="24"/>
          <w:szCs w:val="24"/>
        </w:rPr>
        <w:t xml:space="preserve"> </w:t>
      </w:r>
      <w:r w:rsidR="00376E1A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2434CF" w:rsidRPr="00F95D4D" w:rsidRDefault="002434CF" w:rsidP="00F95D4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6426"/>
      </w:tblGrid>
      <w:tr w:rsidR="00517837" w:rsidRPr="001267DF" w:rsidTr="00C23EC7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837" w:rsidRPr="001267DF" w:rsidRDefault="00517837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17837" w:rsidRPr="001267DF" w:rsidRDefault="00517837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17837" w:rsidRPr="001267DF" w:rsidRDefault="002D3C4D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105 320,5 </w:t>
            </w:r>
            <w:r w:rsidR="00517837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17837" w:rsidRPr="001267DF" w:rsidRDefault="00517837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50 957,6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17837" w:rsidRPr="001267DF" w:rsidRDefault="00517837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37 282,9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7837" w:rsidRPr="001267DF" w:rsidRDefault="00517837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7837" w:rsidRPr="001267DF" w:rsidRDefault="00517837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2D3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17837" w:rsidRPr="001267DF" w:rsidRDefault="00916FE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32 328,5 </w:t>
            </w:r>
            <w:r w:rsidR="00517837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916F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2D3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7 457,2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2D3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17837" w:rsidRPr="001267DF" w:rsidRDefault="00517837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17837" w:rsidRPr="001267DF" w:rsidRDefault="00375A8B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72 510,0 </w:t>
            </w:r>
            <w:r w:rsidR="00517837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375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E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29 825,7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3E7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7837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1111CE" w:rsidRDefault="001111C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1111CE" w:rsidRPr="001267DF" w:rsidRDefault="001111CE" w:rsidP="0011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111CE" w:rsidRPr="001267DF" w:rsidRDefault="001111CE" w:rsidP="0011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1111CE" w:rsidRPr="001267DF" w:rsidRDefault="001111CE" w:rsidP="0011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1111CE" w:rsidRPr="001267DF" w:rsidRDefault="001111CE" w:rsidP="0011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111CE" w:rsidRPr="001267DF" w:rsidRDefault="001111CE" w:rsidP="0011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517837" w:rsidRPr="001267DF" w:rsidRDefault="00517837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0 тыс. руб.;</w:t>
            </w:r>
          </w:p>
          <w:p w:rsidR="00517837" w:rsidRPr="00F95D4D" w:rsidRDefault="00517837" w:rsidP="00F95D4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CB287E" w:rsidRDefault="00CB287E" w:rsidP="00CB28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16E" w:rsidRPr="004268E7" w:rsidRDefault="0052516E" w:rsidP="00CB28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</w:t>
      </w:r>
      <w:r w:rsidRPr="00525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6E1A" w:rsidRPr="00D273FE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территории Писаревского сельского</w:t>
      </w:r>
      <w:r w:rsidR="00376E1A">
        <w:rPr>
          <w:rFonts w:ascii="Times New Roman" w:hAnsi="Times New Roman" w:cs="Times New Roman"/>
          <w:sz w:val="24"/>
          <w:szCs w:val="24"/>
        </w:rPr>
        <w:t xml:space="preserve"> поселения на 2021 - 2025 годы</w:t>
      </w:r>
      <w:r w:rsidRPr="00BE6D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2516E" w:rsidRDefault="0052516E" w:rsidP="005251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2434CF" w:rsidRPr="00A42D55" w:rsidTr="00EE76D5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4CF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2434CF" w:rsidRPr="00A42D55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434CF" w:rsidRPr="00A42D55" w:rsidRDefault="002434CF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434CF" w:rsidRPr="00A42D55" w:rsidRDefault="002434CF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2516E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1D3CDF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2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456C5A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Писаревский </w:t>
      </w:r>
      <w:r w:rsidR="00EF55D9" w:rsidRPr="001D3CDF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EF55D9" w:rsidRPr="001D3CDF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1D3CDF" w:rsidRDefault="003F1DC5" w:rsidP="00B058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3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894769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Контроль за исполнением настоящего по</w:t>
      </w:r>
      <w:r w:rsidR="00CE2A5D" w:rsidRPr="001D3CDF">
        <w:rPr>
          <w:rFonts w:ascii="Times New Roman" w:hAnsi="Times New Roman" w:cs="Times New Roman"/>
          <w:sz w:val="24"/>
          <w:szCs w:val="24"/>
        </w:rPr>
        <w:t xml:space="preserve">становления оставляю за собой. </w:t>
      </w:r>
    </w:p>
    <w:p w:rsidR="00B0585A" w:rsidRPr="00690970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585A" w:rsidRPr="00690970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690970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90970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6909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690970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690970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69097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69097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690970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87958" w:rsidRPr="00EC2B70" w:rsidRDefault="0078795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FF3B1F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FF3B1F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184 449,6</w:t>
            </w:r>
          </w:p>
        </w:tc>
      </w:tr>
      <w:tr w:rsidR="00787958" w:rsidRPr="00EC2B70" w:rsidTr="00826540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A84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21 159,2</w:t>
            </w:r>
            <w:r w:rsidR="00C57D0D" w:rsidRPr="00FF3B1F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106 502,8</w:t>
            </w:r>
            <w:r w:rsidR="00C57D0D" w:rsidRPr="00FF3B1F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 xml:space="preserve"> 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FF3B1F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FF3B1F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75 035,0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826540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9 618,3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51 818,7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9 260,7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49 385,4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5 119,2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30 852,4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4 761,6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28 419,1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2 913,4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12 840,0</w:t>
            </w:r>
          </w:p>
        </w:tc>
      </w:tr>
      <w:tr w:rsidR="00787958" w:rsidRPr="00EC2B70" w:rsidTr="00826540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2</w:t>
            </w:r>
            <w:r w:rsidR="00A577F8">
              <w:rPr>
                <w:rFonts w:ascii="Times New Roman" w:hAnsi="Times New Roman" w:cs="Times New Roman"/>
                <w:i/>
                <w:iCs/>
                <w:color w:val="003366"/>
              </w:rPr>
              <w:t> 033,0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11 402,7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A577F8">
              <w:rPr>
                <w:rFonts w:ascii="Times New Roman" w:hAnsi="Times New Roman" w:cs="Times New Roman"/>
                <w:b/>
                <w:bCs/>
                <w:color w:val="003366"/>
              </w:rPr>
              <w:t> 437,3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</w:t>
            </w:r>
            <w:r w:rsidR="00A577F8">
              <w:rPr>
                <w:rFonts w:ascii="Times New Roman" w:hAnsi="Times New Roman" w:cs="Times New Roman"/>
                <w:b/>
                <w:bCs/>
                <w:color w:val="003366"/>
              </w:rPr>
              <w:t> 102,0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1 001,8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542,4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3,3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71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787958"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12 515,0</w:t>
            </w:r>
          </w:p>
        </w:tc>
      </w:tr>
      <w:tr w:rsidR="00787958" w:rsidRPr="00EC2B70" w:rsidTr="00826540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12 515,0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37 282,9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105 320,5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FF3B1F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7 457,2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FF3B1F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32 328,5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FF3B1F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29 825,0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FF3B1F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72 510,0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30 383,0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29 901,0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787958" w:rsidRPr="00EC2B70" w:rsidTr="00826540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932,9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958,7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FF3B1F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FF3B1F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2 188,7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33B" w:rsidRPr="00FF3B1F" w:rsidRDefault="002C733B" w:rsidP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FF3B1F" w:rsidRDefault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FF3B1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FF3B1F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70 770,4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826540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Pr="00EC2B70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A03FD" w:rsidRPr="00EC2B70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C2B70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17E5F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ЗА СЧЕТ ВСЕХ ИСТОЧНИКОВ ФИНАНСИРОВАНИЯ РЕСУРСНОЕ ОБЕСПЕЧЕНИЕ</w:t>
      </w:r>
    </w:p>
    <w:p w:rsidR="003F05A1" w:rsidRDefault="003F05A1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826540" w:rsidRDefault="00826540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40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200"/>
      </w:tblGrid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184 449,6</w:t>
            </w:r>
          </w:p>
        </w:tc>
      </w:tr>
      <w:tr w:rsidR="00826540" w:rsidRPr="00EC2B70" w:rsidTr="00A025F6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21 159,2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 xml:space="preserve">106 502,8 </w:t>
            </w:r>
          </w:p>
        </w:tc>
      </w:tr>
      <w:tr w:rsidR="00826540" w:rsidRPr="00EC2B70" w:rsidTr="00A025F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826540" w:rsidRPr="00EC2B70" w:rsidTr="00A025F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75 035,0</w:t>
            </w:r>
          </w:p>
        </w:tc>
      </w:tr>
      <w:tr w:rsidR="00826540" w:rsidRPr="00EC2B70" w:rsidTr="00A025F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826540" w:rsidRPr="00EC2B70" w:rsidTr="00A025F6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9 618,3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51 818,7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9 260,7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49 385,4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5 119,2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30 852,4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4 761,6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28 419,1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826540" w:rsidRPr="00EC2B70" w:rsidTr="00A025F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826540" w:rsidRPr="00EC2B70" w:rsidTr="00A025F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826540" w:rsidRPr="00EC2B70" w:rsidTr="00A025F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826540" w:rsidRPr="00EC2B70" w:rsidTr="00A025F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EC2B70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2 913,4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12 840,0</w:t>
            </w:r>
          </w:p>
        </w:tc>
      </w:tr>
      <w:tr w:rsidR="00826540" w:rsidRPr="00EC2B70" w:rsidTr="00A025F6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3366"/>
              </w:rPr>
              <w:t> 033,0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11 402,7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3366"/>
              </w:rPr>
              <w:t> 437,3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1 967,1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3366"/>
              </w:rPr>
              <w:t> 102,0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1 766,5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1 001,8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542,4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111,3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3,3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12 515,0</w:t>
            </w:r>
          </w:p>
        </w:tc>
      </w:tr>
      <w:tr w:rsidR="00826540" w:rsidRPr="00EC2B70" w:rsidTr="00A025F6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12 515,0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EC2B70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37 282,9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105 320,5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7 457,2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32 328,5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29 825,0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F3B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72 510,0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30 383,0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29 901,0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826540" w:rsidRPr="00EC2B70" w:rsidTr="00A025F6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932,9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958,7</w:t>
            </w:r>
          </w:p>
        </w:tc>
      </w:tr>
      <w:tr w:rsidR="00826540" w:rsidRPr="00EC2B70" w:rsidTr="00A025F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826540" w:rsidRPr="00EC2B70" w:rsidTr="00A025F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2 188,7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3B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FF3B1F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F3B1F">
              <w:rPr>
                <w:rFonts w:ascii="Times New Roman" w:hAnsi="Times New Roman" w:cs="Times New Roman"/>
                <w:b/>
                <w:bCs/>
                <w:color w:val="003366"/>
              </w:rPr>
              <w:t>70 770,4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26540" w:rsidRPr="00EC2B70" w:rsidTr="00A025F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26540" w:rsidRPr="00EC2B70" w:rsidTr="00A025F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826540" w:rsidRPr="00EC2B70" w:rsidTr="00A025F6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826540" w:rsidRPr="00EC2B70" w:rsidTr="00A025F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826540" w:rsidRPr="00EC2B70" w:rsidTr="00A025F6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540" w:rsidRPr="00EC2B70" w:rsidRDefault="00826540" w:rsidP="00A025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826540" w:rsidRDefault="00826540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F36DD" w:rsidRDefault="00CF36D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F36DD" w:rsidRPr="00013AB8" w:rsidRDefault="00CF36D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0673CF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21B02" w:rsidRDefault="00C21B02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33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11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85EBA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85EBA" w:rsidRPr="001267DF" w:rsidRDefault="005C44F7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51 818,7 </w:t>
            </w:r>
            <w:r w:rsidR="00985EB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27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5C4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227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618,3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227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</w:t>
            </w:r>
            <w:r w:rsidR="002272BB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27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227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85EBA" w:rsidRPr="001267DF" w:rsidRDefault="00997D49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2272BB">
              <w:rPr>
                <w:rFonts w:ascii="Times New Roman" w:eastAsia="Calibri" w:hAnsi="Times New Roman" w:cs="Times New Roman"/>
                <w:sz w:val="24"/>
                <w:szCs w:val="24"/>
              </w:rPr>
              <w:t> 385,4 тыс.</w:t>
            </w:r>
            <w:r w:rsidR="00985EB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85EBA" w:rsidRPr="001267DF" w:rsidRDefault="002272BB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10 626,7 </w:t>
            </w:r>
            <w:r w:rsidR="00985EB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227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9 260,7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227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227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EA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775,0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 w:rsidR="00EA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EA511E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="00985EB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 w:rsidR="00EA5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322,7 тыс. руб.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1267DF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1267DF" w:rsidRDefault="00985EBA" w:rsidP="00985EB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267DF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Нормативно-правовая база для подпрограммы сформирована и не изменяется. </w:t>
      </w: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F1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F1F7F" w:rsidRPr="001267DF" w:rsidRDefault="009F1F7F" w:rsidP="009F1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F1F7F" w:rsidRPr="001267DF" w:rsidRDefault="009F1F7F" w:rsidP="009F1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F1F7F" w:rsidRPr="001267DF" w:rsidRDefault="009F1F7F" w:rsidP="009F1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F1F7F" w:rsidRPr="001267DF" w:rsidRDefault="009F1F7F" w:rsidP="009F1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F1F7F" w:rsidRPr="001267DF" w:rsidRDefault="009F1F7F" w:rsidP="009F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F7F" w:rsidRPr="001267DF" w:rsidRDefault="009F1F7F" w:rsidP="009F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2021 – 2025 гг.»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2021 – 2025 гг.» муниципальной программы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6652"/>
      </w:tblGrid>
      <w:tr w:rsidR="009F1F7F" w:rsidRPr="001267DF" w:rsidTr="00BD4AED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7F" w:rsidRPr="001267DF" w:rsidTr="00BD4AE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2021 – 2025 гг.»</w:t>
            </w:r>
          </w:p>
        </w:tc>
      </w:tr>
      <w:tr w:rsidR="009F1F7F" w:rsidRPr="001267DF" w:rsidTr="00BD4AE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F1F7F" w:rsidRPr="001267DF" w:rsidTr="00BD4AED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F1F7F" w:rsidRPr="001267DF" w:rsidTr="00BD4AE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9F1F7F" w:rsidRPr="001267DF" w:rsidTr="00BD4AED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9F1F7F" w:rsidRPr="001267DF" w:rsidTr="00BD4AED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F1F7F" w:rsidRPr="001267DF" w:rsidTr="00BD4AED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9F1F7F" w:rsidRPr="001267DF" w:rsidTr="00BD4AE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9F1F7F" w:rsidRPr="001267DF" w:rsidTr="00BD4AED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F1F7F" w:rsidRPr="001267DF" w:rsidRDefault="005A5DF8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379,2 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A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F1F7F" w:rsidRPr="001267DF" w:rsidRDefault="000D43E5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A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94,3 </w:t>
            </w:r>
            <w:r w:rsidR="005A5DF8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9F1F7F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1F7F" w:rsidRPr="001267DF" w:rsidRDefault="000D43E5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A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94,3 </w:t>
            </w:r>
            <w:r w:rsidR="005A5DF8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9F1F7F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1F7F" w:rsidRPr="001267DF" w:rsidRDefault="000D43E5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A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 w:rsidR="00092832">
              <w:rPr>
                <w:rFonts w:ascii="Times New Roman" w:eastAsia="Calibri" w:hAnsi="Times New Roman" w:cs="Times New Roman"/>
                <w:sz w:val="24"/>
                <w:szCs w:val="24"/>
              </w:rPr>
              <w:t>– 94</w:t>
            </w:r>
            <w:r w:rsidR="005A5D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092832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9F1F7F" w:rsidRPr="001267DF" w:rsidRDefault="000D43E5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9F1F7F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82,3 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F1F7F" w:rsidRPr="001267DF" w:rsidRDefault="00092832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379,2 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0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F1F7F" w:rsidRPr="001267DF" w:rsidRDefault="00092832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9F1F7F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1F7F" w:rsidRPr="001267DF" w:rsidRDefault="00092832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9F1F7F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1F7F" w:rsidRPr="001267DF" w:rsidRDefault="00092832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94,3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F1F7F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F1F7F" w:rsidRPr="001267DF" w:rsidRDefault="009F1F7F" w:rsidP="009F1F7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9F1F7F" w:rsidRPr="001267DF" w:rsidTr="00BD4AED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9F1F7F" w:rsidRPr="001267DF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9F1F7F" w:rsidRPr="001267DF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F7F" w:rsidRPr="001267DF" w:rsidRDefault="009F1F7F" w:rsidP="009F1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9F1F7F" w:rsidRPr="001267DF" w:rsidRDefault="009F1F7F" w:rsidP="009F1F7F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достижения данной цели необходимо выполнить следующие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задачи: 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lastRenderedPageBreak/>
        <w:t>- прирост поступлений налоговых доходов в местные бюджеты к предыдущему году (в нормативах текущего года);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9F1F7F" w:rsidRPr="001267DF" w:rsidRDefault="009F1F7F" w:rsidP="009F1F7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9F1F7F" w:rsidRPr="001267DF" w:rsidRDefault="009F1F7F" w:rsidP="009F1F7F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9F1F7F" w:rsidRPr="001267DF" w:rsidRDefault="009F1F7F" w:rsidP="009F1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1F7F" w:rsidRPr="001267DF" w:rsidRDefault="009F1F7F" w:rsidP="009F1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F1F7F" w:rsidRPr="001267DF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9F1F7F" w:rsidRPr="001267DF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F1F7F" w:rsidRPr="001267DF" w:rsidRDefault="009F1F7F" w:rsidP="009F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F1F7F" w:rsidRPr="001267DF" w:rsidRDefault="009F1F7F" w:rsidP="009F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9F1F7F" w:rsidRPr="001267DF" w:rsidRDefault="009F1F7F" w:rsidP="009F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F1F7F" w:rsidRPr="001267DF" w:rsidRDefault="009F1F7F" w:rsidP="009F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F1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F1F7F" w:rsidRPr="001267DF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1267DF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1267DF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F1F7F" w:rsidRPr="001267DF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F7F" w:rsidRPr="001267DF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F1F7F" w:rsidRPr="001267DF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9F1F7F" w:rsidRPr="001267DF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 ГОСУДАРСТВЕННЫХ ВНЕБЮДЖЕТНЫХ ФОНДОВ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F1F7F" w:rsidRPr="001267DF" w:rsidRDefault="009F1F7F" w:rsidP="009F1F7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F1F7F" w:rsidRPr="001267DF" w:rsidRDefault="009F1F7F" w:rsidP="009F1F7F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F1F7F" w:rsidRPr="001267DF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12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985EBA" w:rsidRPr="001267DF" w:rsidTr="00BD4AED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85EBA" w:rsidRPr="001267DF" w:rsidTr="00BD4AED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985EBA" w:rsidRPr="001267DF" w:rsidTr="00BD4AED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985EBA" w:rsidRPr="001267DF" w:rsidTr="00BD4AED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985EBA" w:rsidRPr="001267DF" w:rsidTr="00BD4AED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985EBA" w:rsidRPr="001267DF" w:rsidTr="00BD4AED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985EBA" w:rsidRPr="001267DF" w:rsidTr="00BD4AED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985EBA" w:rsidRPr="001267DF" w:rsidTr="00BD4AE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85EBA" w:rsidRPr="001267DF" w:rsidRDefault="000C6AAB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12 840,0 </w:t>
            </w:r>
            <w:r w:rsidR="00985EB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 w:rsidR="00C26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0C6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2 913,4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0C6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0C6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 w:rsidR="000C6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4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 w:rsidR="00E061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817,5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A440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2 005,7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A440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A440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 w:rsidR="00A440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</w:t>
            </w:r>
            <w:r w:rsidR="00A4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464,6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E0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4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907,7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A4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85EBA" w:rsidRPr="001267DF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985EBA" w:rsidRPr="001267DF" w:rsidTr="00BD4AED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985EBA" w:rsidRPr="001267DF" w:rsidRDefault="00985EBA" w:rsidP="00BD4A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985EBA" w:rsidRPr="001267DF" w:rsidRDefault="00985EBA" w:rsidP="00985EBA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985EBA" w:rsidRPr="001267DF" w:rsidRDefault="00985EBA" w:rsidP="00985EB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985EBA" w:rsidRPr="001267DF" w:rsidRDefault="00985EBA" w:rsidP="00985EB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985EBA" w:rsidRPr="001267DF" w:rsidRDefault="00985EBA" w:rsidP="00985EB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4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Pr="001267DF" w:rsidRDefault="002B305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2B3058" w:rsidRPr="00A42D55" w:rsidRDefault="002B3058" w:rsidP="002B3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B3058" w:rsidRPr="00A42D55" w:rsidRDefault="002B3058" w:rsidP="002B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2021 – 2025 гг.»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2B3058" w:rsidRPr="00A42D55" w:rsidRDefault="002B3058" w:rsidP="002B305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B3058" w:rsidRPr="00A42D55" w:rsidRDefault="002B3058" w:rsidP="002B305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7063"/>
      </w:tblGrid>
      <w:tr w:rsidR="002B3058" w:rsidRPr="00A42D55" w:rsidTr="005C44F7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2B3058" w:rsidRPr="00A42D55" w:rsidTr="005C44F7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2021 – 2025 гг.»</w:t>
            </w:r>
          </w:p>
        </w:tc>
      </w:tr>
      <w:tr w:rsidR="002B3058" w:rsidRPr="00A42D55" w:rsidTr="005C44F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B3058" w:rsidRPr="00A42D55" w:rsidTr="005C44F7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B3058" w:rsidRPr="00A42D55" w:rsidTr="005C44F7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2B3058" w:rsidRPr="00A42D55" w:rsidTr="005C44F7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B3058" w:rsidRPr="00A42D55" w:rsidRDefault="002B3058" w:rsidP="005C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B3058" w:rsidRPr="00A42D55" w:rsidTr="005C44F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2B3058" w:rsidRPr="00A42D55" w:rsidTr="005C44F7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2B3058" w:rsidRPr="00A42D55" w:rsidRDefault="002B3058" w:rsidP="005C44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2B3058" w:rsidRPr="00A42D55" w:rsidTr="005C44F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2B3058" w:rsidRPr="00A42D55" w:rsidTr="005C44F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4CF" w:rsidRPr="00A42D55" w:rsidRDefault="002B3058" w:rsidP="00243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B3058" w:rsidRPr="00434D24" w:rsidRDefault="0043072C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12 530,0 </w:t>
            </w:r>
            <w:r w:rsidR="002B3058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430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4307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4307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430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B3058" w:rsidRPr="00434D24" w:rsidRDefault="006179DE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12 530,0 </w:t>
            </w:r>
            <w:r w:rsidR="002B3058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1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179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179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058" w:rsidRPr="00434D24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617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–12 500,0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B3058" w:rsidRPr="00434D24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2B3058" w:rsidRPr="00434D24" w:rsidRDefault="002B3058" w:rsidP="005C44F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2B3058" w:rsidRPr="00A42D55" w:rsidTr="005C44F7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2B3058" w:rsidRPr="00A42D55" w:rsidRDefault="002B3058" w:rsidP="005C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B3058" w:rsidRPr="00A42D55" w:rsidRDefault="002B3058" w:rsidP="002B305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2B3058" w:rsidRPr="00A42D55" w:rsidRDefault="002B3058" w:rsidP="002B305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lastRenderedPageBreak/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2B3058" w:rsidRPr="00A42D55" w:rsidRDefault="002B3058" w:rsidP="002B3058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2B3058" w:rsidRPr="00A42D55" w:rsidRDefault="002B3058" w:rsidP="002B3058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2B3058" w:rsidRPr="00A42D55" w:rsidRDefault="002B3058" w:rsidP="002B3058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О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2B3058" w:rsidRPr="00A42D55" w:rsidRDefault="002B3058" w:rsidP="002B30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2B3058" w:rsidRPr="00A42D55" w:rsidRDefault="002B3058" w:rsidP="002B3058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2B3058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B3058" w:rsidRPr="00C50ECD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B3058" w:rsidRPr="00A42D55" w:rsidRDefault="002B3058" w:rsidP="002B3058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B3058" w:rsidRPr="00A42D55" w:rsidRDefault="002B3058" w:rsidP="002B3058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2B3058" w:rsidRPr="00A42D55" w:rsidRDefault="002B3058" w:rsidP="002B3058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2B3058" w:rsidRPr="00A42D55" w:rsidRDefault="002B3058" w:rsidP="002B3058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2B3058" w:rsidRPr="00A42D55" w:rsidRDefault="002B3058" w:rsidP="002B3058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2B3058" w:rsidRPr="00A42D55" w:rsidRDefault="002B3058" w:rsidP="002B3058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B3058" w:rsidRPr="00A42D55" w:rsidRDefault="002B3058" w:rsidP="002B3058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B3058" w:rsidRPr="00A42D55" w:rsidRDefault="002B3058" w:rsidP="002B3058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2B3058" w:rsidRPr="00A42D55" w:rsidRDefault="002B3058" w:rsidP="002B3058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2B3058" w:rsidRPr="00A42D55" w:rsidRDefault="002B3058" w:rsidP="002B3058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3058" w:rsidRPr="00A42D55" w:rsidRDefault="002B3058" w:rsidP="002B305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федерального бюджетов не предусмотрены.</w:t>
      </w:r>
    </w:p>
    <w:p w:rsidR="002B3058" w:rsidRPr="00A42D55" w:rsidRDefault="002B3058" w:rsidP="002B3058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3058" w:rsidRPr="00A42D55" w:rsidRDefault="002B3058" w:rsidP="002B3058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2B3058" w:rsidRPr="00A42D55" w:rsidRDefault="002B3058" w:rsidP="002B305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2B3058" w:rsidRPr="00A42D55" w:rsidRDefault="002B3058" w:rsidP="002B3058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2B3058" w:rsidRPr="00A42D55" w:rsidRDefault="002B3058" w:rsidP="002B3058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2B3058" w:rsidRPr="00A42D55" w:rsidRDefault="002B3058" w:rsidP="002B3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2B3058" w:rsidRPr="00A42D55" w:rsidRDefault="002B3058" w:rsidP="002B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2021 – 2025 гг.»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2021 – 2025 гг.»</w:t>
      </w:r>
    </w:p>
    <w:p w:rsidR="002B3058" w:rsidRPr="00A42D55" w:rsidRDefault="002B3058" w:rsidP="002B305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B3058" w:rsidRPr="00A42D55" w:rsidRDefault="002B3058" w:rsidP="002B305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57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29"/>
        <w:gridCol w:w="7109"/>
      </w:tblGrid>
      <w:tr w:rsidR="002B3058" w:rsidRPr="00A42D55" w:rsidTr="002B3058">
        <w:trPr>
          <w:trHeight w:val="39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2021 – 2025 гг.»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pStyle w:val="Default"/>
            </w:pPr>
            <w:r w:rsidRPr="00A42D55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058" w:rsidRPr="00A42D55" w:rsidRDefault="002B3058" w:rsidP="005C44F7">
            <w:pPr>
              <w:pStyle w:val="Default"/>
            </w:pPr>
            <w:r w:rsidRPr="00A42D55">
              <w:t>1.Создание резерва материальных ресурсов для предупреждения и ликвидации чрезвычайных ситуаций;</w:t>
            </w:r>
          </w:p>
          <w:p w:rsidR="002B3058" w:rsidRPr="00A42D55" w:rsidRDefault="002B3058" w:rsidP="005C44F7">
            <w:pPr>
              <w:pStyle w:val="Default"/>
            </w:pPr>
            <w:r w:rsidRPr="00A42D55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2B3058" w:rsidRPr="00A42D55" w:rsidRDefault="002B3058" w:rsidP="005C44F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2B3058" w:rsidRPr="00A42D55" w:rsidRDefault="002B3058" w:rsidP="005C44F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.Профилактика безнадзорности и правонарушений на территории сельского поселения.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  <w:p w:rsidR="0052516E" w:rsidRPr="00A42D55" w:rsidRDefault="0052516E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80C">
              <w:rPr>
                <w:rFonts w:ascii="Times New Roman" w:hAnsi="Times New Roman" w:cs="Times New Roman"/>
                <w:sz w:val="24"/>
                <w:szCs w:val="24"/>
              </w:rPr>
              <w:t xml:space="preserve"> 558,2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EC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102,7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EC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B3058" w:rsidRPr="00A42D55" w:rsidRDefault="00EC480C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446,3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2B3058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2B3058" w:rsidRPr="00A42D55" w:rsidRDefault="00EC480C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446,3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2B3058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44549C">
              <w:rPr>
                <w:rFonts w:ascii="Times New Roman" w:hAnsi="Times New Roman" w:cs="Times New Roman"/>
                <w:sz w:val="24"/>
                <w:szCs w:val="24"/>
              </w:rPr>
              <w:t xml:space="preserve">500,6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D16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D16A10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4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8,7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B3058" w:rsidRPr="00A42D55" w:rsidRDefault="00D16A10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44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18,8 </w:t>
            </w:r>
            <w:r w:rsidR="002B3058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B3058" w:rsidRPr="00A42D55" w:rsidRDefault="00D16A10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 w:rsidR="0044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18,8 </w:t>
            </w:r>
            <w:r w:rsidR="002B3058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</w:t>
            </w:r>
            <w:r w:rsidR="005C4C68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5E4F27">
              <w:rPr>
                <w:rFonts w:ascii="Times New Roman" w:eastAsia="Calibri" w:hAnsi="Times New Roman" w:cs="Times New Roman"/>
                <w:sz w:val="24"/>
                <w:szCs w:val="24"/>
              </w:rPr>
              <w:t>1 057,6</w:t>
            </w:r>
            <w:r w:rsidR="005C4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C4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97,9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  <w:r w:rsidR="005E4F27">
              <w:rPr>
                <w:rFonts w:ascii="Times New Roman" w:eastAsia="Calibri" w:hAnsi="Times New Roman" w:cs="Times New Roman"/>
                <w:sz w:val="24"/>
                <w:szCs w:val="24"/>
              </w:rPr>
              <w:t>– 104,7</w:t>
            </w:r>
            <w:r w:rsidR="005C4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</w:t>
            </w:r>
            <w:r w:rsidR="005E4F27">
              <w:rPr>
                <w:rFonts w:ascii="Times New Roman" w:eastAsia="Calibri" w:hAnsi="Times New Roman" w:cs="Times New Roman"/>
                <w:sz w:val="24"/>
                <w:szCs w:val="24"/>
              </w:rPr>
              <w:t>– 427,5</w:t>
            </w:r>
            <w:r w:rsidR="005C4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B3058" w:rsidRPr="00A42D55" w:rsidRDefault="002F04E7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</w:t>
            </w:r>
            <w:r w:rsidR="005E4F27">
              <w:rPr>
                <w:rFonts w:ascii="Times New Roman" w:eastAsia="Calibri" w:hAnsi="Times New Roman" w:cs="Times New Roman"/>
                <w:sz w:val="24"/>
                <w:szCs w:val="24"/>
              </w:rPr>
              <w:t>– 427,5</w:t>
            </w:r>
            <w:r w:rsidR="005C4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="002B3058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2B3058" w:rsidRPr="00A42D55" w:rsidRDefault="002F04E7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0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2B3058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B3058" w:rsidRPr="00A42D55" w:rsidRDefault="002B3058" w:rsidP="005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2B3058" w:rsidRPr="00A42D55" w:rsidTr="002B305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058" w:rsidRPr="00A42D55" w:rsidRDefault="002B3058" w:rsidP="005C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2B3058" w:rsidRPr="00A42D55" w:rsidRDefault="002B3058" w:rsidP="005C44F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2B3058" w:rsidRPr="00A42D55" w:rsidRDefault="002B3058" w:rsidP="005C44F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2B3058" w:rsidRPr="00A42D55" w:rsidRDefault="002B3058" w:rsidP="005C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3058" w:rsidRPr="00A42D55" w:rsidRDefault="002B3058" w:rsidP="002B3058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2B3058" w:rsidRPr="00A42D55" w:rsidRDefault="002B3058" w:rsidP="002B305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2B3058" w:rsidRPr="00A42D55" w:rsidRDefault="002B3058" w:rsidP="002B3058">
      <w:pPr>
        <w:pStyle w:val="af0"/>
        <w:spacing w:before="0" w:beforeAutospacing="0" w:after="0" w:afterAutospacing="0"/>
        <w:ind w:right="-143"/>
        <w:jc w:val="both"/>
        <w:rPr>
          <w:color w:val="000000"/>
        </w:rPr>
      </w:pPr>
      <w:r w:rsidRPr="00A42D55">
        <w:lastRenderedPageBreak/>
        <w:t>- обеспечение надлежащего состояния источников противопожарного водоснабжения и минерализованных полос</w:t>
      </w:r>
      <w:r w:rsidRPr="00A42D55">
        <w:rPr>
          <w:color w:val="000000"/>
        </w:rPr>
        <w:t>.</w:t>
      </w:r>
    </w:p>
    <w:p w:rsidR="002B3058" w:rsidRPr="00A42D55" w:rsidRDefault="002B3058" w:rsidP="002B3058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2B3058" w:rsidRPr="00A42D55" w:rsidRDefault="002B3058" w:rsidP="002B3058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2B3058" w:rsidRPr="00A42D55" w:rsidRDefault="002B3058" w:rsidP="002B305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2B3058" w:rsidRPr="00A42D55" w:rsidRDefault="002B3058" w:rsidP="002B3058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подпрограммы: 2021-2025 гг.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2B3058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B3058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B3058" w:rsidRPr="002B3058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2B3058" w:rsidRPr="00A42D55" w:rsidRDefault="002B3058" w:rsidP="002B305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B3058" w:rsidRPr="00A42D55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058" w:rsidRPr="002B0A0E" w:rsidRDefault="002B3058" w:rsidP="002B3058">
      <w:pPr>
        <w:pStyle w:val="ConsPlusNormal"/>
        <w:ind w:right="-143" w:firstLine="708"/>
        <w:jc w:val="both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szCs w:val="22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B3058" w:rsidRPr="002B0A0E" w:rsidRDefault="002B3058" w:rsidP="002B3058">
      <w:pPr>
        <w:pStyle w:val="ConsPlusNormal"/>
        <w:ind w:right="-143"/>
        <w:jc w:val="both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szCs w:val="22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B3058" w:rsidRPr="002B0A0E" w:rsidRDefault="002B3058" w:rsidP="002B3058">
      <w:pPr>
        <w:pStyle w:val="ConsPlusNormal"/>
        <w:ind w:right="-143"/>
        <w:jc w:val="both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szCs w:val="22"/>
        </w:rPr>
        <w:t>-Уставе Писаревского муниципального образования.</w:t>
      </w:r>
    </w:p>
    <w:p w:rsidR="002B3058" w:rsidRPr="002B0A0E" w:rsidRDefault="002B3058" w:rsidP="002B3058">
      <w:pPr>
        <w:pStyle w:val="ConsPlusNormal"/>
        <w:widowControl/>
        <w:ind w:right="-143" w:firstLine="708"/>
        <w:jc w:val="both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szCs w:val="22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B3058" w:rsidRPr="002B0A0E" w:rsidRDefault="002B3058" w:rsidP="002B3058">
      <w:pPr>
        <w:pStyle w:val="ConsPlusNormal"/>
        <w:widowControl/>
        <w:ind w:left="-567" w:right="-142" w:firstLine="1275"/>
        <w:jc w:val="both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szCs w:val="22"/>
        </w:rPr>
        <w:t>Нормативно-правовая база для подпрограммы сформирована и не изменяется.</w:t>
      </w:r>
    </w:p>
    <w:p w:rsidR="002B3058" w:rsidRPr="002B0A0E" w:rsidRDefault="002B3058" w:rsidP="002B3058">
      <w:pPr>
        <w:pStyle w:val="aa"/>
        <w:spacing w:after="0" w:line="240" w:lineRule="auto"/>
        <w:ind w:right="-142"/>
        <w:jc w:val="both"/>
        <w:rPr>
          <w:sz w:val="22"/>
          <w:szCs w:val="22"/>
        </w:rPr>
      </w:pPr>
      <w:r w:rsidRPr="002B0A0E">
        <w:rPr>
          <w:sz w:val="22"/>
          <w:szCs w:val="22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B3058" w:rsidRPr="002B0A0E" w:rsidRDefault="002B3058" w:rsidP="002B3058">
      <w:pPr>
        <w:pStyle w:val="aa"/>
        <w:spacing w:after="0" w:line="240" w:lineRule="auto"/>
        <w:ind w:right="-142"/>
        <w:jc w:val="both"/>
        <w:rPr>
          <w:sz w:val="22"/>
          <w:szCs w:val="22"/>
        </w:rPr>
      </w:pPr>
      <w:r w:rsidRPr="002B0A0E">
        <w:rPr>
          <w:sz w:val="22"/>
          <w:szCs w:val="22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B3058" w:rsidRPr="002B0A0E" w:rsidRDefault="002B3058" w:rsidP="002B3058">
      <w:pPr>
        <w:pStyle w:val="aa"/>
        <w:spacing w:after="0" w:line="240" w:lineRule="auto"/>
        <w:ind w:right="-142" w:firstLine="708"/>
        <w:jc w:val="both"/>
        <w:rPr>
          <w:sz w:val="22"/>
          <w:szCs w:val="22"/>
        </w:rPr>
      </w:pPr>
      <w:r w:rsidRPr="002B0A0E">
        <w:rPr>
          <w:sz w:val="22"/>
          <w:szCs w:val="22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B3058" w:rsidRPr="002B0A0E" w:rsidRDefault="002B3058" w:rsidP="002B3058">
      <w:pPr>
        <w:pStyle w:val="aa"/>
        <w:spacing w:after="0" w:line="240" w:lineRule="auto"/>
        <w:ind w:left="-567" w:right="-142" w:firstLine="709"/>
        <w:jc w:val="both"/>
        <w:rPr>
          <w:sz w:val="22"/>
          <w:szCs w:val="22"/>
        </w:rPr>
      </w:pPr>
    </w:p>
    <w:p w:rsidR="002B3058" w:rsidRPr="002B0A0E" w:rsidRDefault="002B3058" w:rsidP="002B305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2B3058" w:rsidRPr="002B0A0E" w:rsidRDefault="002B3058" w:rsidP="002B305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6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2B3058" w:rsidRPr="00A42D55" w:rsidRDefault="002B3058" w:rsidP="002B305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058" w:rsidRPr="002B0A0E" w:rsidRDefault="002B3058" w:rsidP="002B3058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2B3058" w:rsidRPr="002B0A0E" w:rsidRDefault="002B3058" w:rsidP="002B305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БЮДЖЕТОВ</w:t>
      </w:r>
    </w:p>
    <w:p w:rsidR="002B3058" w:rsidRPr="002B0A0E" w:rsidRDefault="002B3058" w:rsidP="002B3058">
      <w:pPr>
        <w:widowControl w:val="0"/>
        <w:tabs>
          <w:tab w:val="left" w:pos="142"/>
          <w:tab w:val="left" w:pos="1276"/>
        </w:tabs>
        <w:spacing w:after="0" w:line="240" w:lineRule="auto"/>
        <w:ind w:right="-143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B3058" w:rsidRPr="002B0A0E" w:rsidRDefault="002B3058" w:rsidP="002B3058">
      <w:pPr>
        <w:pStyle w:val="ConsPlusNormal"/>
        <w:ind w:right="-143"/>
        <w:jc w:val="both"/>
        <w:rPr>
          <w:rFonts w:ascii="Times New Roman" w:hAnsi="Times New Roman"/>
          <w:kern w:val="36"/>
          <w:szCs w:val="22"/>
        </w:rPr>
      </w:pPr>
    </w:p>
    <w:p w:rsidR="002B3058" w:rsidRPr="002B0A0E" w:rsidRDefault="002B3058" w:rsidP="002B3058">
      <w:pPr>
        <w:pStyle w:val="ConsPlusNormal"/>
        <w:ind w:right="-143"/>
        <w:jc w:val="center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kern w:val="36"/>
          <w:szCs w:val="22"/>
        </w:rPr>
        <w:t>Раздел 6. СВЕДЕНИЯ ОБ УЧАСТИИ В ПОДПРОГРАММЕ ГОСУДАРСТВЕННЫХ ВНЕБЮДЖЕТНЫХ ФОНДОВ</w:t>
      </w:r>
    </w:p>
    <w:p w:rsidR="002B3058" w:rsidRPr="002B0A0E" w:rsidRDefault="002B3058" w:rsidP="002B3058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2B3058" w:rsidRPr="002B0A0E" w:rsidRDefault="002B3058" w:rsidP="002B3058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</w:rPr>
      </w:pPr>
    </w:p>
    <w:p w:rsidR="002B3058" w:rsidRPr="002B0A0E" w:rsidRDefault="002B3058" w:rsidP="002B3058">
      <w:pPr>
        <w:pStyle w:val="ConsPlusNormal"/>
        <w:ind w:left="-567" w:right="-143" w:firstLine="709"/>
        <w:jc w:val="both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kern w:val="36"/>
          <w:szCs w:val="22"/>
        </w:rPr>
        <w:t xml:space="preserve">Раздел 7. </w:t>
      </w:r>
      <w:r w:rsidRPr="002B0A0E">
        <w:rPr>
          <w:rFonts w:ascii="Times New Roman" w:hAnsi="Times New Roman"/>
          <w:szCs w:val="22"/>
        </w:rPr>
        <w:t>СВЕДЕНИЯ ОБ УЧАСТИИ В ПОДПРОГРАММЕ ОРГАНИЗАЦИЙ</w:t>
      </w:r>
    </w:p>
    <w:p w:rsidR="002B3058" w:rsidRPr="002B0A0E" w:rsidRDefault="002B3058" w:rsidP="002B3058">
      <w:pPr>
        <w:pStyle w:val="ConsPlusNormal"/>
        <w:ind w:right="-143"/>
        <w:jc w:val="both"/>
        <w:rPr>
          <w:rFonts w:ascii="Times New Roman" w:hAnsi="Times New Roman"/>
          <w:szCs w:val="22"/>
        </w:rPr>
      </w:pPr>
      <w:r w:rsidRPr="002B0A0E">
        <w:rPr>
          <w:rFonts w:ascii="Times New Roman" w:hAnsi="Times New Roman"/>
          <w:szCs w:val="22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985EBA" w:rsidRPr="001267DF" w:rsidRDefault="00985EBA" w:rsidP="002B0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85EBA" w:rsidRPr="001267DF" w:rsidTr="00BD4AED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85EBA" w:rsidRPr="001267DF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85EBA" w:rsidRPr="001267DF" w:rsidRDefault="00985EBA" w:rsidP="00BD4AE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85EBA" w:rsidRPr="001267DF" w:rsidRDefault="00985EBA" w:rsidP="00BD4AE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85EBA" w:rsidRPr="001267DF" w:rsidRDefault="00985EBA" w:rsidP="00BD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85EBA" w:rsidRPr="001267DF" w:rsidTr="00BD4AED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85EBA" w:rsidRPr="001267DF" w:rsidTr="00BD4AED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85EBA" w:rsidRPr="001267DF" w:rsidTr="00BD4AED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985EBA" w:rsidRPr="001267DF" w:rsidTr="00BD4AE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85EBA" w:rsidRPr="001267DF" w:rsidRDefault="00300CC8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105 320,5 </w:t>
            </w:r>
            <w:r w:rsidR="00985EB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A76CB1">
              <w:rPr>
                <w:rFonts w:ascii="Times New Roman" w:eastAsia="Calibri" w:hAnsi="Times New Roman" w:cs="Times New Roman"/>
                <w:sz w:val="24"/>
                <w:szCs w:val="24"/>
              </w:rPr>
              <w:t>50 957,6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1D0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37 282,9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5EBA" w:rsidRPr="001267DF" w:rsidRDefault="001D038C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4</w:t>
            </w:r>
            <w:r w:rsidR="00300CC8">
              <w:rPr>
                <w:rFonts w:ascii="Times New Roman" w:eastAsia="Calibri" w:hAnsi="Times New Roman" w:cs="Times New Roman"/>
                <w:sz w:val="24"/>
                <w:szCs w:val="24"/>
              </w:rPr>
              <w:t> 588,9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85EB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985EB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5EBA" w:rsidRPr="001267DF" w:rsidRDefault="001D038C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5 422,5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85EB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85EBA" w:rsidRPr="001267DF" w:rsidRDefault="007730B0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32 328,5 </w:t>
            </w:r>
            <w:r w:rsidR="00985EB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77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543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7 457,2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 w:rsidR="00617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43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85EBA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8743BE" w:rsidRPr="001267DF" w:rsidRDefault="008743BE" w:rsidP="0087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районного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бюджета составляет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482,0 тыс. руб. в том числе: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43BE" w:rsidRPr="001267DF" w:rsidRDefault="008743BE" w:rsidP="0087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482,</w:t>
            </w:r>
            <w:r w:rsidR="002B0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2B0A0E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743BE" w:rsidRPr="001267DF" w:rsidRDefault="008743BE" w:rsidP="0087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8743BE" w:rsidRPr="001267DF" w:rsidRDefault="008743BE" w:rsidP="0087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8743BE" w:rsidRPr="001267DF" w:rsidRDefault="008743BE" w:rsidP="0087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8743BE" w:rsidRPr="001267DF" w:rsidRDefault="008743BE" w:rsidP="008743B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985EBA" w:rsidRPr="001267DF" w:rsidRDefault="00F916A3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72 510,0 </w:t>
            </w:r>
            <w:r w:rsidR="00985EB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F91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B95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29 825,7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B95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85EBA" w:rsidRPr="001267DF" w:rsidRDefault="00CA0D94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85EB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85EBA" w:rsidRPr="001267DF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85EBA" w:rsidRPr="001267DF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985EBA" w:rsidRPr="001267DF" w:rsidTr="00BD4AED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1267DF" w:rsidRDefault="00985EBA" w:rsidP="00BD4AE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5EBA" w:rsidRPr="001267DF" w:rsidRDefault="00985EBA" w:rsidP="00985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85EBA" w:rsidRPr="001267DF" w:rsidRDefault="00985EBA" w:rsidP="00985EB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85EBA" w:rsidRPr="001267DF" w:rsidRDefault="00985EBA" w:rsidP="00985EB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85EBA" w:rsidRPr="001267DF" w:rsidRDefault="00985EBA" w:rsidP="0098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85EBA" w:rsidRPr="001267DF" w:rsidRDefault="00985EBA" w:rsidP="0098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85EBA" w:rsidRPr="001267DF" w:rsidRDefault="00985EBA" w:rsidP="00985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85EBA" w:rsidRPr="001267DF" w:rsidRDefault="00985EBA" w:rsidP="00985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lastRenderedPageBreak/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85EBA" w:rsidRPr="002B0A0E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85EBA" w:rsidRPr="002B0A0E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85EBA" w:rsidRPr="002B0A0E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2B0A0E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2B0A0E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EBA" w:rsidRPr="002B0A0E" w:rsidRDefault="00985EBA" w:rsidP="00985EB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85EBA" w:rsidRPr="002B0A0E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7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2B0A0E" w:rsidRDefault="00985EBA" w:rsidP="00985EBA">
      <w:pPr>
        <w:spacing w:after="200" w:line="276" w:lineRule="auto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985EBA" w:rsidRPr="002B0A0E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85EBA" w:rsidRPr="002B0A0E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85EBA" w:rsidRPr="002B0A0E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85EBA" w:rsidRPr="002B0A0E" w:rsidRDefault="00985EBA" w:rsidP="00985EB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85EBA" w:rsidRPr="002B0A0E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985EBA" w:rsidRPr="002B0A0E" w:rsidRDefault="00985EBA" w:rsidP="002B0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81584F" w:rsidRPr="00A42D55" w:rsidRDefault="0081584F" w:rsidP="00815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81584F" w:rsidRPr="00A42D55" w:rsidRDefault="0081584F" w:rsidP="00815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F" w:rsidRPr="00A42D55" w:rsidRDefault="0081584F" w:rsidP="0081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2021 - 2025 годы"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81584F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2021 - 2025 годы"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81584F" w:rsidRPr="00A42D55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81584F" w:rsidRDefault="0081584F" w:rsidP="00815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81584F" w:rsidRPr="00A42D55" w:rsidTr="00A61C83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81584F" w:rsidRPr="00A42D55" w:rsidTr="002B0A0E">
        <w:trPr>
          <w:trHeight w:val="78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2B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 годы"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B84000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81584F" w:rsidRPr="00E30634" w:rsidRDefault="0081584F" w:rsidP="00A61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81584F" w:rsidRPr="00A42D55" w:rsidTr="00A61C83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B84000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81584F" w:rsidRPr="004A079E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81584F" w:rsidRPr="004A079E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81584F" w:rsidRPr="004A079E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4. Сокращение расходов на оплату энергоресурсов администрацией Писаревского сельского поселения;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Сокращение потерь электрической энергии.</w:t>
            </w:r>
          </w:p>
        </w:tc>
      </w:tr>
      <w:tr w:rsidR="0081584F" w:rsidRPr="00A42D55" w:rsidTr="00A61C83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1584F" w:rsidRPr="00A42D55" w:rsidTr="00A82DBA">
        <w:trPr>
          <w:trHeight w:val="199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Default="0081584F" w:rsidP="00A61C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81584F" w:rsidRPr="00A42D55" w:rsidRDefault="0081584F" w:rsidP="002B0A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81584F" w:rsidRPr="00A42D55" w:rsidTr="002B0A0E">
        <w:trPr>
          <w:trHeight w:val="43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124182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</w:tc>
      </w:tr>
      <w:tr w:rsidR="0081584F" w:rsidRPr="00A42D55" w:rsidTr="00A61C83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2516E" w:rsidRPr="00A42D55" w:rsidRDefault="0052516E" w:rsidP="0037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1,0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81584F" w:rsidRPr="00A42D55" w:rsidRDefault="0081584F" w:rsidP="00A6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81584F" w:rsidRPr="00A42D55" w:rsidTr="002B0A0E">
        <w:trPr>
          <w:trHeight w:val="130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84F" w:rsidRPr="00B84000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81584F" w:rsidRPr="00B84000" w:rsidRDefault="0081584F" w:rsidP="00A61C83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81584F" w:rsidRPr="00A42D55" w:rsidRDefault="0081584F" w:rsidP="00A6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81584F" w:rsidRDefault="0081584F" w:rsidP="00815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584F" w:rsidRPr="00A42D55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5D5F9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5D5F9C"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</w:t>
      </w:r>
      <w:r w:rsidRPr="0034266C">
        <w:rPr>
          <w:rFonts w:ascii="Times New Roman" w:hAnsi="Times New Roman" w:cs="Times New Roman"/>
          <w:color w:val="FF0000"/>
          <w:sz w:val="24"/>
          <w:szCs w:val="24"/>
        </w:rPr>
        <w:t>е.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81584F" w:rsidRPr="005D5F9C" w:rsidRDefault="0081584F" w:rsidP="008158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81584F" w:rsidRPr="005D5F9C" w:rsidRDefault="0081584F" w:rsidP="0044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584F" w:rsidRDefault="0081584F" w:rsidP="00815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81584F" w:rsidRPr="00D17D60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81584F" w:rsidRDefault="0081584F" w:rsidP="008158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2C6EDE">
        <w:rPr>
          <w:rFonts w:ascii="Times New Roman" w:hAnsi="Times New Roman" w:cs="Times New Roman"/>
          <w:sz w:val="24"/>
          <w:szCs w:val="24"/>
        </w:rPr>
        <w:t>ехнические и организационные мероприятия по снижен</w:t>
      </w:r>
      <w:r>
        <w:rPr>
          <w:rFonts w:ascii="Times New Roman" w:hAnsi="Times New Roman" w:cs="Times New Roman"/>
          <w:sz w:val="24"/>
          <w:szCs w:val="24"/>
        </w:rPr>
        <w:t>ию использования энергоресурсов</w:t>
      </w:r>
    </w:p>
    <w:p w:rsidR="0081584F" w:rsidRPr="005D5F9C" w:rsidRDefault="0081584F" w:rsidP="008158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</w:t>
      </w:r>
      <w:r w:rsidR="002B0A0E">
        <w:rPr>
          <w:rFonts w:ascii="Times New Roman" w:eastAsia="Calibri" w:hAnsi="Times New Roman" w:cs="Times New Roman"/>
          <w:sz w:val="24"/>
          <w:szCs w:val="24"/>
          <w:lang w:eastAsia="ru-RU"/>
        </w:rPr>
        <w:t>угля,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</w:t>
      </w:r>
      <w:r w:rsidR="002B0A0E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объема потребляемой ими воды».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81584F" w:rsidRPr="005D5F9C" w:rsidRDefault="0081584F" w:rsidP="0081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1584F" w:rsidRPr="005D5F9C" w:rsidRDefault="0081584F" w:rsidP="0081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84F" w:rsidRPr="005D5F9C" w:rsidRDefault="0081584F" w:rsidP="0081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81584F" w:rsidRPr="005D5F9C" w:rsidRDefault="0081584F" w:rsidP="0081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4F" w:rsidRPr="00934ED0" w:rsidRDefault="0081584F" w:rsidP="0081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8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81584F" w:rsidRPr="005D5F9C" w:rsidRDefault="0081584F" w:rsidP="0081584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81584F" w:rsidRPr="005D5F9C" w:rsidRDefault="0081584F" w:rsidP="0081584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584F" w:rsidRPr="005D5F9C" w:rsidRDefault="0081584F" w:rsidP="0081584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1584F" w:rsidRPr="005D5F9C" w:rsidRDefault="0081584F" w:rsidP="0081584F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81584F" w:rsidRPr="005D5F9C" w:rsidRDefault="0081584F" w:rsidP="00815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3C5BC5" w:rsidRDefault="003C5B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C5BC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98" w:rsidRDefault="00EB7298" w:rsidP="00015309">
      <w:pPr>
        <w:spacing w:after="0" w:line="240" w:lineRule="auto"/>
      </w:pPr>
      <w:r>
        <w:separator/>
      </w:r>
    </w:p>
  </w:endnote>
  <w:endnote w:type="continuationSeparator" w:id="0">
    <w:p w:rsidR="00EB7298" w:rsidRDefault="00EB7298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D5" w:rsidRDefault="00EE76D5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98" w:rsidRDefault="00EB7298" w:rsidP="00015309">
      <w:pPr>
        <w:spacing w:after="0" w:line="240" w:lineRule="auto"/>
      </w:pPr>
      <w:r>
        <w:separator/>
      </w:r>
    </w:p>
  </w:footnote>
  <w:footnote w:type="continuationSeparator" w:id="0">
    <w:p w:rsidR="00EB7298" w:rsidRDefault="00EB7298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2C53"/>
    <w:rsid w:val="000A2E11"/>
    <w:rsid w:val="000A56ED"/>
    <w:rsid w:val="000A5AE5"/>
    <w:rsid w:val="000B2F9D"/>
    <w:rsid w:val="000B4A59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624E"/>
    <w:rsid w:val="000F1512"/>
    <w:rsid w:val="000F3EA9"/>
    <w:rsid w:val="000F444D"/>
    <w:rsid w:val="000F5D0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4EB5"/>
    <w:rsid w:val="00185502"/>
    <w:rsid w:val="001858F2"/>
    <w:rsid w:val="00190B7A"/>
    <w:rsid w:val="001938F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395C"/>
    <w:rsid w:val="00226A25"/>
    <w:rsid w:val="002272BB"/>
    <w:rsid w:val="00227521"/>
    <w:rsid w:val="0023084B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5013F"/>
    <w:rsid w:val="0025199F"/>
    <w:rsid w:val="0025297E"/>
    <w:rsid w:val="0025365A"/>
    <w:rsid w:val="0025500D"/>
    <w:rsid w:val="00257C79"/>
    <w:rsid w:val="00261DDE"/>
    <w:rsid w:val="00261FA4"/>
    <w:rsid w:val="00262A84"/>
    <w:rsid w:val="00263868"/>
    <w:rsid w:val="00264BA3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377F"/>
    <w:rsid w:val="00297C26"/>
    <w:rsid w:val="002A096B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3C4D"/>
    <w:rsid w:val="002D3E1C"/>
    <w:rsid w:val="002D43F2"/>
    <w:rsid w:val="002D586C"/>
    <w:rsid w:val="002D62D3"/>
    <w:rsid w:val="002D7E40"/>
    <w:rsid w:val="002E3306"/>
    <w:rsid w:val="002E564C"/>
    <w:rsid w:val="002E6473"/>
    <w:rsid w:val="002F027E"/>
    <w:rsid w:val="002F04E7"/>
    <w:rsid w:val="002F08C0"/>
    <w:rsid w:val="002F23A8"/>
    <w:rsid w:val="002F6A26"/>
    <w:rsid w:val="00300CC8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3D5"/>
    <w:rsid w:val="00374DAD"/>
    <w:rsid w:val="0037555A"/>
    <w:rsid w:val="00375A8B"/>
    <w:rsid w:val="00376E1A"/>
    <w:rsid w:val="00381364"/>
    <w:rsid w:val="003822F6"/>
    <w:rsid w:val="003828F9"/>
    <w:rsid w:val="00384710"/>
    <w:rsid w:val="003867E5"/>
    <w:rsid w:val="00386F0A"/>
    <w:rsid w:val="00390267"/>
    <w:rsid w:val="00391D80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5BC5"/>
    <w:rsid w:val="003C74BD"/>
    <w:rsid w:val="003C7714"/>
    <w:rsid w:val="003C7760"/>
    <w:rsid w:val="003D0468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CB8"/>
    <w:rsid w:val="003F05A1"/>
    <w:rsid w:val="003F1DC5"/>
    <w:rsid w:val="003F1F7E"/>
    <w:rsid w:val="003F2409"/>
    <w:rsid w:val="003F39A7"/>
    <w:rsid w:val="003F3D17"/>
    <w:rsid w:val="003F5EDC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6C5A"/>
    <w:rsid w:val="00457A00"/>
    <w:rsid w:val="00457DB7"/>
    <w:rsid w:val="00460AE4"/>
    <w:rsid w:val="0046314C"/>
    <w:rsid w:val="004655E9"/>
    <w:rsid w:val="00466842"/>
    <w:rsid w:val="00472768"/>
    <w:rsid w:val="004732D1"/>
    <w:rsid w:val="0047598E"/>
    <w:rsid w:val="00483F99"/>
    <w:rsid w:val="00486AA4"/>
    <w:rsid w:val="00486B6A"/>
    <w:rsid w:val="004910FA"/>
    <w:rsid w:val="00495CCB"/>
    <w:rsid w:val="004971A8"/>
    <w:rsid w:val="004A079E"/>
    <w:rsid w:val="004A08B9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B70A8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17837"/>
    <w:rsid w:val="0052172B"/>
    <w:rsid w:val="0052378F"/>
    <w:rsid w:val="0052516E"/>
    <w:rsid w:val="005253F4"/>
    <w:rsid w:val="00530581"/>
    <w:rsid w:val="0053283B"/>
    <w:rsid w:val="00532AE3"/>
    <w:rsid w:val="00534CF0"/>
    <w:rsid w:val="00535AE2"/>
    <w:rsid w:val="0054035C"/>
    <w:rsid w:val="00541D4B"/>
    <w:rsid w:val="00543B34"/>
    <w:rsid w:val="00545CC2"/>
    <w:rsid w:val="00545D60"/>
    <w:rsid w:val="00545FAC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5DF8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4645"/>
    <w:rsid w:val="005E4F27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2027"/>
    <w:rsid w:val="006426C1"/>
    <w:rsid w:val="00644B28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51A2"/>
    <w:rsid w:val="006C7002"/>
    <w:rsid w:val="006C7D9D"/>
    <w:rsid w:val="006D2EBB"/>
    <w:rsid w:val="006D5CA2"/>
    <w:rsid w:val="006E03E9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0B87"/>
    <w:rsid w:val="007010DA"/>
    <w:rsid w:val="007036B0"/>
    <w:rsid w:val="00704FEE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BF6"/>
    <w:rsid w:val="00782F8B"/>
    <w:rsid w:val="00783652"/>
    <w:rsid w:val="00785614"/>
    <w:rsid w:val="00787958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6462"/>
    <w:rsid w:val="007F05F3"/>
    <w:rsid w:val="007F4E57"/>
    <w:rsid w:val="007F55B1"/>
    <w:rsid w:val="00801103"/>
    <w:rsid w:val="008024C8"/>
    <w:rsid w:val="00804D3F"/>
    <w:rsid w:val="00810279"/>
    <w:rsid w:val="00812126"/>
    <w:rsid w:val="008126D1"/>
    <w:rsid w:val="00815779"/>
    <w:rsid w:val="0081584F"/>
    <w:rsid w:val="00821C13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422D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3AD2"/>
    <w:rsid w:val="00894769"/>
    <w:rsid w:val="0089698C"/>
    <w:rsid w:val="008A0BB0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5EBA"/>
    <w:rsid w:val="00986D8A"/>
    <w:rsid w:val="00987EC0"/>
    <w:rsid w:val="00995AAE"/>
    <w:rsid w:val="00995CA6"/>
    <w:rsid w:val="00997D49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0EB6"/>
    <w:rsid w:val="009D15B9"/>
    <w:rsid w:val="009D294C"/>
    <w:rsid w:val="009D345C"/>
    <w:rsid w:val="009D36FB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07E"/>
    <w:rsid w:val="00A44F4B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6DBF"/>
    <w:rsid w:val="00A710BB"/>
    <w:rsid w:val="00A76CB1"/>
    <w:rsid w:val="00A80269"/>
    <w:rsid w:val="00A82DBA"/>
    <w:rsid w:val="00A849DE"/>
    <w:rsid w:val="00A84EBE"/>
    <w:rsid w:val="00A85103"/>
    <w:rsid w:val="00A8734A"/>
    <w:rsid w:val="00A908F3"/>
    <w:rsid w:val="00A910B2"/>
    <w:rsid w:val="00A947AF"/>
    <w:rsid w:val="00A9482B"/>
    <w:rsid w:val="00A95C63"/>
    <w:rsid w:val="00AA260F"/>
    <w:rsid w:val="00AA63B1"/>
    <w:rsid w:val="00AB0562"/>
    <w:rsid w:val="00AB0B11"/>
    <w:rsid w:val="00AB189B"/>
    <w:rsid w:val="00AB6AF0"/>
    <w:rsid w:val="00AC11E2"/>
    <w:rsid w:val="00AC26D3"/>
    <w:rsid w:val="00AC27C8"/>
    <w:rsid w:val="00AC3440"/>
    <w:rsid w:val="00AC41ED"/>
    <w:rsid w:val="00AC4B8A"/>
    <w:rsid w:val="00AC6DBC"/>
    <w:rsid w:val="00AD099C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C1B"/>
    <w:rsid w:val="00AF6F28"/>
    <w:rsid w:val="00AF7E33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2E63"/>
    <w:rsid w:val="00B462B8"/>
    <w:rsid w:val="00B47C21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1F66"/>
    <w:rsid w:val="00B861E1"/>
    <w:rsid w:val="00B91FBD"/>
    <w:rsid w:val="00B92414"/>
    <w:rsid w:val="00B93776"/>
    <w:rsid w:val="00B93C5A"/>
    <w:rsid w:val="00B957D2"/>
    <w:rsid w:val="00BA0AEF"/>
    <w:rsid w:val="00BA4838"/>
    <w:rsid w:val="00BB0410"/>
    <w:rsid w:val="00BB1145"/>
    <w:rsid w:val="00BB183A"/>
    <w:rsid w:val="00BB1A08"/>
    <w:rsid w:val="00BB3330"/>
    <w:rsid w:val="00BB6086"/>
    <w:rsid w:val="00BC59FE"/>
    <w:rsid w:val="00BD232B"/>
    <w:rsid w:val="00BD25CE"/>
    <w:rsid w:val="00BD4AED"/>
    <w:rsid w:val="00BD58C1"/>
    <w:rsid w:val="00BD5EF8"/>
    <w:rsid w:val="00BD6A24"/>
    <w:rsid w:val="00BD6F1B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6254"/>
    <w:rsid w:val="00BF7376"/>
    <w:rsid w:val="00C03E08"/>
    <w:rsid w:val="00C076BB"/>
    <w:rsid w:val="00C17E5F"/>
    <w:rsid w:val="00C21B02"/>
    <w:rsid w:val="00C23D28"/>
    <w:rsid w:val="00C23D51"/>
    <w:rsid w:val="00C23EC7"/>
    <w:rsid w:val="00C2617C"/>
    <w:rsid w:val="00C26DEB"/>
    <w:rsid w:val="00C32951"/>
    <w:rsid w:val="00C33171"/>
    <w:rsid w:val="00C35BF1"/>
    <w:rsid w:val="00C3775A"/>
    <w:rsid w:val="00C44D6E"/>
    <w:rsid w:val="00C44FDE"/>
    <w:rsid w:val="00C45C05"/>
    <w:rsid w:val="00C46AAF"/>
    <w:rsid w:val="00C50ECD"/>
    <w:rsid w:val="00C52249"/>
    <w:rsid w:val="00C54FD1"/>
    <w:rsid w:val="00C57D0D"/>
    <w:rsid w:val="00C6614A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46C4"/>
    <w:rsid w:val="00C87E32"/>
    <w:rsid w:val="00C91ED8"/>
    <w:rsid w:val="00C92B2B"/>
    <w:rsid w:val="00C93206"/>
    <w:rsid w:val="00C94C8D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C4A"/>
    <w:rsid w:val="00CE5F09"/>
    <w:rsid w:val="00CE6716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36B7"/>
    <w:rsid w:val="00D0418E"/>
    <w:rsid w:val="00D0432E"/>
    <w:rsid w:val="00D051A9"/>
    <w:rsid w:val="00D07CDF"/>
    <w:rsid w:val="00D11F0D"/>
    <w:rsid w:val="00D155A0"/>
    <w:rsid w:val="00D16A10"/>
    <w:rsid w:val="00D17D60"/>
    <w:rsid w:val="00D21EDB"/>
    <w:rsid w:val="00D223D9"/>
    <w:rsid w:val="00D24ACC"/>
    <w:rsid w:val="00D264D6"/>
    <w:rsid w:val="00D26FB7"/>
    <w:rsid w:val="00D321EE"/>
    <w:rsid w:val="00D32C7F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74E7"/>
    <w:rsid w:val="00D6253C"/>
    <w:rsid w:val="00D62D3E"/>
    <w:rsid w:val="00D6378B"/>
    <w:rsid w:val="00D63E9A"/>
    <w:rsid w:val="00D66B99"/>
    <w:rsid w:val="00D6760C"/>
    <w:rsid w:val="00D7071E"/>
    <w:rsid w:val="00D713A5"/>
    <w:rsid w:val="00D749EE"/>
    <w:rsid w:val="00D7663D"/>
    <w:rsid w:val="00D77892"/>
    <w:rsid w:val="00D8077D"/>
    <w:rsid w:val="00D8265B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A09A4"/>
    <w:rsid w:val="00DA0BF6"/>
    <w:rsid w:val="00DA22B7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11E7E"/>
    <w:rsid w:val="00E13084"/>
    <w:rsid w:val="00E14CFE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119B"/>
    <w:rsid w:val="00E51E4E"/>
    <w:rsid w:val="00E53CFA"/>
    <w:rsid w:val="00E551D3"/>
    <w:rsid w:val="00E60738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277C"/>
    <w:rsid w:val="00E94377"/>
    <w:rsid w:val="00E958C2"/>
    <w:rsid w:val="00E965DA"/>
    <w:rsid w:val="00EA03FD"/>
    <w:rsid w:val="00EA318F"/>
    <w:rsid w:val="00EA511E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D0F1E"/>
    <w:rsid w:val="00ED1A5D"/>
    <w:rsid w:val="00ED4788"/>
    <w:rsid w:val="00ED5378"/>
    <w:rsid w:val="00ED60F9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78AF"/>
    <w:rsid w:val="00F50529"/>
    <w:rsid w:val="00F522C2"/>
    <w:rsid w:val="00F53E89"/>
    <w:rsid w:val="00F55E01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E36EBhC45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E65CD09B74D8D11C3C326AB38659B57D5F91D248BC3DEBCDA1DF2CCBC7BA06BC81CAF252900E98A1A35EDhC44K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104DB0DF-7A04-4206-A8DE-EF98A67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65</Pages>
  <Words>18530</Words>
  <Characters>105626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339</cp:revision>
  <cp:lastPrinted>2021-11-30T03:01:00Z</cp:lastPrinted>
  <dcterms:created xsi:type="dcterms:W3CDTF">2021-07-27T01:58:00Z</dcterms:created>
  <dcterms:modified xsi:type="dcterms:W3CDTF">2022-01-28T03:46:00Z</dcterms:modified>
</cp:coreProperties>
</file>