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9C" w:rsidRPr="000E7E00" w:rsidRDefault="00A6549C" w:rsidP="00A6549C">
      <w:pPr>
        <w:tabs>
          <w:tab w:val="left" w:pos="4215"/>
          <w:tab w:val="left" w:pos="4395"/>
          <w:tab w:val="center" w:pos="4723"/>
        </w:tabs>
        <w:jc w:val="center"/>
        <w:rPr>
          <w:bCs/>
          <w:spacing w:val="-3"/>
          <w:sz w:val="28"/>
          <w:szCs w:val="28"/>
        </w:rPr>
      </w:pPr>
      <w:r w:rsidRPr="000E7E00">
        <w:rPr>
          <w:bCs/>
          <w:spacing w:val="-3"/>
          <w:sz w:val="28"/>
          <w:szCs w:val="28"/>
        </w:rPr>
        <w:t xml:space="preserve">РОССИЙСКАЯ ФЕДЕРАЦИЯ </w:t>
      </w:r>
    </w:p>
    <w:p w:rsidR="00A6549C" w:rsidRPr="000E7E00" w:rsidRDefault="00A6549C" w:rsidP="00A6549C">
      <w:pPr>
        <w:tabs>
          <w:tab w:val="left" w:pos="4215"/>
          <w:tab w:val="left" w:pos="4395"/>
          <w:tab w:val="center" w:pos="4723"/>
        </w:tabs>
        <w:jc w:val="center"/>
        <w:rPr>
          <w:sz w:val="28"/>
          <w:szCs w:val="28"/>
        </w:rPr>
      </w:pPr>
      <w:r w:rsidRPr="000E7E00">
        <w:rPr>
          <w:sz w:val="28"/>
          <w:szCs w:val="28"/>
        </w:rPr>
        <w:t>ИРКУТСКАЯ ОБЛАСТЬ</w:t>
      </w:r>
    </w:p>
    <w:p w:rsidR="00A6549C" w:rsidRPr="000E7E00" w:rsidRDefault="00A6549C" w:rsidP="00A6549C">
      <w:pPr>
        <w:jc w:val="center"/>
        <w:rPr>
          <w:sz w:val="28"/>
          <w:szCs w:val="28"/>
        </w:rPr>
      </w:pPr>
      <w:r w:rsidRPr="000E7E00">
        <w:rPr>
          <w:sz w:val="28"/>
          <w:szCs w:val="28"/>
        </w:rPr>
        <w:t>Тулунский  район</w:t>
      </w:r>
    </w:p>
    <w:p w:rsidR="00A6549C" w:rsidRPr="000E7E00" w:rsidRDefault="00A6549C" w:rsidP="00A6549C">
      <w:pPr>
        <w:tabs>
          <w:tab w:val="left" w:pos="6210"/>
        </w:tabs>
        <w:rPr>
          <w:sz w:val="28"/>
          <w:szCs w:val="28"/>
        </w:rPr>
      </w:pPr>
      <w:r w:rsidRPr="000E7E00">
        <w:rPr>
          <w:sz w:val="28"/>
          <w:szCs w:val="28"/>
        </w:rPr>
        <w:tab/>
      </w:r>
    </w:p>
    <w:p w:rsidR="00A6549C" w:rsidRPr="000E7E00" w:rsidRDefault="00A6549C" w:rsidP="00A6549C">
      <w:pPr>
        <w:jc w:val="center"/>
        <w:rPr>
          <w:sz w:val="28"/>
          <w:szCs w:val="28"/>
        </w:rPr>
      </w:pPr>
      <w:r w:rsidRPr="000E7E00">
        <w:rPr>
          <w:sz w:val="28"/>
          <w:szCs w:val="28"/>
        </w:rPr>
        <w:t xml:space="preserve">Дума Писаревского сельского поселения </w:t>
      </w:r>
    </w:p>
    <w:p w:rsidR="00A6549C" w:rsidRPr="000E7E00" w:rsidRDefault="00A6549C" w:rsidP="00A654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549C" w:rsidRPr="000E7E00" w:rsidRDefault="00A6549C" w:rsidP="00A6549C">
      <w:pPr>
        <w:jc w:val="center"/>
        <w:rPr>
          <w:sz w:val="28"/>
          <w:szCs w:val="28"/>
        </w:rPr>
      </w:pPr>
      <w:proofErr w:type="gramStart"/>
      <w:r w:rsidRPr="000E7E00">
        <w:rPr>
          <w:sz w:val="28"/>
          <w:szCs w:val="28"/>
        </w:rPr>
        <w:t>Р</w:t>
      </w:r>
      <w:proofErr w:type="gramEnd"/>
      <w:r w:rsidRPr="000E7E00">
        <w:rPr>
          <w:sz w:val="28"/>
          <w:szCs w:val="28"/>
        </w:rPr>
        <w:t xml:space="preserve"> Е Ш Е Н И Е  </w:t>
      </w:r>
    </w:p>
    <w:p w:rsidR="00A6549C" w:rsidRPr="000E7E00" w:rsidRDefault="00A6549C" w:rsidP="00A6549C">
      <w:pPr>
        <w:jc w:val="center"/>
        <w:rPr>
          <w:sz w:val="28"/>
          <w:szCs w:val="28"/>
        </w:rPr>
      </w:pPr>
    </w:p>
    <w:p w:rsidR="00A6549C" w:rsidRPr="005A1AD2" w:rsidRDefault="00A6549C" w:rsidP="00A6549C">
      <w:pPr>
        <w:rPr>
          <w:sz w:val="28"/>
          <w:szCs w:val="28"/>
        </w:rPr>
      </w:pPr>
      <w:r w:rsidRPr="005A1AD2">
        <w:rPr>
          <w:sz w:val="28"/>
          <w:szCs w:val="28"/>
        </w:rPr>
        <w:t xml:space="preserve">    </w:t>
      </w:r>
      <w:r>
        <w:rPr>
          <w:sz w:val="28"/>
          <w:szCs w:val="28"/>
        </w:rPr>
        <w:t>28</w:t>
      </w:r>
      <w:r w:rsidRPr="005A1AD2">
        <w:rPr>
          <w:sz w:val="28"/>
          <w:szCs w:val="28"/>
        </w:rPr>
        <w:t xml:space="preserve">.09. 2022 г.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№ 4</w:t>
      </w:r>
    </w:p>
    <w:p w:rsidR="00A6549C" w:rsidRPr="005A1AD2" w:rsidRDefault="00A6549C" w:rsidP="00A6549C">
      <w:pPr>
        <w:rPr>
          <w:sz w:val="28"/>
          <w:szCs w:val="28"/>
        </w:rPr>
      </w:pPr>
      <w:r w:rsidRPr="005A1AD2">
        <w:rPr>
          <w:sz w:val="28"/>
          <w:szCs w:val="28"/>
        </w:rPr>
        <w:t xml:space="preserve">                                            </w:t>
      </w:r>
    </w:p>
    <w:p w:rsidR="00A6549C" w:rsidRPr="005A1AD2" w:rsidRDefault="00A6549C" w:rsidP="00A6549C">
      <w:pPr>
        <w:jc w:val="center"/>
        <w:rPr>
          <w:sz w:val="28"/>
          <w:szCs w:val="28"/>
        </w:rPr>
      </w:pPr>
      <w:r w:rsidRPr="005A1AD2">
        <w:rPr>
          <w:sz w:val="28"/>
          <w:szCs w:val="28"/>
        </w:rPr>
        <w:t>п. 4 отделение ГСС</w:t>
      </w:r>
    </w:p>
    <w:p w:rsidR="00A6549C" w:rsidRPr="005A1AD2" w:rsidRDefault="00A6549C" w:rsidP="00A6549C">
      <w:pPr>
        <w:rPr>
          <w:sz w:val="32"/>
          <w:szCs w:val="32"/>
        </w:rPr>
      </w:pPr>
    </w:p>
    <w:p w:rsidR="00A6549C" w:rsidRDefault="00A6549C" w:rsidP="00A6549C">
      <w:pPr>
        <w:widowControl w:val="0"/>
        <w:autoSpaceDE w:val="0"/>
        <w:autoSpaceDN w:val="0"/>
        <w:adjustRightInd w:val="0"/>
        <w:jc w:val="center"/>
        <w:rPr>
          <w:bCs/>
          <w:kern w:val="28"/>
          <w:sz w:val="28"/>
          <w:szCs w:val="28"/>
        </w:rPr>
      </w:pPr>
    </w:p>
    <w:p w:rsidR="00A6549C" w:rsidRDefault="00A6549C" w:rsidP="00A6549C">
      <w:pPr>
        <w:widowControl w:val="0"/>
        <w:autoSpaceDE w:val="0"/>
        <w:autoSpaceDN w:val="0"/>
        <w:adjustRightInd w:val="0"/>
        <w:ind w:right="3259" w:firstLine="567"/>
        <w:jc w:val="both"/>
        <w:rPr>
          <w:b/>
          <w:bCs/>
          <w:i/>
          <w:kern w:val="28"/>
          <w:sz w:val="28"/>
          <w:szCs w:val="28"/>
        </w:rPr>
      </w:pPr>
      <w:r>
        <w:rPr>
          <w:b/>
          <w:bCs/>
          <w:i/>
          <w:kern w:val="28"/>
          <w:sz w:val="28"/>
          <w:szCs w:val="28"/>
        </w:rPr>
        <w:t>Об утверждении Положения о постоянных комиссиях Думы Писаревского  сельского поселения</w:t>
      </w:r>
    </w:p>
    <w:p w:rsidR="00A6549C" w:rsidRDefault="00A6549C" w:rsidP="00A6549C">
      <w:pPr>
        <w:widowControl w:val="0"/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</w:p>
    <w:p w:rsidR="00A6549C" w:rsidRDefault="00A6549C" w:rsidP="00A6549C">
      <w:pPr>
        <w:widowControl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в соответствии с Уставом Писаревского  муниципального образования, Дума Писаревского сельского поселения</w:t>
      </w:r>
    </w:p>
    <w:p w:rsidR="00A6549C" w:rsidRDefault="00A6549C" w:rsidP="00A6549C">
      <w:pPr>
        <w:widowControl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</w:p>
    <w:p w:rsidR="00A6549C" w:rsidRDefault="00A6549C" w:rsidP="00A6549C">
      <w:pPr>
        <w:widowControl w:val="0"/>
        <w:autoSpaceDE w:val="0"/>
        <w:autoSpaceDN w:val="0"/>
        <w:adjustRightInd w:val="0"/>
        <w:ind w:firstLine="709"/>
        <w:jc w:val="center"/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>РЕШИЛА:</w:t>
      </w:r>
    </w:p>
    <w:p w:rsidR="00A6549C" w:rsidRDefault="00A6549C" w:rsidP="00A6549C">
      <w:pPr>
        <w:widowControl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</w:p>
    <w:p w:rsidR="00A6549C" w:rsidRDefault="00A6549C" w:rsidP="00A6549C">
      <w:pPr>
        <w:autoSpaceDE w:val="0"/>
        <w:autoSpaceDN w:val="0"/>
        <w:adjustRightInd w:val="0"/>
        <w:ind w:firstLine="709"/>
        <w:jc w:val="both"/>
        <w:rPr>
          <w:i/>
          <w:kern w:val="28"/>
          <w:sz w:val="28"/>
          <w:szCs w:val="28"/>
        </w:rPr>
      </w:pPr>
      <w:r>
        <w:rPr>
          <w:kern w:val="28"/>
          <w:sz w:val="28"/>
          <w:szCs w:val="28"/>
        </w:rPr>
        <w:t>1. Утвердить Положение о постоянных комиссиях Думы Писаревского сельского поселения</w:t>
      </w:r>
      <w:r>
        <w:rPr>
          <w:i/>
          <w:kern w:val="28"/>
          <w:sz w:val="28"/>
          <w:szCs w:val="28"/>
        </w:rPr>
        <w:t xml:space="preserve">. </w:t>
      </w:r>
    </w:p>
    <w:p w:rsidR="00A6549C" w:rsidRDefault="00A6549C" w:rsidP="00A6549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2. </w:t>
      </w:r>
      <w:r>
        <w:rPr>
          <w:sz w:val="28"/>
          <w:szCs w:val="28"/>
        </w:rPr>
        <w:t>Опубликовать настоящее решение в газете «</w:t>
      </w:r>
      <w:r>
        <w:rPr>
          <w:sz w:val="28"/>
          <w:szCs w:val="28"/>
        </w:rPr>
        <w:t>Писаревский</w:t>
      </w:r>
      <w:r>
        <w:rPr>
          <w:sz w:val="28"/>
          <w:szCs w:val="28"/>
        </w:rPr>
        <w:t xml:space="preserve"> вестник» и разместить на официальном сайте администрации Писаревского  сельского поселения в информационно-телекоммуникационной сети Интернет. </w:t>
      </w:r>
    </w:p>
    <w:p w:rsidR="00A6549C" w:rsidRDefault="00A6549C" w:rsidP="00A6549C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  <w:r>
        <w:rPr>
          <w:kern w:val="28"/>
          <w:sz w:val="28"/>
          <w:szCs w:val="28"/>
        </w:rPr>
        <w:t xml:space="preserve">3. </w:t>
      </w:r>
      <w:r>
        <w:rPr>
          <w:rFonts w:eastAsia="Arial"/>
          <w:bCs/>
          <w:kern w:val="2"/>
          <w:sz w:val="28"/>
          <w:szCs w:val="28"/>
          <w:lang w:eastAsia="zh-CN"/>
        </w:rPr>
        <w:t>Настоящее решение вступает в силу после дня его официального опубликования.</w:t>
      </w:r>
    </w:p>
    <w:p w:rsidR="00A6549C" w:rsidRDefault="00A6549C" w:rsidP="00A6549C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A6549C" w:rsidRDefault="00A6549C" w:rsidP="00A6549C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A6549C" w:rsidRDefault="00A6549C" w:rsidP="00A6549C">
      <w:pPr>
        <w:autoSpaceDE w:val="0"/>
        <w:autoSpaceDN w:val="0"/>
        <w:adjustRightInd w:val="0"/>
        <w:jc w:val="both"/>
        <w:rPr>
          <w:rFonts w:eastAsia="Arial"/>
          <w:bCs/>
          <w:kern w:val="2"/>
          <w:sz w:val="28"/>
          <w:szCs w:val="28"/>
          <w:lang w:eastAsia="zh-CN"/>
        </w:rPr>
      </w:pPr>
      <w:r>
        <w:rPr>
          <w:rFonts w:eastAsia="Arial"/>
          <w:bCs/>
          <w:kern w:val="2"/>
          <w:sz w:val="28"/>
          <w:szCs w:val="28"/>
          <w:lang w:eastAsia="zh-CN"/>
        </w:rPr>
        <w:t xml:space="preserve">Глава Писаревского  </w:t>
      </w:r>
    </w:p>
    <w:p w:rsidR="00A6549C" w:rsidRDefault="00A6549C" w:rsidP="00A6549C">
      <w:pPr>
        <w:autoSpaceDE w:val="0"/>
        <w:autoSpaceDN w:val="0"/>
        <w:adjustRightInd w:val="0"/>
        <w:jc w:val="both"/>
        <w:rPr>
          <w:rFonts w:eastAsia="Arial"/>
          <w:bCs/>
          <w:kern w:val="2"/>
          <w:sz w:val="28"/>
          <w:szCs w:val="28"/>
          <w:lang w:eastAsia="zh-CN"/>
        </w:rPr>
      </w:pPr>
      <w:r>
        <w:rPr>
          <w:rFonts w:eastAsia="Arial"/>
          <w:bCs/>
          <w:kern w:val="2"/>
          <w:sz w:val="28"/>
          <w:szCs w:val="28"/>
          <w:lang w:eastAsia="zh-CN"/>
        </w:rPr>
        <w:t>сельского поселения</w:t>
      </w:r>
      <w:r>
        <w:rPr>
          <w:rFonts w:eastAsia="Arial"/>
          <w:bCs/>
          <w:kern w:val="2"/>
          <w:sz w:val="28"/>
          <w:szCs w:val="28"/>
          <w:lang w:eastAsia="zh-CN"/>
        </w:rPr>
        <w:tab/>
        <w:t xml:space="preserve">                                              </w:t>
      </w:r>
      <w:r>
        <w:rPr>
          <w:rFonts w:eastAsia="Arial"/>
          <w:bCs/>
          <w:kern w:val="2"/>
          <w:sz w:val="28"/>
          <w:szCs w:val="28"/>
          <w:lang w:eastAsia="zh-CN"/>
        </w:rPr>
        <w:t xml:space="preserve">      </w:t>
      </w:r>
      <w:bookmarkStart w:id="0" w:name="_GoBack"/>
      <w:bookmarkEnd w:id="0"/>
      <w:r>
        <w:rPr>
          <w:rFonts w:eastAsia="Arial"/>
          <w:bCs/>
          <w:kern w:val="2"/>
          <w:sz w:val="28"/>
          <w:szCs w:val="28"/>
          <w:lang w:eastAsia="zh-CN"/>
        </w:rPr>
        <w:t xml:space="preserve">       И.Г.</w:t>
      </w:r>
      <w:r>
        <w:rPr>
          <w:rFonts w:eastAsia="Arial"/>
          <w:bCs/>
          <w:kern w:val="2"/>
          <w:sz w:val="28"/>
          <w:szCs w:val="28"/>
          <w:lang w:eastAsia="zh-CN"/>
        </w:rPr>
        <w:t xml:space="preserve"> </w:t>
      </w:r>
      <w:proofErr w:type="spellStart"/>
      <w:r>
        <w:rPr>
          <w:rFonts w:eastAsia="Arial"/>
          <w:bCs/>
          <w:kern w:val="2"/>
          <w:sz w:val="28"/>
          <w:szCs w:val="28"/>
          <w:lang w:eastAsia="zh-CN"/>
        </w:rPr>
        <w:t>Гильдебрант</w:t>
      </w:r>
      <w:proofErr w:type="spellEnd"/>
    </w:p>
    <w:p w:rsidR="00A6549C" w:rsidRDefault="00A6549C" w:rsidP="00A6549C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A6549C" w:rsidRDefault="00A6549C" w:rsidP="00A6549C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A6549C" w:rsidRDefault="00A6549C" w:rsidP="00A6549C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A6549C" w:rsidRDefault="00A6549C" w:rsidP="00A6549C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A6549C" w:rsidRDefault="00A6549C" w:rsidP="00A6549C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A6549C" w:rsidRDefault="00A6549C" w:rsidP="00A6549C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A6549C" w:rsidRDefault="00A6549C" w:rsidP="00A6549C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A6549C" w:rsidRDefault="00A6549C" w:rsidP="00A6549C">
      <w:pPr>
        <w:autoSpaceDE w:val="0"/>
        <w:autoSpaceDN w:val="0"/>
        <w:adjustRightInd w:val="0"/>
        <w:ind w:firstLine="709"/>
        <w:jc w:val="both"/>
        <w:rPr>
          <w:rFonts w:eastAsia="Arial"/>
          <w:bCs/>
          <w:kern w:val="2"/>
          <w:sz w:val="28"/>
          <w:szCs w:val="28"/>
          <w:lang w:eastAsia="zh-CN"/>
        </w:rPr>
      </w:pPr>
    </w:p>
    <w:p w:rsidR="00A6549C" w:rsidRDefault="00A6549C" w:rsidP="00A6549C">
      <w:pPr>
        <w:rPr>
          <w:rFonts w:eastAsia="Calibri"/>
          <w:caps/>
          <w:lang w:eastAsia="en-US"/>
        </w:rPr>
      </w:pPr>
    </w:p>
    <w:p w:rsidR="00A6549C" w:rsidRDefault="00A6549C" w:rsidP="00A6549C">
      <w:pPr>
        <w:ind w:firstLine="709"/>
        <w:jc w:val="right"/>
        <w:rPr>
          <w:rFonts w:eastAsia="Calibri"/>
          <w:caps/>
          <w:lang w:eastAsia="en-US"/>
        </w:rPr>
      </w:pPr>
    </w:p>
    <w:p w:rsidR="00A6549C" w:rsidRDefault="00A6549C" w:rsidP="00A6549C">
      <w:pPr>
        <w:ind w:firstLine="709"/>
        <w:jc w:val="right"/>
        <w:rPr>
          <w:rFonts w:eastAsia="Calibri"/>
          <w:caps/>
          <w:lang w:eastAsia="en-US"/>
        </w:rPr>
      </w:pPr>
      <w:r>
        <w:rPr>
          <w:rFonts w:eastAsia="Calibri"/>
          <w:caps/>
          <w:lang w:eastAsia="en-US"/>
        </w:rPr>
        <w:lastRenderedPageBreak/>
        <w:t>УтвержденО</w:t>
      </w:r>
    </w:p>
    <w:p w:rsidR="00A6549C" w:rsidRDefault="00A6549C" w:rsidP="00A6549C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решением Думы Писаревского сельского поселения</w:t>
      </w:r>
    </w:p>
    <w:p w:rsidR="00A6549C" w:rsidRDefault="00A6549C" w:rsidP="00A6549C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от __________________№_____</w:t>
      </w:r>
    </w:p>
    <w:p w:rsidR="00A6549C" w:rsidRDefault="00A6549C" w:rsidP="00A6549C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A6549C" w:rsidRDefault="00A6549C" w:rsidP="00A6549C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sz w:val="28"/>
          <w:szCs w:val="28"/>
          <w:lang w:eastAsia="en-US"/>
        </w:rPr>
      </w:pPr>
      <w:r>
        <w:rPr>
          <w:rFonts w:eastAsia="Calibri"/>
          <w:b/>
          <w:caps/>
          <w:sz w:val="28"/>
          <w:szCs w:val="28"/>
          <w:lang w:eastAsia="en-US"/>
        </w:rPr>
        <w:t xml:space="preserve">Положение </w:t>
      </w:r>
    </w:p>
    <w:p w:rsidR="00A6549C" w:rsidRDefault="00A6549C" w:rsidP="00A6549C">
      <w:pPr>
        <w:widowControl w:val="0"/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>
        <w:rPr>
          <w:rFonts w:eastAsia="Calibri"/>
          <w:b/>
          <w:caps/>
          <w:sz w:val="28"/>
          <w:szCs w:val="28"/>
          <w:lang w:eastAsia="en-US"/>
        </w:rPr>
        <w:t>о постоянных комиссиях ДУМЫ Писаревского СЕЛЬСКОГО ПОСЕЛЕНИЯ</w:t>
      </w:r>
    </w:p>
    <w:p w:rsidR="00A6549C" w:rsidRDefault="00A6549C" w:rsidP="00A6549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A6549C" w:rsidRDefault="00A6549C" w:rsidP="00A6549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1. Общие требования</w:t>
      </w:r>
    </w:p>
    <w:p w:rsidR="00A6549C" w:rsidRDefault="00A6549C" w:rsidP="00A6549C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A6549C" w:rsidRPr="005D31E2" w:rsidRDefault="00A6549C" w:rsidP="00A6549C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</w:rPr>
      </w:pPr>
      <w:r w:rsidRPr="005D31E2">
        <w:rPr>
          <w:sz w:val="28"/>
        </w:rPr>
        <w:t xml:space="preserve">Постоянные комиссии Думы Писаревского </w:t>
      </w:r>
    </w:p>
    <w:p w:rsidR="00A6549C" w:rsidRPr="005D31E2" w:rsidRDefault="00A6549C" w:rsidP="00A6549C">
      <w:pPr>
        <w:pStyle w:val="a3"/>
        <w:widowControl w:val="0"/>
        <w:autoSpaceDE w:val="0"/>
        <w:autoSpaceDN w:val="0"/>
        <w:adjustRightInd w:val="0"/>
        <w:ind w:left="1429"/>
        <w:jc w:val="both"/>
        <w:rPr>
          <w:sz w:val="28"/>
        </w:rPr>
      </w:pPr>
      <w:r w:rsidRPr="005D31E2">
        <w:rPr>
          <w:sz w:val="28"/>
        </w:rPr>
        <w:t>сельского поселения</w:t>
      </w:r>
      <w:r w:rsidRPr="005D31E2">
        <w:rPr>
          <w:i/>
          <w:sz w:val="28"/>
        </w:rPr>
        <w:t xml:space="preserve"> </w:t>
      </w:r>
      <w:r w:rsidRPr="005D31E2">
        <w:rPr>
          <w:sz w:val="28"/>
        </w:rPr>
        <w:t xml:space="preserve">(далее – постоянные комиссии) образуются в соответствии с Уставом </w:t>
      </w:r>
      <w:r>
        <w:rPr>
          <w:sz w:val="28"/>
        </w:rPr>
        <w:t xml:space="preserve">Писаревского </w:t>
      </w:r>
      <w:r w:rsidRPr="005D31E2">
        <w:rPr>
          <w:sz w:val="28"/>
        </w:rPr>
        <w:t xml:space="preserve"> муниципального образования и являются постоянно действующими рабочими (совещательными) органами при Думе </w:t>
      </w:r>
      <w:r>
        <w:rPr>
          <w:sz w:val="28"/>
        </w:rPr>
        <w:t>Писаревского</w:t>
      </w:r>
      <w:r w:rsidRPr="005D31E2">
        <w:rPr>
          <w:sz w:val="28"/>
        </w:rPr>
        <w:t xml:space="preserve"> сельского поселения</w:t>
      </w:r>
      <w:r w:rsidRPr="005D31E2">
        <w:rPr>
          <w:i/>
          <w:sz w:val="28"/>
        </w:rPr>
        <w:t xml:space="preserve">, </w:t>
      </w:r>
      <w:r w:rsidRPr="005D31E2">
        <w:rPr>
          <w:sz w:val="28"/>
        </w:rPr>
        <w:t>сформированными</w:t>
      </w:r>
      <w:r w:rsidRPr="005D31E2">
        <w:rPr>
          <w:i/>
          <w:sz w:val="28"/>
        </w:rPr>
        <w:t xml:space="preserve"> </w:t>
      </w:r>
      <w:r w:rsidRPr="005D31E2">
        <w:rPr>
          <w:sz w:val="28"/>
        </w:rPr>
        <w:t xml:space="preserve">на срок полномочий Думы </w:t>
      </w:r>
      <w:r>
        <w:rPr>
          <w:sz w:val="28"/>
        </w:rPr>
        <w:t>Писаревского</w:t>
      </w:r>
      <w:r w:rsidRPr="005D31E2">
        <w:rPr>
          <w:sz w:val="28"/>
        </w:rPr>
        <w:t xml:space="preserve"> сельского поселения.</w:t>
      </w:r>
      <w:r w:rsidRPr="005D31E2">
        <w:rPr>
          <w:i/>
          <w:sz w:val="28"/>
        </w:rPr>
        <w:t xml:space="preserve"> </w:t>
      </w:r>
    </w:p>
    <w:p w:rsidR="00A6549C" w:rsidRDefault="00A6549C" w:rsidP="00A6549C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</w:rPr>
      </w:pPr>
      <w:r>
        <w:rPr>
          <w:sz w:val="28"/>
        </w:rPr>
        <w:t>1.2. Постоянные комиссии образуются для предварительного рассмотрения вопросов, отнесенных к ведению Думы Писаревского сельского поселения</w:t>
      </w:r>
      <w:r>
        <w:rPr>
          <w:i/>
          <w:sz w:val="28"/>
        </w:rPr>
        <w:t>.</w:t>
      </w:r>
    </w:p>
    <w:p w:rsidR="00A6549C" w:rsidRDefault="00A6549C" w:rsidP="00A6549C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1.3. Постоянные комиссии осуществляют свою деятельность на принципах коллегиальности, свободы обсуждения, гласности.</w:t>
      </w:r>
    </w:p>
    <w:p w:rsidR="00A6549C" w:rsidRDefault="00A6549C" w:rsidP="00A654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A6549C" w:rsidRDefault="00A6549C" w:rsidP="00A6549C">
      <w:pPr>
        <w:ind w:firstLine="709"/>
        <w:jc w:val="center"/>
        <w:rPr>
          <w:sz w:val="28"/>
        </w:rPr>
      </w:pPr>
      <w:r>
        <w:rPr>
          <w:sz w:val="28"/>
        </w:rPr>
        <w:t>2. Порядок формирования постоянных комиссий</w:t>
      </w:r>
    </w:p>
    <w:p w:rsidR="00A6549C" w:rsidRDefault="00A6549C" w:rsidP="00A654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A6549C" w:rsidRDefault="00A6549C" w:rsidP="00A654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2.1. Постоянные комиссии формируются из числа депутатов Думы Писаревского сельского поселения</w:t>
      </w:r>
      <w:r>
        <w:rPr>
          <w:i/>
          <w:sz w:val="28"/>
        </w:rPr>
        <w:t>.</w:t>
      </w:r>
    </w:p>
    <w:p w:rsidR="00A6549C" w:rsidRDefault="00A6549C" w:rsidP="00A654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2.2. Постоянные комиссии состоят из председателя постоянной комиссии и членов постоянной комиссии. </w:t>
      </w:r>
    </w:p>
    <w:p w:rsidR="00A6549C" w:rsidRDefault="00A6549C" w:rsidP="00A654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Персональный состав постоянных комиссий определяется на основе свободного волеизъявления депутатов Думы Писаревского сельского поселения. При этом численный состав постоянной комиссии должен быть не менее 3 </w:t>
      </w:r>
      <w:r>
        <w:rPr>
          <w:sz w:val="28"/>
          <w:szCs w:val="28"/>
        </w:rPr>
        <w:t>членов постоянной комиссии.</w:t>
      </w:r>
    </w:p>
    <w:p w:rsidR="00A6549C" w:rsidRDefault="00A6549C" w:rsidP="00A654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2.3. Депутат Думы Писаревского сельского поселения может быть членом не более двух постоянных комиссий и не может занимать должность председателя постоянной комиссии более чем в одной из них.</w:t>
      </w:r>
    </w:p>
    <w:p w:rsidR="00A6549C" w:rsidRDefault="00A6549C" w:rsidP="00A6549C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2.4. </w:t>
      </w:r>
      <w:proofErr w:type="gramStart"/>
      <w:r>
        <w:rPr>
          <w:sz w:val="28"/>
        </w:rPr>
        <w:t>Глава Писаревского сельского поселения</w:t>
      </w:r>
      <w:r>
        <w:rPr>
          <w:i/>
          <w:sz w:val="28"/>
        </w:rPr>
        <w:t xml:space="preserve"> </w:t>
      </w:r>
      <w:r>
        <w:rPr>
          <w:sz w:val="28"/>
        </w:rPr>
        <w:t>не может быть избран в состав постоянной комиссии.</w:t>
      </w:r>
      <w:proofErr w:type="gramEnd"/>
    </w:p>
    <w:p w:rsidR="00A6549C" w:rsidRDefault="00A6549C" w:rsidP="00A654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2.5. Депутат Думы Писаревского сельского поселения, входящий в состав постоянной комиссии, по своему желанию может выйти из состава постоянной комиссии, перейти в другую постоянную комиссию.</w:t>
      </w:r>
    </w:p>
    <w:p w:rsidR="00A6549C" w:rsidRDefault="00A6549C" w:rsidP="00A654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Депутат Думы Писаревского сельского поселения</w:t>
      </w:r>
      <w:r>
        <w:rPr>
          <w:i/>
          <w:sz w:val="28"/>
        </w:rPr>
        <w:t xml:space="preserve"> </w:t>
      </w:r>
      <w:r>
        <w:rPr>
          <w:sz w:val="28"/>
        </w:rPr>
        <w:t>может быть исключен из состава постоянной комиссии по инициативе соответствующей постоянной комиссии.</w:t>
      </w:r>
    </w:p>
    <w:p w:rsidR="00A6549C" w:rsidRDefault="00A6549C" w:rsidP="00A654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Соответствующее решение принимает Думы Писаревского сельского </w:t>
      </w:r>
      <w:r>
        <w:rPr>
          <w:sz w:val="28"/>
        </w:rPr>
        <w:lastRenderedPageBreak/>
        <w:t>поселения путем внесения изменений в состав постоянных комиссий.</w:t>
      </w:r>
    </w:p>
    <w:p w:rsidR="00A6549C" w:rsidRDefault="00A6549C" w:rsidP="00A654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2.6. В течение срока полномочий Думы Писаревского сельского поселения вправе расформировывать постоянные комиссии и образовывать новые постоянные комиссии, изменять их состав и наименование.</w:t>
      </w:r>
    </w:p>
    <w:p w:rsidR="00A6549C" w:rsidRDefault="00A6549C" w:rsidP="00A654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Постоянные комиссии формируются, </w:t>
      </w:r>
      <w:r>
        <w:rPr>
          <w:sz w:val="28"/>
          <w:szCs w:val="28"/>
        </w:rPr>
        <w:t xml:space="preserve">изменяются </w:t>
      </w:r>
      <w:r>
        <w:rPr>
          <w:sz w:val="28"/>
        </w:rPr>
        <w:t>и ликвидируются по предложению депутатов Думы Писаревского сельского поселения</w:t>
      </w:r>
      <w:r>
        <w:rPr>
          <w:i/>
          <w:sz w:val="28"/>
        </w:rPr>
        <w:t>.</w:t>
      </w:r>
    </w:p>
    <w:p w:rsidR="00A6549C" w:rsidRDefault="00A6549C" w:rsidP="00A6549C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2.7. В случае досрочного </w:t>
      </w:r>
      <w:proofErr w:type="gramStart"/>
      <w:r>
        <w:rPr>
          <w:sz w:val="28"/>
        </w:rPr>
        <w:t>прекращения полномочий депутата Думы Писаревского сельского поселения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>депутат считается выбывшим из состава постоянной комиссии.</w:t>
      </w:r>
    </w:p>
    <w:p w:rsidR="00A6549C" w:rsidRDefault="00A6549C" w:rsidP="00A6549C">
      <w:pPr>
        <w:widowControl w:val="0"/>
        <w:autoSpaceDE w:val="0"/>
        <w:autoSpaceDN w:val="0"/>
        <w:adjustRightInd w:val="0"/>
        <w:rPr>
          <w:sz w:val="28"/>
        </w:rPr>
      </w:pPr>
    </w:p>
    <w:p w:rsidR="00A6549C" w:rsidRDefault="00A6549C" w:rsidP="00A6549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3. Организация деятельности постоянных комиссий</w:t>
      </w:r>
    </w:p>
    <w:p w:rsidR="00A6549C" w:rsidRDefault="00A6549C" w:rsidP="00A6549C">
      <w:pPr>
        <w:widowControl w:val="0"/>
        <w:autoSpaceDE w:val="0"/>
        <w:autoSpaceDN w:val="0"/>
        <w:adjustRightInd w:val="0"/>
        <w:rPr>
          <w:sz w:val="28"/>
        </w:rPr>
      </w:pPr>
    </w:p>
    <w:p w:rsidR="00A6549C" w:rsidRDefault="00A6549C" w:rsidP="00A654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3.1. Основной формой работы постоянных комиссий являются заседания, которые созываются по мере необходимости, но не реже 1 раза в квартал. Заседание постоянной комиссии правомочно, если на нем присутствует не менее половины утвержденного состава постоянной комиссии.</w:t>
      </w:r>
    </w:p>
    <w:p w:rsidR="00A6549C" w:rsidRDefault="00A6549C" w:rsidP="00A654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3.2. Заседания постоянных комиссий являются открытыми. На заседаниях постоянных комиссий Думы Писаревского сельского поселения имеют право присутствовать должностные лица администрации Писаревского сельского поселения, депутаты, не входящие в состав постоянной комиссии, приглашенные и заинтересованные лица по </w:t>
      </w:r>
      <w:proofErr w:type="gramStart"/>
      <w:r>
        <w:rPr>
          <w:sz w:val="28"/>
        </w:rPr>
        <w:t>вопросу</w:t>
      </w:r>
      <w:proofErr w:type="gramEnd"/>
      <w:r>
        <w:rPr>
          <w:sz w:val="28"/>
        </w:rPr>
        <w:t xml:space="preserve"> рассматриваемому на заседании постоянной комиссии.</w:t>
      </w:r>
    </w:p>
    <w:p w:rsidR="00A6549C" w:rsidRDefault="00A6549C" w:rsidP="00A654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3.3. Заседания постоянной комиссии ведет председатель комиссии, а в его отсутствии член комиссии, избранный председательствующим на заседании. </w:t>
      </w:r>
    </w:p>
    <w:p w:rsidR="00A6549C" w:rsidRDefault="00A6549C" w:rsidP="00A654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3.4. Решения по вопросам, рассматриваемым на заседаниях постоянных комиссий, принимаются простым большинством от общего числа членов постоянной комиссии, присутствующих на заседании.</w:t>
      </w:r>
    </w:p>
    <w:p w:rsidR="00A6549C" w:rsidRDefault="00A6549C" w:rsidP="00A654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3.5. Вопросы, относящиеся к ведению двух или нескольких комиссий, могут подготавливаться и рассматриваться постоянными комиссиями совместно.</w:t>
      </w:r>
    </w:p>
    <w:p w:rsidR="00A6549C" w:rsidRDefault="00A6549C" w:rsidP="00A654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3.6. Заседания постоянных комиссий оформляются протоколом.</w:t>
      </w:r>
    </w:p>
    <w:p w:rsidR="00A6549C" w:rsidRDefault="00A6549C" w:rsidP="00A6549C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</w:rPr>
      </w:pPr>
      <w:r>
        <w:rPr>
          <w:sz w:val="28"/>
        </w:rPr>
        <w:t>3.7. Протокол заседания постоянной комиссии ведет секретарь постоянной комиссии Думы Писаревского сельского поселения</w:t>
      </w:r>
      <w:r>
        <w:rPr>
          <w:i/>
          <w:sz w:val="28"/>
        </w:rPr>
        <w:t xml:space="preserve">, </w:t>
      </w:r>
      <w:r>
        <w:rPr>
          <w:sz w:val="28"/>
        </w:rPr>
        <w:t>избранный из ее состава.</w:t>
      </w:r>
    </w:p>
    <w:p w:rsidR="00A6549C" w:rsidRDefault="00A6549C" w:rsidP="00A654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3.8. При равенстве голосов на заседании постоянной комиссии председатель постоянной комиссии имеет решающий голос.</w:t>
      </w:r>
    </w:p>
    <w:p w:rsidR="00A6549C" w:rsidRDefault="00A6549C" w:rsidP="00A654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3.9. Протокол заседания постоянной комиссии подписывается председательствующим на заседании.</w:t>
      </w:r>
    </w:p>
    <w:p w:rsidR="00A6549C" w:rsidRDefault="00A6549C" w:rsidP="00A654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3.10. Депутаты Думы Писаревского сельского поселения</w:t>
      </w:r>
      <w:r>
        <w:rPr>
          <w:i/>
          <w:sz w:val="28"/>
        </w:rPr>
        <w:t xml:space="preserve"> </w:t>
      </w:r>
      <w:r>
        <w:rPr>
          <w:sz w:val="28"/>
        </w:rPr>
        <w:t>вправе знакомиться с протоколами заседаний постоянных комиссий.</w:t>
      </w:r>
    </w:p>
    <w:p w:rsidR="00A6549C" w:rsidRDefault="00A6549C" w:rsidP="00A654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A6549C" w:rsidRDefault="00A6549C" w:rsidP="00A6549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4. Направления деятельности постоянных комиссий</w:t>
      </w:r>
    </w:p>
    <w:p w:rsidR="00A6549C" w:rsidRDefault="00A6549C" w:rsidP="00A6549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A6549C" w:rsidRDefault="00A6549C" w:rsidP="00A654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lastRenderedPageBreak/>
        <w:t>4.1. Постоянные комиссии утверждаются решением Думы Писаревского сельского поселения:</w:t>
      </w:r>
    </w:p>
    <w:p w:rsidR="00A6549C" w:rsidRDefault="00A6549C" w:rsidP="00A654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1) по бюджету;</w:t>
      </w:r>
    </w:p>
    <w:p w:rsidR="00A6549C" w:rsidRDefault="00A6549C" w:rsidP="00A654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2) по депутатской этике и регламенту;</w:t>
      </w:r>
    </w:p>
    <w:p w:rsidR="00A6549C" w:rsidRDefault="00A6549C" w:rsidP="00A654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3) по благоустройству;</w:t>
      </w:r>
    </w:p>
    <w:p w:rsidR="00A6549C" w:rsidRDefault="00A6549C" w:rsidP="00A654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4) по социальной политике и культуре.</w:t>
      </w:r>
    </w:p>
    <w:p w:rsidR="00A6549C" w:rsidRDefault="00A6549C" w:rsidP="00A654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Дума </w:t>
      </w:r>
      <w:r>
        <w:rPr>
          <w:sz w:val="28"/>
        </w:rPr>
        <w:t>Писаревского</w:t>
      </w:r>
      <w:r>
        <w:rPr>
          <w:sz w:val="28"/>
          <w:szCs w:val="28"/>
        </w:rPr>
        <w:t xml:space="preserve"> сельского поселения формирует постоянные комиссии исходя из необходимости и целесообразности регулирования вопросов, относящихся к полномочиям Думы </w:t>
      </w:r>
      <w:r>
        <w:rPr>
          <w:sz w:val="28"/>
        </w:rPr>
        <w:t>Писаревского</w:t>
      </w:r>
      <w:r>
        <w:rPr>
          <w:sz w:val="28"/>
          <w:szCs w:val="28"/>
        </w:rPr>
        <w:t xml:space="preserve"> сельского поселения.</w:t>
      </w:r>
    </w:p>
    <w:p w:rsidR="00A6549C" w:rsidRDefault="00A6549C" w:rsidP="00A6549C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A6549C" w:rsidRDefault="00A6549C" w:rsidP="00A6549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 xml:space="preserve">5.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деятельностью постоянной комиссии</w:t>
      </w:r>
    </w:p>
    <w:p w:rsidR="00A6549C" w:rsidRDefault="00A6549C" w:rsidP="00A6549C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A6549C" w:rsidRDefault="00A6549C" w:rsidP="00A654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5.1. Постоянные комиссии подконтрольны и подотчетны </w:t>
      </w:r>
      <w:r>
        <w:rPr>
          <w:sz w:val="28"/>
          <w:szCs w:val="28"/>
        </w:rPr>
        <w:t xml:space="preserve">Думе </w:t>
      </w:r>
      <w:r>
        <w:rPr>
          <w:sz w:val="28"/>
        </w:rPr>
        <w:t>Писаревского</w:t>
      </w:r>
      <w:r>
        <w:rPr>
          <w:sz w:val="28"/>
          <w:szCs w:val="28"/>
        </w:rPr>
        <w:t xml:space="preserve"> сельского поселения</w:t>
      </w:r>
      <w:r>
        <w:rPr>
          <w:i/>
          <w:sz w:val="28"/>
        </w:rPr>
        <w:t>.</w:t>
      </w:r>
    </w:p>
    <w:p w:rsidR="00A6549C" w:rsidRDefault="00A6549C" w:rsidP="00A654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5.2. Отчеты о деятельности постоянных комиссий за прошедший год представляются на рассмотрение в </w:t>
      </w:r>
      <w:r>
        <w:rPr>
          <w:sz w:val="28"/>
          <w:szCs w:val="28"/>
        </w:rPr>
        <w:t xml:space="preserve">Думу </w:t>
      </w:r>
      <w:r>
        <w:rPr>
          <w:sz w:val="28"/>
        </w:rPr>
        <w:t>Писаревского</w:t>
      </w:r>
      <w:r>
        <w:rPr>
          <w:sz w:val="28"/>
          <w:szCs w:val="28"/>
        </w:rPr>
        <w:t xml:space="preserve"> сельского поселения</w:t>
      </w:r>
      <w:r>
        <w:rPr>
          <w:i/>
          <w:sz w:val="28"/>
        </w:rPr>
        <w:t xml:space="preserve"> </w:t>
      </w:r>
      <w:r>
        <w:rPr>
          <w:sz w:val="28"/>
        </w:rPr>
        <w:t>председателями постоянных комиссий или по их поручению членами постоянных комиссий в первом квартале текущего года.</w:t>
      </w:r>
    </w:p>
    <w:p w:rsidR="00A6549C" w:rsidRDefault="00A6549C" w:rsidP="00A6549C"/>
    <w:p w:rsidR="00E95C85" w:rsidRDefault="00E95C85"/>
    <w:sectPr w:rsidR="00E9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07613"/>
    <w:multiLevelType w:val="multilevel"/>
    <w:tmpl w:val="58B8ED24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E1D"/>
    <w:rsid w:val="00A6549C"/>
    <w:rsid w:val="00E95C85"/>
    <w:rsid w:val="00F9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4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920</Words>
  <Characters>5246</Characters>
  <Application>Microsoft Office Word</Application>
  <DocSecurity>0</DocSecurity>
  <Lines>43</Lines>
  <Paragraphs>12</Paragraphs>
  <ScaleCrop>false</ScaleCrop>
  <Company>Krokoz™</Company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2022-10-03T00:54:00Z</dcterms:created>
  <dcterms:modified xsi:type="dcterms:W3CDTF">2022-10-03T00:55:00Z</dcterms:modified>
</cp:coreProperties>
</file>